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B2" w:rsidRDefault="00764CB2" w:rsidP="00F3300D">
      <w:pPr>
        <w:spacing w:after="0"/>
        <w:rPr>
          <w:b/>
          <w:u w:val="single"/>
        </w:rPr>
      </w:pPr>
      <w:r>
        <w:rPr>
          <w:b/>
          <w:u w:val="single"/>
        </w:rPr>
        <w:t>Parking Demand</w:t>
      </w:r>
    </w:p>
    <w:p w:rsidR="00D0621C" w:rsidRDefault="00E01D6F" w:rsidP="00DE50CC">
      <w:r>
        <w:t xml:space="preserve">The majority of the proposed changes occur on Rapaki </w:t>
      </w:r>
      <w:proofErr w:type="gramStart"/>
      <w:r>
        <w:t>R</w:t>
      </w:r>
      <w:r w:rsidR="00BC3D45">
        <w:t>oa</w:t>
      </w:r>
      <w:r>
        <w:t>d  and</w:t>
      </w:r>
      <w:proofErr w:type="gramEnd"/>
      <w:r>
        <w:t xml:space="preserve"> Vernon T</w:t>
      </w:r>
      <w:r w:rsidR="00BC3D45">
        <w:t>erra</w:t>
      </w:r>
      <w:bookmarkStart w:id="0" w:name="_GoBack"/>
      <w:bookmarkEnd w:id="0"/>
      <w:r>
        <w:t>ce from Centaurus Rd to outside property 30.</w:t>
      </w:r>
      <w:r w:rsidR="00D0621C">
        <w:t>The</w:t>
      </w:r>
      <w:r>
        <w:t>se are the</w:t>
      </w:r>
      <w:r w:rsidR="00D0621C">
        <w:t xml:space="preserve"> heaviest parked </w:t>
      </w:r>
      <w:r>
        <w:t xml:space="preserve">streets in the </w:t>
      </w:r>
      <w:r w:rsidR="00D0621C">
        <w:t>are</w:t>
      </w:r>
      <w:r>
        <w:t>a</w:t>
      </w:r>
      <w:r w:rsidR="007B6060">
        <w:t>.</w:t>
      </w:r>
      <w:r w:rsidR="00FE3ACE">
        <w:t xml:space="preserve"> </w:t>
      </w:r>
      <w:r w:rsidR="00764CB2">
        <w:t>The p</w:t>
      </w:r>
      <w:r w:rsidR="00DD74BA">
        <w:t>roposal allows for approximately 72</w:t>
      </w:r>
      <w:r w:rsidR="00D0621C">
        <w:t xml:space="preserve"> carparks </w:t>
      </w:r>
      <w:r>
        <w:t>on these streets</w:t>
      </w:r>
      <w:r w:rsidR="00764CB2">
        <w:t>, compared to</w:t>
      </w:r>
      <w:r>
        <w:t xml:space="preserve"> a surveyed parking demand of 69</w:t>
      </w:r>
      <w:r w:rsidR="00D0621C">
        <w:t>.</w:t>
      </w:r>
    </w:p>
    <w:p w:rsidR="00E01D6F" w:rsidRDefault="00E01D6F" w:rsidP="00DE50CC">
      <w:r>
        <w:t>Four surveys were undertaken during peak parking times and the demand of 69 parked vehicles includes the maximum demands recorded on roads at different times and is therefore a more conservative estimate of demand.</w:t>
      </w:r>
    </w:p>
    <w:p w:rsidR="007B6060" w:rsidRDefault="007B6060" w:rsidP="00DE50CC">
      <w:r>
        <w:t>It is reasonable to expect that available parking will not be 100% occupied, assuming a</w:t>
      </w:r>
      <w:r w:rsidR="00946057">
        <w:t>n</w:t>
      </w:r>
      <w:r>
        <w:t xml:space="preserve"> occupancy rate of 85%, approximately eight vehicles are estimated to overspill into the surrounding streets. T</w:t>
      </w:r>
      <w:r w:rsidR="00946057">
        <w:t>here is</w:t>
      </w:r>
      <w:r w:rsidR="00764CB2">
        <w:t xml:space="preserve"> kerbside parking available within a short walk of Rapaki Road to accommodate the parking overspill.</w:t>
      </w:r>
    </w:p>
    <w:p w:rsidR="00EA5077" w:rsidRPr="00C719C5" w:rsidRDefault="00EA5077" w:rsidP="00F3300D">
      <w:pPr>
        <w:spacing w:after="0"/>
        <w:rPr>
          <w:b/>
          <w:u w:val="single"/>
        </w:rPr>
      </w:pPr>
      <w:r w:rsidRPr="00C719C5">
        <w:rPr>
          <w:b/>
          <w:u w:val="single"/>
        </w:rPr>
        <w:t>Residents Only Parking</w:t>
      </w:r>
    </w:p>
    <w:p w:rsidR="00EA5077" w:rsidRDefault="00EA5077" w:rsidP="00F3300D">
      <w:pPr>
        <w:spacing w:after="0" w:line="240" w:lineRule="auto"/>
      </w:pPr>
      <w:r w:rsidRPr="0025699B">
        <w:t xml:space="preserve">Resident only parking permits are currently issued on a </w:t>
      </w:r>
      <w:r>
        <w:t>case by case basis for residential properties that meet the below criteria:</w:t>
      </w:r>
    </w:p>
    <w:p w:rsidR="00EA5077" w:rsidRPr="0025699B" w:rsidRDefault="00EA5077" w:rsidP="00DD5AB3">
      <w:pPr>
        <w:numPr>
          <w:ilvl w:val="0"/>
          <w:numId w:val="1"/>
        </w:numPr>
        <w:shd w:val="clear" w:color="auto" w:fill="FFFFFF"/>
        <w:spacing w:after="0" w:line="240" w:lineRule="auto"/>
      </w:pPr>
      <w:r w:rsidRPr="0025699B">
        <w:t>There is no off-street parking at all on your property and</w:t>
      </w:r>
    </w:p>
    <w:p w:rsidR="00EA5077" w:rsidRPr="0025699B" w:rsidRDefault="00EA5077" w:rsidP="00F3300D">
      <w:pPr>
        <w:numPr>
          <w:ilvl w:val="0"/>
          <w:numId w:val="1"/>
        </w:numPr>
        <w:shd w:val="clear" w:color="auto" w:fill="FFFFFF"/>
        <w:spacing w:before="100" w:beforeAutospacing="1" w:after="0" w:line="240" w:lineRule="auto"/>
      </w:pPr>
      <w:r w:rsidRPr="0025699B">
        <w:t>There is no space on the property that could be converted to off-street parking and</w:t>
      </w:r>
    </w:p>
    <w:p w:rsidR="00EA5077" w:rsidRPr="0025699B" w:rsidRDefault="00EA5077" w:rsidP="00F3300D">
      <w:pPr>
        <w:numPr>
          <w:ilvl w:val="0"/>
          <w:numId w:val="1"/>
        </w:numPr>
        <w:shd w:val="clear" w:color="auto" w:fill="FFFFFF"/>
        <w:spacing w:before="100" w:beforeAutospacing="1" w:after="0" w:line="240" w:lineRule="auto"/>
      </w:pPr>
      <w:r w:rsidRPr="0025699B">
        <w:t>There is no private parking within a reasonable distance that could be used.</w:t>
      </w:r>
    </w:p>
    <w:p w:rsidR="00EA5077" w:rsidRDefault="00EA5077" w:rsidP="00F3300D">
      <w:pPr>
        <w:spacing w:line="240" w:lineRule="auto"/>
      </w:pPr>
      <w:r>
        <w:t xml:space="preserve">Further information can be found at: </w:t>
      </w:r>
      <w:hyperlink r:id="rId5" w:history="1">
        <w:r w:rsidRPr="00C17B49">
          <w:rPr>
            <w:rStyle w:val="Hyperlink"/>
          </w:rPr>
          <w:t>https://www.ccc.govt.nz/transport/parking/residents-parking-outside-your-property</w:t>
        </w:r>
      </w:hyperlink>
    </w:p>
    <w:p w:rsidR="00EA5077" w:rsidRDefault="00EA5077" w:rsidP="00EA5077">
      <w:r>
        <w:t xml:space="preserve">Draft Suburban Car Parking Policy – Issues and Options was distributed to the community for feedback on different ways of addressing parking demand in suburban areas. Feedback and ideas will be used to shape the development of a Suburban Parking Policy. The Draft Policy has yet to be released for public consultation. </w:t>
      </w:r>
    </w:p>
    <w:p w:rsidR="00EA5077" w:rsidRDefault="00EA5077" w:rsidP="00EA5077">
      <w:r>
        <w:t>One option for managing parking in high demand areas is - Exempt residents from on street parking restrictions</w:t>
      </w:r>
      <w:r w:rsidR="00751C35">
        <w:t>. This allows residents to park in a restricted area, such as a P30 or P60 used to restrict recreational parking.</w:t>
      </w:r>
    </w:p>
    <w:p w:rsidR="002D7602" w:rsidRDefault="002D7602" w:rsidP="002D7602">
      <w:r w:rsidRPr="002D7602">
        <w:t>There will be a wider range of resident parking options available if the policy described above is adopted by Council.</w:t>
      </w:r>
    </w:p>
    <w:p w:rsidR="00EA5077" w:rsidRDefault="00EA5077" w:rsidP="00EA5077">
      <w:r>
        <w:t>The current proposal does not preclude parking restrictions being installed at a later date once policy to support them has been adopted.</w:t>
      </w:r>
    </w:p>
    <w:p w:rsidR="00751C35" w:rsidRPr="00C719C5" w:rsidRDefault="00751C35" w:rsidP="00F3300D">
      <w:pPr>
        <w:spacing w:after="0"/>
        <w:rPr>
          <w:b/>
          <w:u w:val="single"/>
        </w:rPr>
      </w:pPr>
      <w:r w:rsidRPr="00C719C5">
        <w:rPr>
          <w:b/>
          <w:u w:val="single"/>
        </w:rPr>
        <w:t>Enforcement of Parking Restrictions</w:t>
      </w:r>
    </w:p>
    <w:p w:rsidR="00751C35" w:rsidRDefault="00751C35" w:rsidP="00F3300D">
      <w:pPr>
        <w:spacing w:after="0"/>
      </w:pPr>
      <w:r w:rsidRPr="0025699B">
        <w:t xml:space="preserve">Council </w:t>
      </w:r>
      <w:r>
        <w:t>parking enforcement have issued 48 infringement notices from January 2017 to 6 September 2017, slightly more than one per week.</w:t>
      </w:r>
    </w:p>
    <w:p w:rsidR="00EA5077" w:rsidRDefault="00751C35" w:rsidP="00751C35">
      <w:r>
        <w:t xml:space="preserve">Typically enforcement </w:t>
      </w:r>
      <w:r w:rsidRPr="00821817">
        <w:t>try to check Rapaki Road at least twice a day</w:t>
      </w:r>
      <w:r>
        <w:t xml:space="preserve"> on the weekend, d</w:t>
      </w:r>
      <w:r w:rsidRPr="00821817">
        <w:t>epending on what other high priority complaints</w:t>
      </w:r>
      <w:r>
        <w:t xml:space="preserve"> </w:t>
      </w:r>
      <w:r w:rsidR="00E60487">
        <w:t xml:space="preserve">the </w:t>
      </w:r>
      <w:r>
        <w:t xml:space="preserve">parking enforcement </w:t>
      </w:r>
      <w:r w:rsidR="00E60487">
        <w:t xml:space="preserve">team </w:t>
      </w:r>
      <w:r>
        <w:t>receive at the weekend</w:t>
      </w:r>
      <w:r w:rsidRPr="00821817">
        <w:t>.</w:t>
      </w:r>
    </w:p>
    <w:p w:rsidR="008A7E61" w:rsidRDefault="008A7E61" w:rsidP="00F3300D">
      <w:pPr>
        <w:spacing w:after="0"/>
        <w:rPr>
          <w:b/>
          <w:u w:val="single"/>
        </w:rPr>
      </w:pPr>
      <w:r>
        <w:rPr>
          <w:b/>
          <w:u w:val="single"/>
        </w:rPr>
        <w:t xml:space="preserve">Council Supply </w:t>
      </w:r>
      <w:proofErr w:type="spellStart"/>
      <w:r>
        <w:rPr>
          <w:b/>
          <w:u w:val="single"/>
        </w:rPr>
        <w:t>Offstreet</w:t>
      </w:r>
      <w:proofErr w:type="spellEnd"/>
      <w:r>
        <w:rPr>
          <w:b/>
          <w:u w:val="single"/>
        </w:rPr>
        <w:t xml:space="preserve"> Parking</w:t>
      </w:r>
    </w:p>
    <w:p w:rsidR="008A7E61" w:rsidRDefault="008A7E61" w:rsidP="00F3300D">
      <w:pPr>
        <w:spacing w:after="0"/>
      </w:pPr>
      <w:r>
        <w:t xml:space="preserve">It is unlikely an off street parking facility will reduce the high parking demand on Rapaki Rd. Rapaki Rd is a public road and people are always going to park in the closest most convenient location. An off street car park may reduce some parking demand on Vernon Tce and reduce the volume of traffic on Rapaki Rd, ie cars that drive up and down Rapaki that can’t find a park. </w:t>
      </w:r>
    </w:p>
    <w:p w:rsidR="008A7E61" w:rsidRDefault="008A7E61" w:rsidP="008A7E61">
      <w:r>
        <w:t>The introduction of more off street parking may also increase overall demand in the area, resulting in no change to the existing parking and traffic situation.</w:t>
      </w:r>
    </w:p>
    <w:p w:rsidR="008A7E61" w:rsidRDefault="008A7E61" w:rsidP="008A7E61">
      <w:r>
        <w:lastRenderedPageBreak/>
        <w:t>From a Traffic Operations perspective the relatively high cost to construct off street parking is not justified by the low benefits if any achieved. Due to the low benefits it is unlikely that a parking facil</w:t>
      </w:r>
      <w:r w:rsidR="00E60487">
        <w:t>ity will be a priority for any C</w:t>
      </w:r>
      <w:r>
        <w:t>ouncil funding.</w:t>
      </w:r>
    </w:p>
    <w:p w:rsidR="008A7E61" w:rsidRDefault="005D5F60" w:rsidP="008A7E61">
      <w:r>
        <w:t xml:space="preserve">The carpark at the </w:t>
      </w:r>
      <w:r w:rsidR="00E60487">
        <w:t xml:space="preserve">end of Hillsborough </w:t>
      </w:r>
      <w:proofErr w:type="spellStart"/>
      <w:r w:rsidR="00E60487">
        <w:t>Tce</w:t>
      </w:r>
      <w:proofErr w:type="spellEnd"/>
      <w:r w:rsidR="00E60487">
        <w:t xml:space="preserve"> is not C</w:t>
      </w:r>
      <w:r>
        <w:t>ouncil owned, and if it was any potential development would not be funded by traffic operations for reasons noted above.</w:t>
      </w:r>
    </w:p>
    <w:p w:rsidR="008A7E61" w:rsidRDefault="008A7E61" w:rsidP="00F3300D">
      <w:pPr>
        <w:spacing w:after="0"/>
      </w:pPr>
      <w:r>
        <w:rPr>
          <w:b/>
          <w:u w:val="single"/>
        </w:rPr>
        <w:t xml:space="preserve">Encourage Parking in </w:t>
      </w:r>
      <w:proofErr w:type="spellStart"/>
      <w:r>
        <w:rPr>
          <w:b/>
          <w:u w:val="single"/>
        </w:rPr>
        <w:t>Hansons</w:t>
      </w:r>
      <w:proofErr w:type="spellEnd"/>
      <w:r>
        <w:rPr>
          <w:b/>
          <w:u w:val="single"/>
        </w:rPr>
        <w:t xml:space="preserve"> Park and Fifield </w:t>
      </w:r>
      <w:proofErr w:type="spellStart"/>
      <w:r>
        <w:rPr>
          <w:b/>
          <w:u w:val="single"/>
        </w:rPr>
        <w:t>Tce</w:t>
      </w:r>
      <w:proofErr w:type="spellEnd"/>
    </w:p>
    <w:p w:rsidR="008A7E61" w:rsidRDefault="008A7E61" w:rsidP="00F3300D">
      <w:pPr>
        <w:spacing w:after="0"/>
      </w:pPr>
      <w:r>
        <w:t xml:space="preserve">These are both options for parking to access Rapaki, however are unlikely to be used given the existing supply of on street parking in the immediate area on </w:t>
      </w:r>
      <w:proofErr w:type="spellStart"/>
      <w:r>
        <w:t>Rapaki</w:t>
      </w:r>
      <w:proofErr w:type="spellEnd"/>
      <w:r>
        <w:t xml:space="preserve"> Rd, Vernon </w:t>
      </w:r>
      <w:proofErr w:type="spellStart"/>
      <w:r>
        <w:t>Tce</w:t>
      </w:r>
      <w:proofErr w:type="spellEnd"/>
      <w:r>
        <w:t xml:space="preserve">, Centaurus Rd and </w:t>
      </w:r>
      <w:proofErr w:type="spellStart"/>
      <w:r>
        <w:t>Aynsley</w:t>
      </w:r>
      <w:proofErr w:type="spellEnd"/>
      <w:r>
        <w:t xml:space="preserve"> </w:t>
      </w:r>
      <w:proofErr w:type="spellStart"/>
      <w:r>
        <w:t>Tce</w:t>
      </w:r>
      <w:proofErr w:type="spellEnd"/>
      <w:r>
        <w:t xml:space="preserve">. People will simply park in a </w:t>
      </w:r>
      <w:r w:rsidR="00E60487">
        <w:t>convenient</w:t>
      </w:r>
      <w:r>
        <w:t xml:space="preserve"> close location first.</w:t>
      </w:r>
    </w:p>
    <w:p w:rsidR="00DE50CC" w:rsidRDefault="00DE50CC" w:rsidP="00F3300D">
      <w:pPr>
        <w:spacing w:after="0"/>
        <w:rPr>
          <w:b/>
          <w:u w:val="single"/>
        </w:rPr>
      </w:pPr>
    </w:p>
    <w:p w:rsidR="00751C35" w:rsidRPr="00C719C5" w:rsidRDefault="00751C35" w:rsidP="00F3300D">
      <w:pPr>
        <w:spacing w:after="0"/>
        <w:rPr>
          <w:b/>
          <w:u w:val="single"/>
        </w:rPr>
      </w:pPr>
      <w:r w:rsidRPr="00C719C5">
        <w:rPr>
          <w:b/>
          <w:u w:val="single"/>
        </w:rPr>
        <w:t>Traffic Volumes</w:t>
      </w:r>
    </w:p>
    <w:p w:rsidR="00751C35" w:rsidRDefault="008A7E61" w:rsidP="00F3300D">
      <w:pPr>
        <w:spacing w:after="0"/>
      </w:pPr>
      <w:r>
        <w:t>T</w:t>
      </w:r>
      <w:r w:rsidR="00751C35">
        <w:t>he total estimated traffic volumes</w:t>
      </w:r>
      <w:r>
        <w:t xml:space="preserve"> on Vernon and Rapaki</w:t>
      </w:r>
      <w:r w:rsidR="00751C35">
        <w:t xml:space="preserve"> are not excessive and can be accommodated in</w:t>
      </w:r>
      <w:r>
        <w:t xml:space="preserve"> these streets</w:t>
      </w:r>
      <w:r w:rsidR="00751C35">
        <w:t xml:space="preserve"> when heavily parked. </w:t>
      </w:r>
    </w:p>
    <w:p w:rsidR="00751C35" w:rsidRDefault="00751C35" w:rsidP="00DE50CC">
      <w:r>
        <w:t>There will be conflicts between vehicles tr</w:t>
      </w:r>
      <w:r w:rsidR="008A7E61">
        <w:t>avelling in opposite directions,</w:t>
      </w:r>
      <w:r>
        <w:t xml:space="preserve"> there are adequate places for v</w:t>
      </w:r>
      <w:r w:rsidR="00BC3D45">
        <w:t>ehicles to pull over and let on</w:t>
      </w:r>
      <w:r>
        <w:t>coming traffic pass</w:t>
      </w:r>
      <w:r w:rsidR="008A7E61">
        <w:t xml:space="preserve"> as shown on the proposed scheme</w:t>
      </w:r>
      <w:r>
        <w:t>. This is an improvement from the current situation and can expect better accessibility on both Vernon and Rapaki.</w:t>
      </w:r>
    </w:p>
    <w:p w:rsidR="008A7E61" w:rsidRDefault="00751C35" w:rsidP="00F3300D">
      <w:pPr>
        <w:spacing w:after="0"/>
        <w:rPr>
          <w:b/>
          <w:u w:val="single"/>
        </w:rPr>
      </w:pPr>
      <w:r>
        <w:rPr>
          <w:b/>
          <w:u w:val="single"/>
        </w:rPr>
        <w:t>Speeds Centaurus Road</w:t>
      </w:r>
      <w:r w:rsidR="005D5F60">
        <w:rPr>
          <w:b/>
          <w:u w:val="single"/>
        </w:rPr>
        <w:t xml:space="preserve"> and Reduce Speed Lim</w:t>
      </w:r>
      <w:r w:rsidR="00E60487">
        <w:rPr>
          <w:b/>
          <w:u w:val="single"/>
        </w:rPr>
        <w:t>i</w:t>
      </w:r>
      <w:r w:rsidR="005D5F60">
        <w:rPr>
          <w:b/>
          <w:u w:val="single"/>
        </w:rPr>
        <w:t>t</w:t>
      </w:r>
    </w:p>
    <w:p w:rsidR="00751C35" w:rsidRDefault="00751C35" w:rsidP="00F3300D">
      <w:pPr>
        <w:spacing w:after="0"/>
      </w:pPr>
      <w:r>
        <w:t>Recorded speeds</w:t>
      </w:r>
      <w:r w:rsidR="00887B9B">
        <w:t xml:space="preserve"> from 2009</w:t>
      </w:r>
      <w:r>
        <w:t xml:space="preserve"> on Centaurus Rd to the east of Rapaki are high for the area. This information has been passed to the NZ Police.</w:t>
      </w:r>
    </w:p>
    <w:p w:rsidR="005D5F60" w:rsidRPr="008A7E61" w:rsidRDefault="005D5F60" w:rsidP="00751C35">
      <w:pPr>
        <w:rPr>
          <w:b/>
          <w:u w:val="single"/>
        </w:rPr>
      </w:pPr>
      <w:r>
        <w:t>A reduction in the posted speed limit on Vernon and Rapaki is outside the scope of this project.</w:t>
      </w:r>
    </w:p>
    <w:p w:rsidR="00751C35" w:rsidRDefault="00751C35" w:rsidP="00F3300D">
      <w:pPr>
        <w:spacing w:after="0"/>
        <w:rPr>
          <w:b/>
          <w:u w:val="single"/>
        </w:rPr>
      </w:pPr>
      <w:r>
        <w:rPr>
          <w:b/>
          <w:u w:val="single"/>
        </w:rPr>
        <w:t>Par</w:t>
      </w:r>
      <w:r w:rsidR="00E60487">
        <w:rPr>
          <w:b/>
          <w:u w:val="single"/>
        </w:rPr>
        <w:t>king for Tradespeople</w:t>
      </w:r>
    </w:p>
    <w:p w:rsidR="00751C35" w:rsidRDefault="00751C35" w:rsidP="00DE50CC">
      <w:r>
        <w:t>As part of any construction works that require</w:t>
      </w:r>
      <w:r w:rsidR="008A7E61">
        <w:t>s</w:t>
      </w:r>
      <w:r>
        <w:t xml:space="preserve"> access to the road</w:t>
      </w:r>
      <w:r w:rsidR="00E60487">
        <w:t>,</w:t>
      </w:r>
      <w:r w:rsidR="008A7E61">
        <w:t xml:space="preserve"> or is on the road</w:t>
      </w:r>
      <w:r w:rsidR="00E60487">
        <w:t>, trades people</w:t>
      </w:r>
      <w:r>
        <w:t xml:space="preserve"> can apply for a temporary traffic management plan to accommodate construction activity. However temporary traffic management plans don’t cover all day parking of workers vehicles. </w:t>
      </w:r>
      <w:r w:rsidR="008A7E61">
        <w:t>Any temporary traffic management queries can be directed to 9418999.</w:t>
      </w:r>
    </w:p>
    <w:p w:rsidR="00751C35" w:rsidRPr="000A4595" w:rsidRDefault="00751C35" w:rsidP="00F3300D">
      <w:pPr>
        <w:spacing w:after="0"/>
      </w:pPr>
      <w:r>
        <w:rPr>
          <w:b/>
          <w:u w:val="single"/>
        </w:rPr>
        <w:t>Aynsley Terrace Improvements</w:t>
      </w:r>
    </w:p>
    <w:p w:rsidR="008A7E61" w:rsidRDefault="00751C35" w:rsidP="00F3300D">
      <w:pPr>
        <w:spacing w:after="0"/>
      </w:pPr>
      <w:r>
        <w:t>Concepts for i</w:t>
      </w:r>
      <w:r w:rsidRPr="000A4595">
        <w:t>mprov</w:t>
      </w:r>
      <w:r>
        <w:t>e</w:t>
      </w:r>
      <w:r w:rsidRPr="000A4595">
        <w:t>ments on Aynsley Terrace</w:t>
      </w:r>
      <w:r>
        <w:t>, including parking and delineation of river berm are included as part</w:t>
      </w:r>
      <w:r w:rsidRPr="000A4595">
        <w:t xml:space="preserve"> of the Mid Heathcote River Masterplan which was signed off by full council pre EQ and was budgeted for in the LTP over 10 years. This </w:t>
      </w:r>
      <w:r>
        <w:t>funding was</w:t>
      </w:r>
      <w:r w:rsidRPr="000A4595">
        <w:t xml:space="preserve"> cut </w:t>
      </w:r>
      <w:r>
        <w:t>following the earthquake</w:t>
      </w:r>
      <w:r w:rsidRPr="000A4595">
        <w:t xml:space="preserve"> and there is currently a small amount of money in the </w:t>
      </w:r>
      <w:r w:rsidR="00E60487">
        <w:t>LTP. Ian Davidson is the p</w:t>
      </w:r>
      <w:r w:rsidR="008A7E61">
        <w:t xml:space="preserve">roject </w:t>
      </w:r>
      <w:r w:rsidR="00E60487">
        <w:t>m</w:t>
      </w:r>
      <w:r w:rsidR="008A7E61">
        <w:t>anager</w:t>
      </w:r>
      <w:r w:rsidRPr="008A7E61">
        <w:t xml:space="preserve"> for this</w:t>
      </w:r>
      <w:r w:rsidR="008A7E61">
        <w:t xml:space="preserve"> work.</w:t>
      </w:r>
    </w:p>
    <w:p w:rsidR="00DE50CC" w:rsidRDefault="00DE50CC" w:rsidP="00F3300D">
      <w:pPr>
        <w:spacing w:after="0"/>
      </w:pPr>
    </w:p>
    <w:p w:rsidR="00751C35" w:rsidRPr="002F284A" w:rsidRDefault="00751C35" w:rsidP="00F3300D">
      <w:pPr>
        <w:spacing w:after="0"/>
        <w:rPr>
          <w:b/>
          <w:u w:val="single"/>
        </w:rPr>
      </w:pPr>
      <w:r w:rsidRPr="002F284A">
        <w:rPr>
          <w:b/>
          <w:u w:val="single"/>
        </w:rPr>
        <w:t>Road Safety Improvement at Centaurus/Rapaki/Vernon</w:t>
      </w:r>
    </w:p>
    <w:p w:rsidR="002D7602" w:rsidRDefault="00751C35" w:rsidP="00F3300D">
      <w:pPr>
        <w:spacing w:after="0"/>
      </w:pPr>
      <w:r>
        <w:t xml:space="preserve">Intersection safety improvements were installed around July 2010, the buildout out between Vernon and Rapaki provides a safe area for pedestrians to wait and cross the next portion of road, </w:t>
      </w:r>
      <w:proofErr w:type="gramStart"/>
      <w:r>
        <w:t>this</w:t>
      </w:r>
      <w:proofErr w:type="gramEnd"/>
      <w:r>
        <w:t xml:space="preserve"> is an improvement to what was previously there. The buildout also tightens up the intersection of Vernon </w:t>
      </w:r>
      <w:proofErr w:type="spellStart"/>
      <w:r>
        <w:t>Tce</w:t>
      </w:r>
      <w:proofErr w:type="spellEnd"/>
      <w:r>
        <w:t>, forcing vehicles to slow down to turn in</w:t>
      </w:r>
      <w:r w:rsidR="00DE50CC">
        <w:t>,</w:t>
      </w:r>
      <w:r>
        <w:t xml:space="preserve"> that also helps slow through traffic speeds. The traffic islands and plantings help signal a change in road environment and manage relatively high speeds off Hill on Centaurus Rd. The reported accident </w:t>
      </w:r>
      <w:r w:rsidR="00764CB2">
        <w:t>rate has reduced since improvements constructed and are recommended to remain.</w:t>
      </w:r>
    </w:p>
    <w:p w:rsidR="002D7602" w:rsidRDefault="002D7602" w:rsidP="00F3300D">
      <w:pPr>
        <w:spacing w:after="0"/>
      </w:pPr>
    </w:p>
    <w:p w:rsidR="002D7602" w:rsidRDefault="00DE50CC" w:rsidP="00F3300D">
      <w:pPr>
        <w:spacing w:after="0"/>
        <w:rPr>
          <w:b/>
          <w:u w:val="single"/>
        </w:rPr>
      </w:pPr>
      <w:r w:rsidRPr="00DE50CC">
        <w:rPr>
          <w:b/>
          <w:u w:val="single"/>
        </w:rPr>
        <w:t>Amenity Improvements around Rapaki Area</w:t>
      </w:r>
    </w:p>
    <w:p w:rsidR="00DE50CC" w:rsidRPr="00DE50CC" w:rsidRDefault="00DE50CC" w:rsidP="00F3300D">
      <w:pPr>
        <w:spacing w:after="0"/>
      </w:pPr>
      <w:r w:rsidRPr="00DE50CC">
        <w:t xml:space="preserve">A number of submitters requested </w:t>
      </w:r>
      <w:r>
        <w:t>improvements to rubbish bin and public toilet infrastructure in the area, these issues have been passed onto Council Parks.</w:t>
      </w:r>
    </w:p>
    <w:sectPr w:rsidR="00DE50CC" w:rsidRPr="00DE5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93028"/>
    <w:multiLevelType w:val="multilevel"/>
    <w:tmpl w:val="75C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3A"/>
    <w:rsid w:val="00094243"/>
    <w:rsid w:val="000A4595"/>
    <w:rsid w:val="000C1652"/>
    <w:rsid w:val="00145B48"/>
    <w:rsid w:val="0025699B"/>
    <w:rsid w:val="002A5887"/>
    <w:rsid w:val="002D7602"/>
    <w:rsid w:val="002F284A"/>
    <w:rsid w:val="004A1348"/>
    <w:rsid w:val="004B763B"/>
    <w:rsid w:val="004F4ED1"/>
    <w:rsid w:val="0056734E"/>
    <w:rsid w:val="005D5F60"/>
    <w:rsid w:val="00685B30"/>
    <w:rsid w:val="006C1011"/>
    <w:rsid w:val="00751C35"/>
    <w:rsid w:val="00764CB2"/>
    <w:rsid w:val="007B6060"/>
    <w:rsid w:val="007E79AF"/>
    <w:rsid w:val="007F128B"/>
    <w:rsid w:val="008000C4"/>
    <w:rsid w:val="00821817"/>
    <w:rsid w:val="00887B9B"/>
    <w:rsid w:val="008A7E61"/>
    <w:rsid w:val="00946057"/>
    <w:rsid w:val="00A260BB"/>
    <w:rsid w:val="00A36B5D"/>
    <w:rsid w:val="00B932BD"/>
    <w:rsid w:val="00BC3D45"/>
    <w:rsid w:val="00C719C5"/>
    <w:rsid w:val="00CC0B3A"/>
    <w:rsid w:val="00CF1180"/>
    <w:rsid w:val="00D0621C"/>
    <w:rsid w:val="00D146E8"/>
    <w:rsid w:val="00D82A07"/>
    <w:rsid w:val="00DB3C94"/>
    <w:rsid w:val="00DD5AB3"/>
    <w:rsid w:val="00DD74BA"/>
    <w:rsid w:val="00DE50CC"/>
    <w:rsid w:val="00E01D6F"/>
    <w:rsid w:val="00E3331B"/>
    <w:rsid w:val="00E563E4"/>
    <w:rsid w:val="00E60487"/>
    <w:rsid w:val="00E6269C"/>
    <w:rsid w:val="00EA5077"/>
    <w:rsid w:val="00F274F9"/>
    <w:rsid w:val="00F3300D"/>
    <w:rsid w:val="00F42A0B"/>
    <w:rsid w:val="00FE3A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27E59-6513-435B-95CF-0CC69AD9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99B"/>
    <w:rPr>
      <w:color w:val="0563C1" w:themeColor="hyperlink"/>
      <w:u w:val="single"/>
    </w:rPr>
  </w:style>
  <w:style w:type="table" w:styleId="TableGrid">
    <w:name w:val="Table Grid"/>
    <w:basedOn w:val="TableNormal"/>
    <w:uiPriority w:val="39"/>
    <w:rsid w:val="00D14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5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5295">
      <w:bodyDiv w:val="1"/>
      <w:marLeft w:val="0"/>
      <w:marRight w:val="0"/>
      <w:marTop w:val="0"/>
      <w:marBottom w:val="0"/>
      <w:divBdr>
        <w:top w:val="none" w:sz="0" w:space="0" w:color="auto"/>
        <w:left w:val="none" w:sz="0" w:space="0" w:color="auto"/>
        <w:bottom w:val="none" w:sz="0" w:space="0" w:color="auto"/>
        <w:right w:val="none" w:sz="0" w:space="0" w:color="auto"/>
      </w:divBdr>
    </w:div>
    <w:div w:id="417144557">
      <w:bodyDiv w:val="1"/>
      <w:marLeft w:val="0"/>
      <w:marRight w:val="0"/>
      <w:marTop w:val="0"/>
      <w:marBottom w:val="0"/>
      <w:divBdr>
        <w:top w:val="none" w:sz="0" w:space="0" w:color="auto"/>
        <w:left w:val="none" w:sz="0" w:space="0" w:color="auto"/>
        <w:bottom w:val="none" w:sz="0" w:space="0" w:color="auto"/>
        <w:right w:val="none" w:sz="0" w:space="0" w:color="auto"/>
      </w:divBdr>
    </w:div>
    <w:div w:id="568148289">
      <w:bodyDiv w:val="1"/>
      <w:marLeft w:val="0"/>
      <w:marRight w:val="0"/>
      <w:marTop w:val="0"/>
      <w:marBottom w:val="0"/>
      <w:divBdr>
        <w:top w:val="none" w:sz="0" w:space="0" w:color="auto"/>
        <w:left w:val="none" w:sz="0" w:space="0" w:color="auto"/>
        <w:bottom w:val="none" w:sz="0" w:space="0" w:color="auto"/>
        <w:right w:val="none" w:sz="0" w:space="0" w:color="auto"/>
      </w:divBdr>
    </w:div>
    <w:div w:id="1103918912">
      <w:bodyDiv w:val="1"/>
      <w:marLeft w:val="0"/>
      <w:marRight w:val="0"/>
      <w:marTop w:val="0"/>
      <w:marBottom w:val="0"/>
      <w:divBdr>
        <w:top w:val="none" w:sz="0" w:space="0" w:color="auto"/>
        <w:left w:val="none" w:sz="0" w:space="0" w:color="auto"/>
        <w:bottom w:val="none" w:sz="0" w:space="0" w:color="auto"/>
        <w:right w:val="none" w:sz="0" w:space="0" w:color="auto"/>
      </w:divBdr>
    </w:div>
    <w:div w:id="1180049889">
      <w:bodyDiv w:val="1"/>
      <w:marLeft w:val="0"/>
      <w:marRight w:val="0"/>
      <w:marTop w:val="0"/>
      <w:marBottom w:val="0"/>
      <w:divBdr>
        <w:top w:val="none" w:sz="0" w:space="0" w:color="auto"/>
        <w:left w:val="none" w:sz="0" w:space="0" w:color="auto"/>
        <w:bottom w:val="none" w:sz="0" w:space="0" w:color="auto"/>
        <w:right w:val="none" w:sz="0" w:space="0" w:color="auto"/>
      </w:divBdr>
    </w:div>
    <w:div w:id="13396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cc.govt.nz/transport/parking/residents-parking-outside-your-proper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5311</Characters>
  <Application>Microsoft Office Word</Application>
  <DocSecurity>0</DocSecurity>
  <Lines>123</Lines>
  <Paragraphs>76</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 John</dc:creator>
  <cp:keywords/>
  <dc:description/>
  <cp:lastModifiedBy>Swarbrick, Kim</cp:lastModifiedBy>
  <cp:revision>2</cp:revision>
  <cp:lastPrinted>2017-10-06T01:20:00Z</cp:lastPrinted>
  <dcterms:created xsi:type="dcterms:W3CDTF">2017-11-02T00:23:00Z</dcterms:created>
  <dcterms:modified xsi:type="dcterms:W3CDTF">2017-11-02T00:23:00Z</dcterms:modified>
</cp:coreProperties>
</file>