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0E620" w14:textId="127A9145" w:rsidR="00BF1B12" w:rsidRPr="003E57E0" w:rsidRDefault="00BF1B12" w:rsidP="003E57E0">
      <w:pPr>
        <w:pStyle w:val="Heading1"/>
        <w:spacing w:before="0"/>
        <w:rPr>
          <w:rFonts w:ascii="Source Sans Pro" w:hAnsi="Source Sans Pro" w:cstheme="minorHAnsi"/>
          <w:color w:val="23A3A4"/>
          <w:sz w:val="38"/>
          <w:szCs w:val="38"/>
        </w:rPr>
      </w:pPr>
      <w:r w:rsidRPr="003E57E0">
        <w:rPr>
          <w:rFonts w:ascii="Source Sans Pro" w:hAnsi="Source Sans Pro" w:cstheme="minorHAnsi"/>
          <w:color w:val="23A3A4"/>
          <w:sz w:val="38"/>
          <w:szCs w:val="38"/>
        </w:rPr>
        <w:t xml:space="preserve">Review process for </w:t>
      </w:r>
      <w:r w:rsidR="0005684C" w:rsidRPr="003E57E0">
        <w:rPr>
          <w:rFonts w:ascii="Source Sans Pro" w:hAnsi="Source Sans Pro" w:cstheme="minorHAnsi"/>
          <w:color w:val="23A3A4"/>
          <w:sz w:val="38"/>
          <w:szCs w:val="38"/>
        </w:rPr>
        <w:t xml:space="preserve">landscape plans and design reports </w:t>
      </w:r>
    </w:p>
    <w:p w14:paraId="6F2E06BE" w14:textId="4513220A" w:rsidR="000536F2" w:rsidRPr="004F6859" w:rsidRDefault="00BF1B12">
      <w:pPr>
        <w:rPr>
          <w:rFonts w:ascii="Source Sans Pro" w:hAnsi="Source Sans Pro"/>
        </w:rPr>
      </w:pPr>
      <w:r w:rsidRPr="004F6859">
        <w:rPr>
          <w:rFonts w:ascii="Source Sans Pro" w:hAnsi="Source Sans Pro"/>
          <w:noProof/>
        </w:rPr>
        <mc:AlternateContent>
          <mc:Choice Requires="wps">
            <w:drawing>
              <wp:anchor distT="0" distB="0" distL="114300" distR="114300" simplePos="0" relativeHeight="251658240" behindDoc="0" locked="0" layoutInCell="1" allowOverlap="1" wp14:anchorId="211DD5A4" wp14:editId="68DFE2D2">
                <wp:simplePos x="0" y="0"/>
                <wp:positionH relativeFrom="margin">
                  <wp:align>center</wp:align>
                </wp:positionH>
                <wp:positionV relativeFrom="paragraph">
                  <wp:posOffset>265694</wp:posOffset>
                </wp:positionV>
                <wp:extent cx="2769080" cy="422694"/>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2769080" cy="422694"/>
                        </a:xfrm>
                        <a:prstGeom prst="rect">
                          <a:avLst/>
                        </a:prstGeom>
                        <a:solidFill>
                          <a:srgbClr val="4DB6B1"/>
                        </a:solidFill>
                        <a:ln w="6350">
                          <a:solidFill>
                            <a:srgbClr val="4DB6B1"/>
                          </a:solidFill>
                        </a:ln>
                      </wps:spPr>
                      <wps:txbx>
                        <w:txbxContent>
                          <w:p w14:paraId="34F728BA" w14:textId="6B6F5A8B" w:rsidR="00BF1B12" w:rsidRPr="00BF1B12" w:rsidRDefault="00BF1B12" w:rsidP="00BF1B12">
                            <w:pPr>
                              <w:jc w:val="center"/>
                              <w:rPr>
                                <w:sz w:val="40"/>
                                <w:szCs w:val="40"/>
                              </w:rPr>
                            </w:pPr>
                            <w:r w:rsidRPr="00BF1B12">
                              <w:rPr>
                                <w:color w:val="FFFFFF" w:themeColor="background1"/>
                                <w:sz w:val="40"/>
                                <w:szCs w:val="40"/>
                              </w:rPr>
                              <w:t xml:space="preserve">Submission </w:t>
                            </w:r>
                            <w:r w:rsidR="0060427D">
                              <w:rPr>
                                <w:color w:val="FFFFFF" w:themeColor="background1"/>
                                <w:sz w:val="40"/>
                                <w:szCs w:val="40"/>
                              </w:rPr>
                              <w:t>r</w:t>
                            </w:r>
                            <w:r w:rsidRPr="00BF1B12">
                              <w:rPr>
                                <w:color w:val="FFFFFF" w:themeColor="background1"/>
                                <w:sz w:val="40"/>
                                <w:szCs w:val="40"/>
                              </w:rPr>
                              <w:t>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DD5A4" id="_x0000_t202" coordsize="21600,21600" o:spt="202" path="m,l,21600r21600,l21600,xe">
                <v:stroke joinstyle="miter"/>
                <v:path gradientshapeok="t" o:connecttype="rect"/>
              </v:shapetype>
              <v:shape id="Text Box 2" o:spid="_x0000_s1026" type="#_x0000_t202" style="position:absolute;margin-left:0;margin-top:20.9pt;width:218.05pt;height:3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a6MwIAAH4EAAAOAAAAZHJzL2Uyb0RvYy54bWysVE1v2zAMvQ/YfxB0X+x4adoYcYp8IMOA&#10;oC2QFj0rshwbkEVNUmJnv36U7KRpt8Mw7KKQIv1Evkdmet/WkhyFsRWojA4HMSVCccgrtc/oy/P6&#10;yx0l1jGVMwlKZPQkLL2fff40bXQqEihB5sIQBFE2bXRGS+d0GkWWl6JmdgBaKAwWYGrm0DX7KDes&#10;QfRaRkkcj6MGTK4NcGEt3q66IJ0F/KIQ3D0WhRWOyIxibS6cJpw7f0azKUv3humy4n0Z7B+qqFml&#10;8NEL1Io5Rg6m+g2qrrgBC4UbcKgjKIqKi9ADdjOMP3SzLZkWoRckx+oLTfb/wfKH41Y/GeLaBbQo&#10;oCek0Ta1eOn7aQtT+1+slGAcKTxdaBOtIxwvk9vxJL7DEMfYKEnGk5GHid6+1sa6bwJq4o2MGpQl&#10;sMWOG+u61HOKf8yCrPJ1JWVwzH63lIYcGUo4Wi3Gi1Akor9Lk4o0GR1/vYkD8ruY/RsIBJQKq37r&#10;3luu3bU9JTvIT8iUgW6IrObrCtvZMOuemMGpQQZwE9wjHoUErAZ6i5ISzM8/3ft8FBOjlDQ4hRm1&#10;Pw7MCErkd4UyT4ajkR/b4IxubhN0zHVkdx1Rh3oJyNIQd07zYPp8J89mYaB+xYWZ+1cxxBTHtzPq&#10;zubSdbuBC8fFfB6ScFA1cxu11dxDe028WM/tKzO6V9ThLDzAeV5Z+kHYLtd/qWB+cFBUQXVPcMdq&#10;zzsOeZibfiH9Fl37Ievtb2P2CwAA//8DAFBLAwQUAAYACAAAACEA/fbKqt4AAAAHAQAADwAAAGRy&#10;cy9kb3ducmV2LnhtbEyPQUvDQBSE74L/YXkFb3aTGkuI2RQVlFJQsYrtcZt9zQazb2N228Z/7/Ok&#10;x2GGmW/Kxeg6ccQhtJ4UpNMEBFLtTUuNgve3h8scRIiajO48oYJvDLCozs9KXRh/olc8rmMjuIRC&#10;oRXYGPtCylBbdDpMfY/E3t4PTkeWQyPNoE9c7jo5S5K5dLolXrC6x3uL9ef64BR8xZfUP6/uZpuP&#10;1m6erh+3uVlulbqYjLc3ICKO8S8Mv/iMDhUz7fyBTBCdAj4SFWQp87ObXc1TEDuOJXkGsirlf/7q&#10;BwAA//8DAFBLAQItABQABgAIAAAAIQC2gziS/gAAAOEBAAATAAAAAAAAAAAAAAAAAAAAAABbQ29u&#10;dGVudF9UeXBlc10ueG1sUEsBAi0AFAAGAAgAAAAhADj9If/WAAAAlAEAAAsAAAAAAAAAAAAAAAAA&#10;LwEAAF9yZWxzLy5yZWxzUEsBAi0AFAAGAAgAAAAhAMc11rozAgAAfgQAAA4AAAAAAAAAAAAAAAAA&#10;LgIAAGRycy9lMm9Eb2MueG1sUEsBAi0AFAAGAAgAAAAhAP32yqreAAAABwEAAA8AAAAAAAAAAAAA&#10;AAAAjQQAAGRycy9kb3ducmV2LnhtbFBLBQYAAAAABAAEAPMAAACYBQAAAAA=&#10;" fillcolor="#4db6b1" strokecolor="#4db6b1" strokeweight=".5pt">
                <v:textbox>
                  <w:txbxContent>
                    <w:p w14:paraId="34F728BA" w14:textId="6B6F5A8B" w:rsidR="00BF1B12" w:rsidRPr="00BF1B12" w:rsidRDefault="00BF1B12" w:rsidP="00BF1B12">
                      <w:pPr>
                        <w:jc w:val="center"/>
                        <w:rPr>
                          <w:sz w:val="40"/>
                          <w:szCs w:val="40"/>
                        </w:rPr>
                      </w:pPr>
                      <w:r w:rsidRPr="00BF1B12">
                        <w:rPr>
                          <w:color w:val="FFFFFF" w:themeColor="background1"/>
                          <w:sz w:val="40"/>
                          <w:szCs w:val="40"/>
                        </w:rPr>
                        <w:t xml:space="preserve">Submission </w:t>
                      </w:r>
                      <w:r w:rsidR="0060427D">
                        <w:rPr>
                          <w:color w:val="FFFFFF" w:themeColor="background1"/>
                          <w:sz w:val="40"/>
                          <w:szCs w:val="40"/>
                        </w:rPr>
                        <w:t>r</w:t>
                      </w:r>
                      <w:r w:rsidRPr="00BF1B12">
                        <w:rPr>
                          <w:color w:val="FFFFFF" w:themeColor="background1"/>
                          <w:sz w:val="40"/>
                          <w:szCs w:val="40"/>
                        </w:rPr>
                        <w:t>eceived</w:t>
                      </w:r>
                    </w:p>
                  </w:txbxContent>
                </v:textbox>
                <w10:wrap anchorx="margin"/>
              </v:shape>
            </w:pict>
          </mc:Fallback>
        </mc:AlternateContent>
      </w:r>
    </w:p>
    <w:p w14:paraId="2A1C95FA" w14:textId="1A9A0CB3" w:rsidR="00BF1B12" w:rsidRPr="004F6859" w:rsidRDefault="009621D7" w:rsidP="00BF1B12">
      <w:pPr>
        <w:rPr>
          <w:rFonts w:ascii="Source Sans Pro" w:hAnsi="Source Sans Pro"/>
        </w:rPr>
      </w:pPr>
      <w:r w:rsidRPr="004F6859">
        <w:rPr>
          <w:rFonts w:ascii="Source Sans Pro" w:hAnsi="Source Sans Pro"/>
          <w:noProof/>
          <w:sz w:val="32"/>
          <w:szCs w:val="32"/>
        </w:rPr>
        <mc:AlternateContent>
          <mc:Choice Requires="wps">
            <w:drawing>
              <wp:anchor distT="0" distB="0" distL="114300" distR="114300" simplePos="0" relativeHeight="251658258" behindDoc="1" locked="0" layoutInCell="1" allowOverlap="1" wp14:anchorId="7DFBC17C" wp14:editId="754A8AA0">
                <wp:simplePos x="0" y="0"/>
                <wp:positionH relativeFrom="column">
                  <wp:posOffset>4422776</wp:posOffset>
                </wp:positionH>
                <wp:positionV relativeFrom="paragraph">
                  <wp:posOffset>294004</wp:posOffset>
                </wp:positionV>
                <wp:extent cx="944880" cy="2176780"/>
                <wp:effectExtent l="12700" t="25400" r="20320" b="20320"/>
                <wp:wrapNone/>
                <wp:docPr id="24" name="Arrow: Curved Up 24"/>
                <wp:cNvGraphicFramePr/>
                <a:graphic xmlns:a="http://schemas.openxmlformats.org/drawingml/2006/main">
                  <a:graphicData uri="http://schemas.microsoft.com/office/word/2010/wordprocessingShape">
                    <wps:wsp>
                      <wps:cNvSpPr/>
                      <wps:spPr>
                        <a:xfrm rot="16200000">
                          <a:off x="0" y="0"/>
                          <a:ext cx="944880" cy="2176780"/>
                        </a:xfrm>
                        <a:prstGeom prst="curvedUpArrow">
                          <a:avLst>
                            <a:gd name="adj1" fmla="val 18011"/>
                            <a:gd name="adj2" fmla="val 34203"/>
                            <a:gd name="adj3" fmla="val 25000"/>
                          </a:avLst>
                        </a:prstGeom>
                        <a:solidFill>
                          <a:srgbClr val="23A3A4">
                            <a:alpha val="52000"/>
                          </a:srgbClr>
                        </a:solidFill>
                        <a:ln>
                          <a:solidFill>
                            <a:srgbClr val="23A3A4">
                              <a:alpha val="13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104" coordsize="21600,21600" o:spt="104" adj="12960,19440,7200" path="ar0@22@3@21,,0@4@21@14@22@1@21@7@21@12@2l@13@2@8,0@11@2wa0@22@3@21@10@2@16@24@14@22@1@21@16@24@14,xewr@14@22@1@21@7@21@16@24nfe" w14:anchorId="29DE5824">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Arrow: Curved Up 24" style="position:absolute;margin-left:348.25pt;margin-top:23.15pt;width:74.4pt;height:171.4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a3a4" strokecolor="#23a3a4" strokeweight="1pt" type="#_x0000_t104" adj="14212,1985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MK0QIAAFcGAAAOAAAAZHJzL2Uyb0RvYy54bWysVcFu2zAMvQ/YPwi6r46dtE2DOkXQosOA&#10;oivWFj0rshR7kCWNUuJkXz9Kcpxs7TCgWA6CKJKP5DPJXF5tW0U2AlxjdEnzkxElQnNTNXpV0uen&#10;209TSpxnumLKaFHSnXD0av7xw2VnZ6IwtVGVAIIg2s06W9LaezvLMsdr0TJ3YqzQqJQGWuZRhFVW&#10;AesQvVVZMRqdZZ2ByoLhwjl8vUlKOo/4Ugruv0rphCeqpJibjyfEcxnObH7JZitgtm54nwZ7RxYt&#10;azQGHaBumGdkDc0rqLbhYJyR/oSbNjNSNlzEGrCafPRHNY81syLWguQ4O9Dk/h8sv9882gdAGjrr&#10;Zg6voYqthJaAQbbyM2QZf7E4TJdsI3e7gTux9YTj48VkMp0iwxxVRX5+do4ComYJLIBacP6zMC0J&#10;l5LyNWxE9WwXAKaL8Gxz53wksSKatdgtrPqeUyJbhd9kwxTJp6M877/ZkU1xbDOeFKPxa5vxsU1x&#10;GkpK6fVRMdF9giEFZ1RT3TZKRQFWy2sFBFPA4saL8WKSEla2Zun1NNDUI7pkHov/DUfp90Dn439C&#10;Y/IBOzt8w3jzOyVCRKW/CUmaCj9TEROP4yWGkhjnQvs8qWpWib4mjDvUFAYyeMSqImBAlsjQgN0D&#10;7C0TyB47kd3bB1cRp3NwTh32l8SS8+ARIxvtB+e20QbeqkxhVX3kZL8nKVETWFqaavcAqduxf53l&#10;tw026B1z/oEBNh4+4oLzX/GQynQlNf2NktrAz7fegz3OKGop6XC5lNT9WDMQlKgvGqf3Ip9MwjaK&#10;wuT0vEABjjXLY41et9cGOw9HAbOL12Dv1f4qwbQvuAcXISqqmOYYG0fMw1649mnp4SblYrGIZriB&#10;LPN3+tHyAB5YDSPwtH1hYPsp9Tjf92a/iNgsTkti9GAbPLVZrL2RjQ/KA6+9gNsrNk6/acN6PJaj&#10;1eH/YP4LAAD//wMAUEsDBBQABgAIAAAAIQDVasut4AAAAAsBAAAPAAAAZHJzL2Rvd25yZXYueG1s&#10;TI/BTsMwDIbvSLxDZCRuLF23IVqaTlBtXDhMjGlcs8a0EY1TNVlX3h5zgput/9Pvz8V6cp0YcQjW&#10;k4L5LAGBVHtjqVFweN/ePYAIUZPRnSdU8I0B1uX1VaFz4y/0huM+NoJLKORaQRtjn0sZ6hadDjPf&#10;I3H26QenI69DI82gL1zuOpkmyb102hJfaHWPVYv11/7sFDw3H8G/bl62lUuOo7VjqHabWqnbm+np&#10;EUTEKf7B8KvP6lCy08mfyQTRKVhl2YpRDpaLBQgmsmXKw0lBmqVzkGUh//9Q/gAAAP//AwBQSwEC&#10;LQAUAAYACAAAACEAtoM4kv4AAADhAQAAEwAAAAAAAAAAAAAAAAAAAAAAW0NvbnRlbnRfVHlwZXNd&#10;LnhtbFBLAQItABQABgAIAAAAIQA4/SH/1gAAAJQBAAALAAAAAAAAAAAAAAAAAC8BAABfcmVscy8u&#10;cmVsc1BLAQItABQABgAIAAAAIQDnrrMK0QIAAFcGAAAOAAAAAAAAAAAAAAAAAC4CAABkcnMvZTJv&#10;RG9jLnhtbFBLAQItABQABgAIAAAAIQDVasut4AAAAAsBAAAPAAAAAAAAAAAAAAAAACsFAABkcnMv&#10;ZG93bnJldi54bWxQSwUGAAAAAAQABADzAAAAOAYAAAAA&#10;">
                <v:fill opacity="34181f"/>
                <v:stroke opacity="8481f"/>
              </v:shape>
            </w:pict>
          </mc:Fallback>
        </mc:AlternateContent>
      </w:r>
    </w:p>
    <w:p w14:paraId="4871C111" w14:textId="362AB5FC" w:rsidR="00BF1B12" w:rsidRPr="004F6859" w:rsidRDefault="00744545" w:rsidP="00BF1B12">
      <w:pPr>
        <w:rPr>
          <w:rFonts w:ascii="Source Sans Pro" w:hAnsi="Source Sans Pro"/>
        </w:rPr>
      </w:pPr>
      <w:r w:rsidRPr="004F6859">
        <w:rPr>
          <w:rFonts w:ascii="Source Sans Pro" w:hAnsi="Source Sans Pro"/>
          <w:noProof/>
        </w:rPr>
        <mc:AlternateContent>
          <mc:Choice Requires="wps">
            <w:drawing>
              <wp:anchor distT="0" distB="0" distL="114300" distR="114300" simplePos="0" relativeHeight="251658244" behindDoc="1" locked="0" layoutInCell="1" allowOverlap="1" wp14:anchorId="37D41B6F" wp14:editId="06E4FC2A">
                <wp:simplePos x="0" y="0"/>
                <wp:positionH relativeFrom="margin">
                  <wp:posOffset>2676525</wp:posOffset>
                </wp:positionH>
                <wp:positionV relativeFrom="paragraph">
                  <wp:posOffset>114300</wp:posOffset>
                </wp:positionV>
                <wp:extent cx="375858" cy="4991100"/>
                <wp:effectExtent l="19050" t="0" r="24765" b="38100"/>
                <wp:wrapNone/>
                <wp:docPr id="6" name="Arrow: Down 6"/>
                <wp:cNvGraphicFramePr/>
                <a:graphic xmlns:a="http://schemas.openxmlformats.org/drawingml/2006/main">
                  <a:graphicData uri="http://schemas.microsoft.com/office/word/2010/wordprocessingShape">
                    <wps:wsp>
                      <wps:cNvSpPr/>
                      <wps:spPr>
                        <a:xfrm>
                          <a:off x="0" y="0"/>
                          <a:ext cx="375858" cy="4991100"/>
                        </a:xfrm>
                        <a:prstGeom prst="downArrow">
                          <a:avLst/>
                        </a:prstGeom>
                        <a:solidFill>
                          <a:srgbClr val="23A3A4">
                            <a:alpha val="40000"/>
                          </a:srgbClr>
                        </a:solidFill>
                        <a:ln>
                          <a:solidFill>
                            <a:srgbClr val="23A3A4">
                              <a:alpha val="2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67" coordsize="21600,21600" o:spt="67" adj="16200,5400" path="m0@0l@1@0@1,0@2,0@2@0,21600@0,10800,21600xe" w14:anchorId="40C8690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6" style="position:absolute;margin-left:210.75pt;margin-top:9pt;width:29.6pt;height:393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23a3a4" strokecolor="#23a3a4" strokeweight="1pt" type="#_x0000_t67" adj="2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zlAIAAM8FAAAOAAAAZHJzL2Uyb0RvYy54bWysVFFv2yAQfp+0/4B4X22nydZEdaqoVadJ&#10;VVutnfpMMMSWMMeAxMl+/Q6wnairNqlaHsjB3X3Hfea7y6t9q8hOWNeALmlxllMiNIeq0ZuS/ni+&#10;/XRBifNMV0yBFiU9CEevlh8/XHZmISZQg6qEJQii3aIzJa29N4ssc7wWLXNnYIRGpwTbMo9bu8kq&#10;yzpEb1U2yfPPWQe2Mha4cA5Pb5KTLiO+lIL7Bymd8ESVFO/m42rjug5rtrxki41lpm54fw32jlu0&#10;rNFYdIS6YZ6RrW3+gGobbsGB9Gcc2gykbLiIPWA3Rf6qm6eaGRF7QXKcGWly/w+W3++ezKNFGjrj&#10;Fg7N0MVe2jb84/3IPpJ1GMkSe084Hp5/mV3M8OtydE3n86LII5vZMdtY578KaEkwSlpBp1fWQheJ&#10;Yrs757Esxg9xoaID1VS3jVJxYzfra2XJjuHXm5yvzlfTlKtMzdLpNMdf+IqI41J4sk9xlH4P9GT+&#10;T2gsGrCzI3fR8gclQkWlvwtJmgrZmsSLx2ctxpYY50L7IrlqVonU0+y0pyCEkBG7ioABWSJDI3YP&#10;MEQmkAE7UdPHh1QRVTEm53+7WEoeM2Jl0H5MbhsN9i0AhV31lVP8QFKiJrC0hurwaImFpEln+G2D&#10;7+SOOf/ILIoQ5YqDxT/gIhV0JYXeoqQG++ut8xCP2kAvJR2KuqTu55ZZQYn6plE182I6DVMgbqaz&#10;LxPc2FPP+tSjt+014MsrcIQZHs0Q79VgSgvtC86fVaiKLqY51i4p93bYXPs0bHCCcbFaxTBUvmH+&#10;Tj8ZHsADq0ECz/sXZk0vFo8yu4dhALDFK7mk2JCpYbX1IJuopSOvPd84NeLD6SdcGEun+xh1nMPL&#10;3wAAAP//AwBQSwMEFAAGAAgAAAAhAKgUIg3gAAAACgEAAA8AAABkcnMvZG93bnJldi54bWxMj0FL&#10;w0AQhe+C/2EZwZvdTY0aYjalCiJWUJoWvG6zYxKanQ3ZbRv99Y4nPQ7v4833isXkenHEMXSeNCQz&#10;BQKp9rajRsN283SVgQjRkDW9J9TwhQEW5flZYXLrT7TGYxUbwSUUcqOhjXHIpQx1i86EmR+QOPv0&#10;ozORz7GRdjQnLne9nCt1K53piD+0ZsDHFut9dXAa9q/P10lcPyzfvt+r+KI+TI2rldaXF9PyHkTE&#10;Kf7B8KvP6lCy084fyAbRa0jnyQ2jHGS8iYE0U3cgdhoylSqQZSH/Tyh/AAAA//8DAFBLAQItABQA&#10;BgAIAAAAIQC2gziS/gAAAOEBAAATAAAAAAAAAAAAAAAAAAAAAABbQ29udGVudF9UeXBlc10ueG1s&#10;UEsBAi0AFAAGAAgAAAAhADj9If/WAAAAlAEAAAsAAAAAAAAAAAAAAAAALwEAAF9yZWxzLy5yZWxz&#10;UEsBAi0AFAAGAAgAAAAhAJ/smrOUAgAAzwUAAA4AAAAAAAAAAAAAAAAALgIAAGRycy9lMm9Eb2Mu&#10;eG1sUEsBAi0AFAAGAAgAAAAhAKgUIg3gAAAACgEAAA8AAAAAAAAAAAAAAAAA7gQAAGRycy9kb3du&#10;cmV2LnhtbFBLBQYAAAAABAAEAPMAAAD7BQAAAAA=&#10;">
                <v:fill opacity="26214f"/>
                <v:stroke opacity="19018f"/>
                <w10:wrap anchorx="margin"/>
              </v:shape>
            </w:pict>
          </mc:Fallback>
        </mc:AlternateContent>
      </w:r>
    </w:p>
    <w:p w14:paraId="172C2462" w14:textId="67EB6E85" w:rsidR="00BF1B12" w:rsidRPr="004F6859" w:rsidRDefault="009621D7" w:rsidP="00BF1B12">
      <w:pPr>
        <w:rPr>
          <w:rFonts w:ascii="Source Sans Pro" w:hAnsi="Source Sans Pro"/>
        </w:rPr>
      </w:pPr>
      <w:r>
        <w:rPr>
          <w:rFonts w:ascii="Source Sans Pro" w:hAnsi="Source Sans Pro"/>
          <w:noProof/>
          <w:sz w:val="32"/>
          <w:szCs w:val="32"/>
        </w:rPr>
        <mc:AlternateContent>
          <mc:Choice Requires="wps">
            <w:drawing>
              <wp:anchor distT="0" distB="0" distL="114300" distR="114300" simplePos="0" relativeHeight="251658259" behindDoc="0" locked="0" layoutInCell="1" allowOverlap="1" wp14:anchorId="78E7AE0A" wp14:editId="52891EDA">
                <wp:simplePos x="0" y="0"/>
                <wp:positionH relativeFrom="margin">
                  <wp:align>right</wp:align>
                </wp:positionH>
                <wp:positionV relativeFrom="paragraph">
                  <wp:posOffset>108585</wp:posOffset>
                </wp:positionV>
                <wp:extent cx="1133475" cy="6191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33475" cy="619125"/>
                        </a:xfrm>
                        <a:prstGeom prst="rect">
                          <a:avLst/>
                        </a:prstGeom>
                        <a:noFill/>
                        <a:ln w="6350">
                          <a:noFill/>
                        </a:ln>
                      </wps:spPr>
                      <wps:txbx>
                        <w:txbxContent>
                          <w:p w14:paraId="187F36A4" w14:textId="77777777" w:rsidR="009621D7" w:rsidRPr="00B86D1E" w:rsidRDefault="009621D7" w:rsidP="009621D7">
                            <w:pPr>
                              <w:spacing w:after="0" w:line="240" w:lineRule="auto"/>
                              <w:jc w:val="center"/>
                              <w:rPr>
                                <w:rFonts w:ascii="Source Sans Pro" w:hAnsi="Source Sans Pro"/>
                                <w:b/>
                                <w:bCs/>
                                <w:color w:val="FFFFFF" w:themeColor="background1"/>
                                <w:sz w:val="28"/>
                                <w:szCs w:val="28"/>
                                <w14:textFill>
                                  <w14:noFill/>
                                </w14:textFill>
                              </w:rPr>
                            </w:pPr>
                            <w:r w:rsidRPr="00B86D1E">
                              <w:rPr>
                                <w:rFonts w:ascii="Source Sans Pro" w:hAnsi="Source Sans Pro"/>
                                <w:b/>
                                <w:bCs/>
                                <w:sz w:val="28"/>
                                <w:szCs w:val="28"/>
                              </w:rPr>
                              <w:t>Updated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AE0A" id="Text Box 25" o:spid="_x0000_s1027" type="#_x0000_t202" style="position:absolute;margin-left:38.05pt;margin-top:8.55pt;width:89.25pt;height:48.7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CMGAIAADM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Hh8lI/Hk9spJRx9N/l9PprGNNnltXU+fBOgSTRK6pCWhBbb&#10;r3zoQ08hsZiBZaNUokYZ0mLS8XSYHpw9mFwZrHHpNVqh23Skqa7m2EB1wPEc9Mx7y5cN9rBiPrwy&#10;h1TjRCjf8IKLVIC14GhRUoP79bf7GI8MoJeSFqVTUv9zx5ygRH03yM19PplEraXDZHo7woO79myu&#10;PWanHwHVmeNHsTyZMT6okykd6HdU+SJWRRczHGuXNJzMx9ALGn8JF4tFCkJ1WRZWZm15TB1RjQi/&#10;de/M2SMNAQl8hpPIWPGBjT6252OxCyCbRFXEuUf1CD8qM5F9/EVR+tfnFHX56/PfAAAA//8DAFBL&#10;AwQUAAYACAAAACEAJg5uRd8AAAAHAQAADwAAAGRycy9kb3ducmV2LnhtbEyPQU/DMAyF70j8h8hI&#10;3FjaiW1VaTpNlSYkBIeNXbi5jddWJE5psq3w68lOcPPzs977XKwna8SZRt87VpDOEhDEjdM9twoO&#10;79uHDIQPyBqNY1LwTR7W5e1Ngbl2F97ReR9aEUPY56igC2HIpfRNRxb9zA3E0Tu60WKIcmylHvES&#10;w62R8yRZSos9x4YOB6o6aj73J6vgpdq+4a6e2+zHVM+vx83wdfhYKHV/N22eQASawt8xXPEjOpSR&#10;qXYn1l4YBfGRELerFMTVXWULEHUc0sclyLKQ//nLXwAAAP//AwBQSwECLQAUAAYACAAAACEAtoM4&#10;kv4AAADhAQAAEwAAAAAAAAAAAAAAAAAAAAAAW0NvbnRlbnRfVHlwZXNdLnhtbFBLAQItABQABgAI&#10;AAAAIQA4/SH/1gAAAJQBAAALAAAAAAAAAAAAAAAAAC8BAABfcmVscy8ucmVsc1BLAQItABQABgAI&#10;AAAAIQCV5RCMGAIAADMEAAAOAAAAAAAAAAAAAAAAAC4CAABkcnMvZTJvRG9jLnhtbFBLAQItABQA&#10;BgAIAAAAIQAmDm5F3wAAAAcBAAAPAAAAAAAAAAAAAAAAAHIEAABkcnMvZG93bnJldi54bWxQSwUG&#10;AAAAAAQABADzAAAAfgUAAAAA&#10;" filled="f" stroked="f" strokeweight=".5pt">
                <v:textbox>
                  <w:txbxContent>
                    <w:p w14:paraId="187F36A4" w14:textId="77777777" w:rsidR="009621D7" w:rsidRPr="00B86D1E" w:rsidRDefault="009621D7" w:rsidP="009621D7">
                      <w:pPr>
                        <w:spacing w:after="0" w:line="240" w:lineRule="auto"/>
                        <w:jc w:val="center"/>
                        <w:rPr>
                          <w:rFonts w:ascii="Source Sans Pro" w:hAnsi="Source Sans Pro"/>
                          <w:b/>
                          <w:bCs/>
                          <w:color w:val="FFFFFF" w:themeColor="background1"/>
                          <w:sz w:val="28"/>
                          <w:szCs w:val="28"/>
                          <w14:textFill>
                            <w14:noFill/>
                          </w14:textFill>
                        </w:rPr>
                      </w:pPr>
                      <w:r w:rsidRPr="00B86D1E">
                        <w:rPr>
                          <w:rFonts w:ascii="Source Sans Pro" w:hAnsi="Source Sans Pro"/>
                          <w:b/>
                          <w:bCs/>
                          <w:sz w:val="28"/>
                          <w:szCs w:val="28"/>
                        </w:rPr>
                        <w:t>Updated Submission</w:t>
                      </w:r>
                    </w:p>
                  </w:txbxContent>
                </v:textbox>
                <w10:wrap anchorx="margin"/>
              </v:shape>
            </w:pict>
          </mc:Fallback>
        </mc:AlternateContent>
      </w:r>
      <w:r w:rsidR="00AB3F09" w:rsidRPr="004F6859">
        <w:rPr>
          <w:rFonts w:ascii="Source Sans Pro" w:hAnsi="Source Sans Pro"/>
          <w:noProof/>
        </w:rPr>
        <mc:AlternateContent>
          <mc:Choice Requires="wps">
            <w:drawing>
              <wp:anchor distT="0" distB="0" distL="114300" distR="114300" simplePos="0" relativeHeight="251658241" behindDoc="0" locked="0" layoutInCell="1" allowOverlap="1" wp14:anchorId="1B03420B" wp14:editId="79862941">
                <wp:simplePos x="0" y="0"/>
                <wp:positionH relativeFrom="margin">
                  <wp:align>center</wp:align>
                </wp:positionH>
                <wp:positionV relativeFrom="paragraph">
                  <wp:posOffset>280970</wp:posOffset>
                </wp:positionV>
                <wp:extent cx="1856849" cy="422694"/>
                <wp:effectExtent l="0" t="0" r="10160" b="15875"/>
                <wp:wrapNone/>
                <wp:docPr id="3" name="Text Box 3"/>
                <wp:cNvGraphicFramePr/>
                <a:graphic xmlns:a="http://schemas.openxmlformats.org/drawingml/2006/main">
                  <a:graphicData uri="http://schemas.microsoft.com/office/word/2010/wordprocessingShape">
                    <wps:wsp>
                      <wps:cNvSpPr txBox="1"/>
                      <wps:spPr>
                        <a:xfrm>
                          <a:off x="0" y="0"/>
                          <a:ext cx="1856849" cy="422694"/>
                        </a:xfrm>
                        <a:prstGeom prst="rect">
                          <a:avLst/>
                        </a:prstGeom>
                        <a:solidFill>
                          <a:srgbClr val="4DB6B1"/>
                        </a:solidFill>
                        <a:ln w="6350">
                          <a:solidFill>
                            <a:srgbClr val="4DB6B1"/>
                          </a:solidFill>
                        </a:ln>
                      </wps:spPr>
                      <wps:txbx>
                        <w:txbxContent>
                          <w:p w14:paraId="035A856F" w14:textId="7801026B" w:rsidR="005529E5" w:rsidRPr="00BF1B12" w:rsidRDefault="00E93262" w:rsidP="005529E5">
                            <w:pPr>
                              <w:jc w:val="center"/>
                              <w:rPr>
                                <w:sz w:val="40"/>
                                <w:szCs w:val="40"/>
                              </w:rPr>
                            </w:pPr>
                            <w:r>
                              <w:rPr>
                                <w:color w:val="FFFFFF" w:themeColor="background1"/>
                                <w:sz w:val="40"/>
                                <w:szCs w:val="40"/>
                              </w:rPr>
                              <w:t>Initial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420B" id="Text Box 3" o:spid="_x0000_s1028" type="#_x0000_t202" style="position:absolute;margin-left:0;margin-top:22.1pt;width:146.2pt;height:33.3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u+NwIAAIUEAAAOAAAAZHJzL2Uyb0RvYy54bWysVE2P2jAQvVfqf7B8L4E0UIgIKz5EVQnt&#10;rsRWezaOQyI5Htc2JPTXd+zwtdseqqoXZ+wZP8+8N5PpQ1tLchTGVqAyOuj1KRGKQ16pfUa/v6w/&#10;jSmxjqmcSVAioydh6cPs44dpo1MRQwkyF4YgiLJpozNaOqfTKLK8FDWzPdBCobMAUzOHW7OPcsMa&#10;RK9lFPf7o6gBk2sDXFiLp6vOSWcBvygEd09FYYUjMqOYmwurCevOr9FsytK9Ybqs+DkN9g9Z1KxS&#10;+OgVasUcIwdT/QZVV9yAhcL1ONQRFEXFRagBqxn031WzLZkWoRYkx+orTfb/wfLH41Y/G+LaBbQo&#10;oCek0Ta1eOjraQtT+y9mStCPFJ6utInWEe4vjYejcTKhhKMviePRJPEw0e22NtZ9FVATb2TUoCyB&#10;LXbcWNeFXkL8YxZkla8rKcPG7HdLaciRoYTJajFahCQR/U2YVKTJ6OjzsB+Q3/js30AgoFSY9a16&#10;b7l215Iqz2h8YWYH+QkJM9D1ktV8XWFVG2bdMzPYPMgRDoR7wqWQgEnB2aKkBPPzT+c+HjVFLyUN&#10;NmNG7Y8DM4IS+U2h2pNBkvjuDZtk+CXGjbn37O496lAvAcka4OhpHkwf7+TFLAzUrzg3c/8qupji&#10;+HZG3cVcum5EcO64mM9DEParZm6jtpp7aC+N1+ylfWVGn4V12BKPcGlblr7Tt4v1NxXMDw6KKojv&#10;ee5YPdOPvR7a5zyXfpju9yHq9veY/QIAAP//AwBQSwMEFAAGAAgAAAAhAFH35q7eAAAABwEAAA8A&#10;AABkcnMvZG93bnJldi54bWxMj0FLw0AUhO+C/2F5gje7yRIljdkUFRQRrNiK7XGbfSbB7NuY3bbx&#10;3/s86XGYYeabcjG5XhxwDJ0nDeksAYFUe9tRo+FtfX+RgwjRkDW9J9TwjQEW1elJaQrrj/SKh1Vs&#10;BJdQKIyGNsahkDLULToTZn5AYu/Dj85ElmMj7WiOXO56qZLkSjrTES+0ZsC7FuvP1d5p+IovqV8+&#10;3arNe9duni8ftrl93Gp9fjbdXIOIOMW/MPziMzpUzLTze7JB9Br4SNSQZQoEu2quMhA7jqVJDrIq&#10;5X/+6gcAAP//AwBQSwECLQAUAAYACAAAACEAtoM4kv4AAADhAQAAEwAAAAAAAAAAAAAAAAAAAAAA&#10;W0NvbnRlbnRfVHlwZXNdLnhtbFBLAQItABQABgAIAAAAIQA4/SH/1gAAAJQBAAALAAAAAAAAAAAA&#10;AAAAAC8BAABfcmVscy8ucmVsc1BLAQItABQABgAIAAAAIQDpAdu+NwIAAIUEAAAOAAAAAAAAAAAA&#10;AAAAAC4CAABkcnMvZTJvRG9jLnhtbFBLAQItABQABgAIAAAAIQBR9+au3gAAAAcBAAAPAAAAAAAA&#10;AAAAAAAAAJEEAABkcnMvZG93bnJldi54bWxQSwUGAAAAAAQABADzAAAAnAUAAAAA&#10;" fillcolor="#4db6b1" strokecolor="#4db6b1" strokeweight=".5pt">
                <v:textbox>
                  <w:txbxContent>
                    <w:p w14:paraId="035A856F" w14:textId="7801026B" w:rsidR="005529E5" w:rsidRPr="00BF1B12" w:rsidRDefault="00E93262" w:rsidP="005529E5">
                      <w:pPr>
                        <w:jc w:val="center"/>
                        <w:rPr>
                          <w:sz w:val="40"/>
                          <w:szCs w:val="40"/>
                        </w:rPr>
                      </w:pPr>
                      <w:r>
                        <w:rPr>
                          <w:color w:val="FFFFFF" w:themeColor="background1"/>
                          <w:sz w:val="40"/>
                          <w:szCs w:val="40"/>
                        </w:rPr>
                        <w:t>Initial Screen</w:t>
                      </w:r>
                    </w:p>
                  </w:txbxContent>
                </v:textbox>
                <w10:wrap anchorx="margin"/>
              </v:shape>
            </w:pict>
          </mc:Fallback>
        </mc:AlternateContent>
      </w:r>
    </w:p>
    <w:p w14:paraId="2A8EF951" w14:textId="506640D4" w:rsidR="00BF1B12" w:rsidRPr="004F6859" w:rsidRDefault="00BF1B12" w:rsidP="00BF1B12">
      <w:pPr>
        <w:rPr>
          <w:rFonts w:ascii="Source Sans Pro" w:hAnsi="Source Sans Pro"/>
        </w:rPr>
      </w:pPr>
    </w:p>
    <w:p w14:paraId="0AC9B2ED" w14:textId="2B83E23B" w:rsidR="00AB3F09" w:rsidRPr="004F6859" w:rsidRDefault="00AB3F09" w:rsidP="00BF1B12">
      <w:pPr>
        <w:rPr>
          <w:rFonts w:ascii="Source Sans Pro" w:hAnsi="Source Sans Pro"/>
        </w:rPr>
      </w:pPr>
    </w:p>
    <w:p w14:paraId="725E4C63" w14:textId="74D37004" w:rsidR="00AB3F09" w:rsidRPr="004F6859" w:rsidRDefault="009621D7" w:rsidP="00BF1B12">
      <w:pPr>
        <w:rPr>
          <w:rFonts w:ascii="Source Sans Pro" w:hAnsi="Source Sans Pro"/>
        </w:rPr>
      </w:pPr>
      <w:r>
        <w:rPr>
          <w:rFonts w:ascii="Source Sans Pro" w:hAnsi="Source Sans Pro"/>
          <w:b/>
          <w:bCs/>
          <w:noProof/>
          <w:color w:val="23A3A4"/>
          <w:sz w:val="32"/>
          <w:szCs w:val="32"/>
        </w:rPr>
        <mc:AlternateContent>
          <mc:Choice Requires="wps">
            <w:drawing>
              <wp:anchor distT="0" distB="0" distL="114300" distR="114300" simplePos="0" relativeHeight="251658257" behindDoc="0" locked="0" layoutInCell="1" allowOverlap="1" wp14:anchorId="390D785E" wp14:editId="17ED1506">
                <wp:simplePos x="0" y="0"/>
                <wp:positionH relativeFrom="margin">
                  <wp:posOffset>247650</wp:posOffset>
                </wp:positionH>
                <wp:positionV relativeFrom="paragraph">
                  <wp:posOffset>64135</wp:posOffset>
                </wp:positionV>
                <wp:extent cx="5362575" cy="3524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362575" cy="352425"/>
                        </a:xfrm>
                        <a:prstGeom prst="rect">
                          <a:avLst/>
                        </a:prstGeom>
                        <a:solidFill>
                          <a:schemeClr val="lt1"/>
                        </a:solidFill>
                        <a:ln w="6350">
                          <a:solidFill>
                            <a:prstClr val="black"/>
                          </a:solidFill>
                        </a:ln>
                      </wps:spPr>
                      <wps:txbx>
                        <w:txbxContent>
                          <w:p w14:paraId="555C1D91" w14:textId="77777777" w:rsidR="009621D7" w:rsidRDefault="009621D7" w:rsidP="009621D7">
                            <w:pPr>
                              <w:jc w:val="center"/>
                            </w:pPr>
                            <w:r w:rsidRPr="004F6859">
                              <w:rPr>
                                <w:rFonts w:ascii="Source Sans Pro" w:hAnsi="Source Sans Pro"/>
                                <w:b/>
                                <w:bCs/>
                                <w:sz w:val="32"/>
                                <w:szCs w:val="32"/>
                              </w:rPr>
                              <w:t>HOLD POINT – request further information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D785E" id="Text Box 23" o:spid="_x0000_s1029" type="#_x0000_t202" style="position:absolute;margin-left:19.5pt;margin-top:5.05pt;width:422.25pt;height:27.75pt;z-index:25165825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zNPAIAAIMEAAAOAAAAZHJzL2Uyb0RvYy54bWysVE1v2zAMvQ/YfxB0X5w4cdoZcYosRYYB&#10;RVsgHXpWZCkxJouapMTOfv0o2flot9Owi0yJ1BP5+OjZXVsrchDWVaALOhoMKRGaQ1npbUG/v6w+&#10;3VLiPNMlU6BFQY/C0bv5xw+zxuQihR2oUliCINrljSnoznuTJ4njO1EzNwAjNDol2Jp53NptUlrW&#10;IHqtknQ4nCYN2NJY4MI5PL3vnHQe8aUU3D9J6YQnqqCYm4+rjesmrMl8xvKtZWZX8T4N9g9Z1KzS&#10;+OgZ6p55Rva2+gOqrrgFB9IPONQJSFlxEWvAakbDd9Wsd8yIWAuS48yZJvf/YPnjYW2eLfHtF2ix&#10;gYGQxrjc4WGop5W2Dl/MlKAfKTyeaROtJxwPs/E0zW4ySjj6xlk6SbMAk1xuG+v8VwE1CUZBLbYl&#10;ssUOD853oaeQ8JgDVZWrSqm4CVIQS2XJgWETlY85IvibKKVJU9DpOBtG4De+AH2+v1GM/+jTu4pC&#10;PKUx50vtwfLtpiVViVWdeNlAeUS6LHRKcoavKoR/YM4/M4vSQYZwHPwTLlIB5gS9RckO7K+/nYd4&#10;7Ch6KWlQigV1P/fMCkrUN429/jyaTIJ242aS3aS4sdeezbVH7+slIFEjHDzDoxnivTqZ0kL9ilOz&#10;CK+ii2mObxfUn8yl7wYEp46LxSIGoVoN8w96bXiADo0JtL60r8yavq0eBfEIJ9Gy/F13u9hwU8Ni&#10;70FWsfWB547Vnn5UehRPP5VhlK73Mery75j/BgAA//8DAFBLAwQUAAYACAAAACEAYVb9wNwAAAAI&#10;AQAADwAAAGRycy9kb3ducmV2LnhtbEyPwU7DMBBE70j8g7VI3KhTqkZuiFMBKlw40SLO29i1LeJ1&#10;ZLtp+HvMCY6zs5p5025nP7BJx+QCSVguKmCa+qAcGQkfh5c7ASxlJIVDIC3hWyfYdtdXLTYqXOhd&#10;T/tsWAmh1KAEm/PYcJ56qz2mRRg1Fe8UosdcZDRcRbyUcD/w+6qquUdHpcHiqJ+t7r/2Zy9h92Q2&#10;phcY7U4o56b58/RmXqW8vZkfH4BlPee/Z/jFL+jQFaZjOJNKbJCw2pQpudyrJbDiC7FaAztKqNc1&#10;8K7l/wd0PwAAAP//AwBQSwECLQAUAAYACAAAACEAtoM4kv4AAADhAQAAEwAAAAAAAAAAAAAAAAAA&#10;AAAAW0NvbnRlbnRfVHlwZXNdLnhtbFBLAQItABQABgAIAAAAIQA4/SH/1gAAAJQBAAALAAAAAAAA&#10;AAAAAAAAAC8BAABfcmVscy8ucmVsc1BLAQItABQABgAIAAAAIQAAINzNPAIAAIMEAAAOAAAAAAAA&#10;AAAAAAAAAC4CAABkcnMvZTJvRG9jLnhtbFBLAQItABQABgAIAAAAIQBhVv3A3AAAAAgBAAAPAAAA&#10;AAAAAAAAAAAAAJYEAABkcnMvZG93bnJldi54bWxQSwUGAAAAAAQABADzAAAAnwUAAAAA&#10;" fillcolor="white [3201]" strokeweight=".5pt">
                <v:textbox>
                  <w:txbxContent>
                    <w:p w14:paraId="555C1D91" w14:textId="77777777" w:rsidR="009621D7" w:rsidRDefault="009621D7" w:rsidP="009621D7">
                      <w:pPr>
                        <w:jc w:val="center"/>
                      </w:pPr>
                      <w:r w:rsidRPr="004F6859">
                        <w:rPr>
                          <w:rFonts w:ascii="Source Sans Pro" w:hAnsi="Source Sans Pro"/>
                          <w:b/>
                          <w:bCs/>
                          <w:sz w:val="32"/>
                          <w:szCs w:val="32"/>
                        </w:rPr>
                        <w:t>HOLD POINT – request further information if required</w:t>
                      </w:r>
                    </w:p>
                  </w:txbxContent>
                </v:textbox>
                <w10:wrap anchorx="margin"/>
              </v:shape>
            </w:pict>
          </mc:Fallback>
        </mc:AlternateContent>
      </w:r>
    </w:p>
    <w:p w14:paraId="30D532EE" w14:textId="6023C9AE" w:rsidR="00AB3F09" w:rsidRPr="004F6859" w:rsidRDefault="009621D7" w:rsidP="005854DF">
      <w:pPr>
        <w:jc w:val="center"/>
        <w:rPr>
          <w:rFonts w:ascii="Source Sans Pro" w:hAnsi="Source Sans Pro"/>
          <w:b/>
          <w:bCs/>
          <w:color w:val="23A3A4"/>
          <w:sz w:val="32"/>
          <w:szCs w:val="32"/>
        </w:rPr>
      </w:pPr>
      <w:r>
        <w:rPr>
          <w:rFonts w:ascii="Source Sans Pro" w:hAnsi="Source Sans Pro"/>
          <w:noProof/>
          <w:sz w:val="32"/>
          <w:szCs w:val="32"/>
        </w:rPr>
        <mc:AlternateContent>
          <mc:Choice Requires="wps">
            <w:drawing>
              <wp:anchor distT="0" distB="0" distL="114300" distR="114300" simplePos="0" relativeHeight="251658256" behindDoc="0" locked="0" layoutInCell="1" allowOverlap="1" wp14:anchorId="25C4CE8A" wp14:editId="2256BAED">
                <wp:simplePos x="0" y="0"/>
                <wp:positionH relativeFrom="margin">
                  <wp:align>right</wp:align>
                </wp:positionH>
                <wp:positionV relativeFrom="paragraph">
                  <wp:posOffset>273050</wp:posOffset>
                </wp:positionV>
                <wp:extent cx="1133475" cy="619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33475" cy="619125"/>
                        </a:xfrm>
                        <a:prstGeom prst="rect">
                          <a:avLst/>
                        </a:prstGeom>
                        <a:noFill/>
                        <a:ln w="6350">
                          <a:noFill/>
                        </a:ln>
                      </wps:spPr>
                      <wps:txbx>
                        <w:txbxContent>
                          <w:p w14:paraId="3E383A5C" w14:textId="77777777" w:rsidR="009621D7" w:rsidRPr="00B86D1E" w:rsidRDefault="009621D7" w:rsidP="009621D7">
                            <w:pPr>
                              <w:spacing w:after="0" w:line="240" w:lineRule="auto"/>
                              <w:jc w:val="center"/>
                              <w:rPr>
                                <w:rFonts w:ascii="Source Sans Pro" w:hAnsi="Source Sans Pro"/>
                                <w:b/>
                                <w:bCs/>
                                <w:color w:val="FFFFFF" w:themeColor="background1"/>
                                <w:sz w:val="28"/>
                                <w:szCs w:val="28"/>
                                <w14:textFill>
                                  <w14:noFill/>
                                </w14:textFill>
                              </w:rPr>
                            </w:pPr>
                            <w:r w:rsidRPr="00B86D1E">
                              <w:rPr>
                                <w:rFonts w:ascii="Source Sans Pro" w:hAnsi="Source Sans Pro"/>
                                <w:b/>
                                <w:bCs/>
                                <w:sz w:val="28"/>
                                <w:szCs w:val="28"/>
                              </w:rPr>
                              <w:t>Updated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4CE8A" id="Text Box 19" o:spid="_x0000_s1030" type="#_x0000_t202" style="position:absolute;left:0;text-align:left;margin-left:38.05pt;margin-top:21.5pt;width:89.25pt;height:48.75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O6GgIAADMEAAAOAAAAZHJzL2Uyb0RvYy54bWysU9uO2yAQfa/Uf0C8N45z2YsVZ5XuKlWl&#10;aHelbLXPBEOMhBkKJHb69R1wbtr2qeoLDMwwl3MOs4eu0WQvnFdgSpoPhpQIw6FSZlvSH2/LL3eU&#10;+MBMxTQYUdKD8PRh/vnTrLWFGEENuhKOYBLji9aWtA7BFlnmeS0a5gdghUGnBNewgEe3zSrHWsze&#10;6Gw0HN5kLbjKOuDCe7x96p10nvJLKXh4kdKLQHRJsbeQVpfWTVyz+YwVW8dsrfixDfYPXTRMGSx6&#10;TvXEAiM7p/5I1SjuwIMMAw5NBlIqLtIMOE0+/DDNumZWpFkQHG/PMPn/l5Y/79f21ZHQfYUOCYyA&#10;tNYXHi/jPJ10TdyxU4J+hPBwhk10gfD4KB+PJ7dTSjj6bvL7fDSNabLLa+t8+CagIdEoqUNaElps&#10;v/KhDz2FxGIGlkrrRI02pMWk4+kwPTh7MLk2WOPSa7RCt+mIqko6Oc2xgeqA4znomfeWLxX2sGI+&#10;vDKHVONEKN/wgovUgLXgaFFSg/v1t/sYjwygl5IWpVNS/3PHnKBEfzfIzX0+mUStpcNkejvCg7v2&#10;bK49Ztc8Aqozx49ieTJjfNAnUzpo3lHli1gVXcxwrF3ScDIfQy9o/CVcLBYpCNVlWViZteUxdUQ1&#10;IvzWvTNnjzQEJPAZTiJjxQc2+tiej8UugFSJqohzj+oRflRmIvv4i6L0r88p6vLX578BAAD//wMA&#10;UEsDBBQABgAIAAAAIQDrLWpR3wAAAAcBAAAPAAAAZHJzL2Rvd25yZXYueG1sTI9BT8MwDIXvSPyH&#10;yEjcWMpYoSpNp6nShITgsLELN7fx2orEKU22FX492Wmc/Kxnvfe5WE7WiCONvnes4H6WgCBunO65&#10;VbD7WN9lIHxA1mgck4If8rAsr68KzLU78YaO29CKGMI+RwVdCEMupW86suhnbiCO3t6NFkNcx1bq&#10;EU8x3Bo5T5JHabHn2NDhQFVHzdf2YBW8Vut33NRzm/2a6uVtvxq+d5+pUrc30+oZRKApXI7hjB/R&#10;oYxMtTuw9sIoiI8EBYuHOM/uU5aCqKNYJCnIspD/+cs/AAAA//8DAFBLAQItABQABgAIAAAAIQC2&#10;gziS/gAAAOEBAAATAAAAAAAAAAAAAAAAAAAAAABbQ29udGVudF9UeXBlc10ueG1sUEsBAi0AFAAG&#10;AAgAAAAhADj9If/WAAAAlAEAAAsAAAAAAAAAAAAAAAAALwEAAF9yZWxzLy5yZWxzUEsBAi0AFAAG&#10;AAgAAAAhAJSSg7oaAgAAMwQAAA4AAAAAAAAAAAAAAAAALgIAAGRycy9lMm9Eb2MueG1sUEsBAi0A&#10;FAAGAAgAAAAhAOstalHfAAAABwEAAA8AAAAAAAAAAAAAAAAAdAQAAGRycy9kb3ducmV2LnhtbFBL&#10;BQYAAAAABAAEAPMAAACABQAAAAA=&#10;" filled="f" stroked="f" strokeweight=".5pt">
                <v:textbox>
                  <w:txbxContent>
                    <w:p w14:paraId="3E383A5C" w14:textId="77777777" w:rsidR="009621D7" w:rsidRPr="00B86D1E" w:rsidRDefault="009621D7" w:rsidP="009621D7">
                      <w:pPr>
                        <w:spacing w:after="0" w:line="240" w:lineRule="auto"/>
                        <w:jc w:val="center"/>
                        <w:rPr>
                          <w:rFonts w:ascii="Source Sans Pro" w:hAnsi="Source Sans Pro"/>
                          <w:b/>
                          <w:bCs/>
                          <w:color w:val="FFFFFF" w:themeColor="background1"/>
                          <w:sz w:val="28"/>
                          <w:szCs w:val="28"/>
                          <w14:textFill>
                            <w14:noFill/>
                          </w14:textFill>
                        </w:rPr>
                      </w:pPr>
                      <w:r w:rsidRPr="00B86D1E">
                        <w:rPr>
                          <w:rFonts w:ascii="Source Sans Pro" w:hAnsi="Source Sans Pro"/>
                          <w:b/>
                          <w:bCs/>
                          <w:sz w:val="28"/>
                          <w:szCs w:val="28"/>
                        </w:rPr>
                        <w:t>Updated Submission</w:t>
                      </w:r>
                    </w:p>
                  </w:txbxContent>
                </v:textbox>
                <w10:wrap anchorx="margin"/>
              </v:shape>
            </w:pict>
          </mc:Fallback>
        </mc:AlternateContent>
      </w:r>
      <w:r w:rsidRPr="004F6859">
        <w:rPr>
          <w:rFonts w:ascii="Source Sans Pro" w:hAnsi="Source Sans Pro"/>
          <w:noProof/>
          <w:sz w:val="32"/>
          <w:szCs w:val="32"/>
        </w:rPr>
        <mc:AlternateContent>
          <mc:Choice Requires="wps">
            <w:drawing>
              <wp:anchor distT="0" distB="0" distL="114300" distR="114300" simplePos="0" relativeHeight="251658255" behindDoc="1" locked="0" layoutInCell="1" allowOverlap="1" wp14:anchorId="2587E798" wp14:editId="1D3C2EBC">
                <wp:simplePos x="0" y="0"/>
                <wp:positionH relativeFrom="column">
                  <wp:posOffset>4446587</wp:posOffset>
                </wp:positionH>
                <wp:positionV relativeFrom="paragraph">
                  <wp:posOffset>94932</wp:posOffset>
                </wp:positionV>
                <wp:extent cx="979171" cy="1801495"/>
                <wp:effectExtent l="26987" t="11113" r="19368" b="19367"/>
                <wp:wrapNone/>
                <wp:docPr id="14" name="Arrow: Curved Up 14"/>
                <wp:cNvGraphicFramePr/>
                <a:graphic xmlns:a="http://schemas.openxmlformats.org/drawingml/2006/main">
                  <a:graphicData uri="http://schemas.microsoft.com/office/word/2010/wordprocessingShape">
                    <wps:wsp>
                      <wps:cNvSpPr/>
                      <wps:spPr>
                        <a:xfrm rot="16200000">
                          <a:off x="0" y="0"/>
                          <a:ext cx="979171" cy="1801495"/>
                        </a:xfrm>
                        <a:prstGeom prst="curvedUpArrow">
                          <a:avLst>
                            <a:gd name="adj1" fmla="val 18011"/>
                            <a:gd name="adj2" fmla="val 34203"/>
                            <a:gd name="adj3" fmla="val 25000"/>
                          </a:avLst>
                        </a:prstGeom>
                        <a:solidFill>
                          <a:srgbClr val="23A3A4">
                            <a:alpha val="52000"/>
                          </a:srgbClr>
                        </a:solidFill>
                        <a:ln>
                          <a:solidFill>
                            <a:srgbClr val="23A3A4">
                              <a:alpha val="13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Curved Up 14" style="position:absolute;margin-left:350.1pt;margin-top:7.45pt;width:77.1pt;height:141.85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a3a4" strokecolor="#23a3a4" strokeweight="1pt" type="#_x0000_t104" adj="14212,19851,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qc0QIAAFcGAAAOAAAAZHJzL2Uyb0RvYy54bWysVcFu2zAMvQ/YPwi6r46dpG2COkXQosOA&#10;oivWFj2rshR7kCWNUuJkXz9Kcpxs7TCgWA6CKJKP5DPJXFxuW0U2AlxjdEnzkxElQnNTNXpV0qfH&#10;m0/nlDjPdMWU0aKkO+Ho5eLjh4vOzkVhaqMqAQRBtJt3tqS193aeZY7XomXuxFihUSkNtMyjCKus&#10;AtYhequyYjQ6zToDlQXDhXP4ep2UdBHxpRTcf5XSCU9USTE3H0+I50s4s8UFm6+A2brhfRrsHVm0&#10;rNEYdIC6Zp6RNTSvoNqGg3FG+hNu2sxI2XARa8Bq8tEf1TzUzIpYC5Lj7ECT+3+w/G7zYO8Baeis&#10;mzu8hiq2EloCBtnKT5Fl/MXiMF2yjdztBu7E1hOOj7OzWX6WU8JRlZ+P8slsGsjNElgAteD8Z2Fa&#10;Ei4l5WvYiOrJLgFMF+HZ5tb5SGJFNGuxW1j1HSFlq/CbbJgiATjvv9mRTXFsM54Uo/Frm/GxTTEN&#10;JaX0+qiY6D7BkIIzqqluGqWiAKuXKwUEUyhpMV6Ol5OUsLI1S6/TQFOP6JJ5LP43HKXfA52P/wmN&#10;yQfs7PAN483vlAgRlf4mJGkq/ExFTDyOlxhKYpwL7fOkqlkl+pow7lBTGMjgEauKgAFZIkMDdg+w&#10;t0wge+xEdm8fXEWczsE5ddhfEkvOg0eMbLQfnNtGG3irMoVV9ZGT/Z6kRE1g6cVUu3tI3Y4bwll+&#10;02CD3jLn7xlg4+EjLjj/FQ+pTFdS098oqQ38fOs92OOMopaSDpdLSd2PNQNBifqicXpn+WQStlEU&#10;JtOzAgU41rwca/S6vTLYeTgKmF28Bnuv9lcJpn3GPbgMUVHFNMfYOGIe9sKVT0sPNykXy2U0ww1k&#10;mb/VD5YH8MBqGIHH7TMD20+px/m+M/tFxOZxWhKjB9vgqc1y7Y1sfFAeeO0F3F6xcfpNG9bjsRyt&#10;Dv8Hi18AAAD//wMAUEsDBBQABgAIAAAAIQBNSOGF4QAAAAoBAAAPAAAAZHJzL2Rvd25yZXYueG1s&#10;TI/dSsQwEIXvBd8hjOCNuGm37k9qp4sKyoIiuu4DpM3YFptJabK79e2NV3o5nI9zvik2k+3FkUbf&#10;OUZIZwkI4tqZjhuE/cfj9RqED5qN7h0Twjd52JTnZ4XOjTvxOx13oRGxhH2uEdoQhlxKX7dktZ+5&#10;gThmn260OsRzbKQZ9SmW217Ok2Qpre44LrR6oIeW6q/dwSIM6+RZve1Neq9fqterp4XKtqNBvLyY&#10;7m5BBJrCHwy/+lEdyuhUuQMbL3qEZba4iSjCSq1AREClKgVRIcyzTIEsC/n/hfIHAAD//wMAUEsB&#10;Ai0AFAAGAAgAAAAhALaDOJL+AAAA4QEAABMAAAAAAAAAAAAAAAAAAAAAAFtDb250ZW50X1R5cGVz&#10;XS54bWxQSwECLQAUAAYACAAAACEAOP0h/9YAAACUAQAACwAAAAAAAAAAAAAAAAAvAQAAX3JlbHMv&#10;LnJlbHNQSwECLQAUAAYACAAAACEAtE1KnNECAABXBgAADgAAAAAAAAAAAAAAAAAuAgAAZHJzL2Uy&#10;b0RvYy54bWxQSwECLQAUAAYACAAAACEATUjhheEAAAAKAQAADwAAAAAAAAAAAAAAAAArBQAAZHJz&#10;L2Rvd25yZXYueG1sUEsFBgAAAAAEAAQA8wAAADkGAAAAAA==&#10;" w14:anchorId="0109F88C">
                <v:fill opacity="34181f"/>
                <v:stroke opacity="8481f"/>
              </v:shape>
            </w:pict>
          </mc:Fallback>
        </mc:AlternateContent>
      </w:r>
    </w:p>
    <w:p w14:paraId="553826A1" w14:textId="045B4873" w:rsidR="00744545" w:rsidRPr="004F6859" w:rsidRDefault="00744545" w:rsidP="00744545">
      <w:pPr>
        <w:rPr>
          <w:rFonts w:ascii="Source Sans Pro" w:hAnsi="Source Sans Pro"/>
          <w:sz w:val="32"/>
          <w:szCs w:val="32"/>
        </w:rPr>
      </w:pPr>
      <w:r w:rsidRPr="004F6859">
        <w:rPr>
          <w:rFonts w:ascii="Source Sans Pro" w:hAnsi="Source Sans Pro"/>
          <w:noProof/>
        </w:rPr>
        <mc:AlternateContent>
          <mc:Choice Requires="wps">
            <w:drawing>
              <wp:anchor distT="0" distB="0" distL="114300" distR="114300" simplePos="0" relativeHeight="251658242" behindDoc="0" locked="0" layoutInCell="1" allowOverlap="1" wp14:anchorId="0F4DADEC" wp14:editId="6BA068AD">
                <wp:simplePos x="0" y="0"/>
                <wp:positionH relativeFrom="margin">
                  <wp:posOffset>1435653</wp:posOffset>
                </wp:positionH>
                <wp:positionV relativeFrom="paragraph">
                  <wp:posOffset>160448</wp:posOffset>
                </wp:positionV>
                <wp:extent cx="2602834" cy="422275"/>
                <wp:effectExtent l="0" t="0" r="26670" b="15875"/>
                <wp:wrapNone/>
                <wp:docPr id="4" name="Text Box 4"/>
                <wp:cNvGraphicFramePr/>
                <a:graphic xmlns:a="http://schemas.openxmlformats.org/drawingml/2006/main">
                  <a:graphicData uri="http://schemas.microsoft.com/office/word/2010/wordprocessingShape">
                    <wps:wsp>
                      <wps:cNvSpPr txBox="1"/>
                      <wps:spPr>
                        <a:xfrm>
                          <a:off x="0" y="0"/>
                          <a:ext cx="2602834" cy="422275"/>
                        </a:xfrm>
                        <a:prstGeom prst="rect">
                          <a:avLst/>
                        </a:prstGeom>
                        <a:solidFill>
                          <a:srgbClr val="4DB6B1"/>
                        </a:solidFill>
                        <a:ln w="6350">
                          <a:solidFill>
                            <a:srgbClr val="4DB6B1"/>
                          </a:solidFill>
                        </a:ln>
                      </wps:spPr>
                      <wps:txbx>
                        <w:txbxContent>
                          <w:p w14:paraId="1154AAD8" w14:textId="4D509B19" w:rsidR="005854DF" w:rsidRPr="00BF1B12" w:rsidRDefault="00744545" w:rsidP="00744545">
                            <w:pPr>
                              <w:jc w:val="center"/>
                              <w:rPr>
                                <w:sz w:val="40"/>
                                <w:szCs w:val="40"/>
                              </w:rPr>
                            </w:pPr>
                            <w:r>
                              <w:rPr>
                                <w:color w:val="FFFFFF" w:themeColor="background1"/>
                                <w:sz w:val="40"/>
                                <w:szCs w:val="40"/>
                              </w:rPr>
                              <w:t>Assess the Basics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ADEC" id="Text Box 4" o:spid="_x0000_s1031" type="#_x0000_t202" style="position:absolute;margin-left:113.05pt;margin-top:12.65pt;width:204.95pt;height:33.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oNgIAAIUEAAAOAAAAZHJzL2Uyb0RvYy54bWysVE1v2zAMvQ/YfxB0X5y4TtoacYp8IMOA&#10;oi2QDj0rshwLkEVNUmJnv36U8tluh2HYRSFF+ol8j8z4oWsU2QnrJOiCDnp9SoTmUEq9Kej31+WX&#10;O0qcZ7pkCrQo6F44+jD5/GncmlykUIMqhSUIol3emoLW3ps8SRyvRcNcD4zQGKzANsyjazdJaVmL&#10;6I1K0n5/lLRgS2OBC+fwdnEI0knEryrB/XNVOeGJKijW5uNp47kOZzIZs3xjmaklP5bB/qGKhkmN&#10;j56hFswzsrXyN6hGcgsOKt/j0CRQVZKL2AN2M+h/6GZVMyNiL0iOM2ea3P+D5U+7lXmxxHcz6FDA&#10;QEhrXO7wMvTTVbYJv1gpwThSuD/TJjpPOF6mo356d5NRwjGWpWl6OwwwyeVrY53/KqAhwSioRVki&#10;W2z36Pwh9ZQSHnOgZLmUSkXHbtZzZcmOoYTZYjaaxSIR/V2a0qQt6Ohm2I/I72LubyAQUGms+tJ9&#10;sHy37ogsCxpbCjdrKPdImIXDLDnDlxK7emTOvzCLw4Mc4UL4ZzwqBVgUHC1KarA//3Qf8lFTjFLS&#10;4jAW1P3YMisoUd80qn0/yLIwvdHJhrcpOvY6sr6O6G0zByRrgKtneDRDvlcns7LQvOHeTMOrGGKa&#10;49sF9Sdz7g8rgnvHxXQak3BeDfOPemV4gA7SBM1euzdmzVFYjyPxBKexZfkHfQ+54UsN062HSkbx&#10;L6we6cdZj+Nz3MuwTNd+zLr8e0x+AQAA//8DAFBLAwQUAAYACAAAACEAdAgF1uAAAAAJAQAADwAA&#10;AGRycy9kb3ducmV2LnhtbEyPwUrDQBCG74LvsIzgzW6S0hBjNkUFRQQrVrE9brNjNpidjdltG9/e&#10;8aS3Gebjn++vlpPrxQHH0HlSkM4SEEiNNx21Ct5e7y4KECFqMrr3hAq+McCyPj2pdGn8kV7wsI6t&#10;4BAKpVZgYxxKKUNj0ekw8wMS3z786HTkdWylGfWRw10vsyTJpdMd8QerB7y12Hyu907BV3xO/erx&#10;Jtu8d3bztLjfFuZhq9T52XR9BSLiFP9g+NVndajZaef3ZILoFWRZnjLKw2IOgoF8nnO5nYLLtABZ&#10;V/J/g/oHAAD//wMAUEsBAi0AFAAGAAgAAAAhALaDOJL+AAAA4QEAABMAAAAAAAAAAAAAAAAAAAAA&#10;AFtDb250ZW50X1R5cGVzXS54bWxQSwECLQAUAAYACAAAACEAOP0h/9YAAACUAQAACwAAAAAAAAAA&#10;AAAAAAAvAQAAX3JlbHMvLnJlbHNQSwECLQAUAAYACAAAACEAbsfx6DYCAACFBAAADgAAAAAAAAAA&#10;AAAAAAAuAgAAZHJzL2Uyb0RvYy54bWxQSwECLQAUAAYACAAAACEAdAgF1uAAAAAJAQAADwAAAAAA&#10;AAAAAAAAAACQBAAAZHJzL2Rvd25yZXYueG1sUEsFBgAAAAAEAAQA8wAAAJ0FAAAAAA==&#10;" fillcolor="#4db6b1" strokecolor="#4db6b1" strokeweight=".5pt">
                <v:textbox>
                  <w:txbxContent>
                    <w:p w14:paraId="1154AAD8" w14:textId="4D509B19" w:rsidR="005854DF" w:rsidRPr="00BF1B12" w:rsidRDefault="00744545" w:rsidP="00744545">
                      <w:pPr>
                        <w:jc w:val="center"/>
                        <w:rPr>
                          <w:sz w:val="40"/>
                          <w:szCs w:val="40"/>
                        </w:rPr>
                      </w:pPr>
                      <w:r>
                        <w:rPr>
                          <w:color w:val="FFFFFF" w:themeColor="background1"/>
                          <w:sz w:val="40"/>
                          <w:szCs w:val="40"/>
                        </w:rPr>
                        <w:t>Assess the Basics</w:t>
                      </w:r>
                    </w:p>
                  </w:txbxContent>
                </v:textbox>
                <w10:wrap anchorx="margin"/>
              </v:shape>
            </w:pict>
          </mc:Fallback>
        </mc:AlternateContent>
      </w:r>
    </w:p>
    <w:p w14:paraId="2ADC5ACB" w14:textId="1DB5013F" w:rsidR="00744545" w:rsidRPr="004F6859" w:rsidRDefault="00744545" w:rsidP="00744545">
      <w:pPr>
        <w:rPr>
          <w:rFonts w:ascii="Source Sans Pro" w:hAnsi="Source Sans Pro"/>
          <w:b/>
          <w:bCs/>
          <w:color w:val="23A3A4"/>
          <w:sz w:val="32"/>
          <w:szCs w:val="32"/>
        </w:rPr>
      </w:pPr>
    </w:p>
    <w:p w14:paraId="6063149D" w14:textId="7982CAF8" w:rsidR="00744545" w:rsidRPr="004F6859" w:rsidRDefault="009621D7" w:rsidP="00744545">
      <w:pPr>
        <w:jc w:val="center"/>
        <w:rPr>
          <w:rFonts w:ascii="Source Sans Pro" w:hAnsi="Source Sans Pro"/>
          <w:b/>
          <w:bCs/>
          <w:color w:val="23A3A4"/>
          <w:sz w:val="32"/>
          <w:szCs w:val="32"/>
        </w:rPr>
      </w:pPr>
      <w:r>
        <w:rPr>
          <w:rFonts w:ascii="Source Sans Pro" w:hAnsi="Source Sans Pro"/>
          <w:b/>
          <w:bCs/>
          <w:noProof/>
          <w:color w:val="23A3A4"/>
          <w:sz w:val="32"/>
          <w:szCs w:val="32"/>
        </w:rPr>
        <mc:AlternateContent>
          <mc:Choice Requires="wps">
            <w:drawing>
              <wp:anchor distT="0" distB="0" distL="114300" distR="114300" simplePos="0" relativeHeight="251658254" behindDoc="0" locked="0" layoutInCell="1" allowOverlap="1" wp14:anchorId="6E6129F2" wp14:editId="134669AD">
                <wp:simplePos x="0" y="0"/>
                <wp:positionH relativeFrom="margin">
                  <wp:align>right</wp:align>
                </wp:positionH>
                <wp:positionV relativeFrom="paragraph">
                  <wp:posOffset>12700</wp:posOffset>
                </wp:positionV>
                <wp:extent cx="5362575" cy="352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362575" cy="352425"/>
                        </a:xfrm>
                        <a:prstGeom prst="rect">
                          <a:avLst/>
                        </a:prstGeom>
                        <a:solidFill>
                          <a:schemeClr val="lt1"/>
                        </a:solidFill>
                        <a:ln w="6350">
                          <a:solidFill>
                            <a:prstClr val="black"/>
                          </a:solidFill>
                        </a:ln>
                      </wps:spPr>
                      <wps:txbx>
                        <w:txbxContent>
                          <w:p w14:paraId="5EC056C0" w14:textId="59C830ED" w:rsidR="009621D7" w:rsidRDefault="009621D7" w:rsidP="009621D7">
                            <w:pPr>
                              <w:jc w:val="center"/>
                            </w:pPr>
                            <w:r w:rsidRPr="004F6859">
                              <w:rPr>
                                <w:rFonts w:ascii="Source Sans Pro" w:hAnsi="Source Sans Pro"/>
                                <w:b/>
                                <w:bCs/>
                                <w:sz w:val="32"/>
                                <w:szCs w:val="32"/>
                              </w:rPr>
                              <w:t>HOLD POINT – request further information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129F2" id="Text Box 13" o:spid="_x0000_s1032" type="#_x0000_t202" style="position:absolute;left:0;text-align:left;margin-left:371.05pt;margin-top:1pt;width:422.25pt;height:27.75pt;z-index:25165825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7PAIAAIMEAAAOAAAAZHJzL2Uyb0RvYy54bWysVE1v2zAMvQ/YfxB0X5w4cdoZcYosRYYB&#10;RVsgHXpWZCkxJouapMTOfv0o2flot9Owi0yJ1BP5+OjZXVsrchDWVaALOhoMKRGaQ1npbUG/v6w+&#10;3VLiPNMlU6BFQY/C0bv5xw+zxuQihR2oUliCINrljSnoznuTJ4njO1EzNwAjNDol2Jp53NptUlrW&#10;IHqtknQ4nCYN2NJY4MI5PL3vnHQe8aUU3D9J6YQnqqCYm4+rjesmrMl8xvKtZWZX8T4N9g9Z1KzS&#10;+OgZ6p55Rva2+gOqrrgFB9IPONQJSFlxEWvAakbDd9Wsd8yIWAuS48yZJvf/YPnjYW2eLfHtF2ix&#10;gYGQxrjc4WGop5W2Dl/MlKAfKTyeaROtJxwPs/E0zW4ySjj6xlk6SbMAk1xuG+v8VwE1CUZBLbYl&#10;ssUOD853oaeQ8JgDVZWrSqm4CVIQS2XJgWETlY85IvibKKVJU9DpOBtG4De+AH2+v1GM/+jTu4pC&#10;PKUx50vtwfLtpiVVicAnXjZQHpEuC52SnOGrCuEfmPPPzKJ0kCEcB/+Ei1SAOUFvUbID++tv5yEe&#10;O4peShqUYkHdzz2zghL1TWOvP48mk6DduJlkNylu7LVnc+3R+3oJSNQIB8/waIZ4r06mtFC/4tQs&#10;wqvoYprj2wX1J3PpuwHBqeNisYhBqFbD/INeGx6gQ2MCrS/tK7Omb6tHQTzCSbQsf9fdLjbc1LDY&#10;e5BVbH3guWO1px+VHsXTT2UYpet9jLr8O+a/AQAA//8DAFBLAwQUAAYACAAAACEAamrjjtoAAAAF&#10;AQAADwAAAGRycy9kb3ducmV2LnhtbEyPwU7DMBBE70j8g7VI3KhD1UAasqkAFS6cKKhnN97aFvE6&#10;it00/D3mBKfVaEYzb5vN7Hsx0RhdYITbRQGCuAvasUH4/Hi5qUDEpFirPjAhfFOETXt50ahahzO/&#10;07RLRuQSjrVCsCkNtZSxs+RVXISBOHvHMHqVshyN1KM653Lfy2VR3EmvHOcFqwZ6ttR97U4eYftk&#10;1qar1Gi3lXZumvfHN/OKeH01Pz6ASDSnvzD84md0aDPTIZxYR9Ej5EcSwjKfbFarVQnigFDelyDb&#10;Rv6nb38AAAD//wMAUEsBAi0AFAAGAAgAAAAhALaDOJL+AAAA4QEAABMAAAAAAAAAAAAAAAAAAAAA&#10;AFtDb250ZW50X1R5cGVzXS54bWxQSwECLQAUAAYACAAAACEAOP0h/9YAAACUAQAACwAAAAAAAAAA&#10;AAAAAAAvAQAAX3JlbHMvLnJlbHNQSwECLQAUAAYACAAAACEAAVdP+zwCAACDBAAADgAAAAAAAAAA&#10;AAAAAAAuAgAAZHJzL2Uyb0RvYy54bWxQSwECLQAUAAYACAAAACEAamrjjtoAAAAFAQAADwAAAAAA&#10;AAAAAAAAAACWBAAAZHJzL2Rvd25yZXYueG1sUEsFBgAAAAAEAAQA8wAAAJ0FAAAAAA==&#10;" fillcolor="white [3201]" strokeweight=".5pt">
                <v:textbox>
                  <w:txbxContent>
                    <w:p w14:paraId="5EC056C0" w14:textId="59C830ED" w:rsidR="009621D7" w:rsidRDefault="009621D7" w:rsidP="009621D7">
                      <w:pPr>
                        <w:jc w:val="center"/>
                      </w:pPr>
                      <w:r w:rsidRPr="004F6859">
                        <w:rPr>
                          <w:rFonts w:ascii="Source Sans Pro" w:hAnsi="Source Sans Pro"/>
                          <w:b/>
                          <w:bCs/>
                          <w:sz w:val="32"/>
                          <w:szCs w:val="32"/>
                        </w:rPr>
                        <w:t>HOLD POINT – request further information if required</w:t>
                      </w:r>
                    </w:p>
                  </w:txbxContent>
                </v:textbox>
                <w10:wrap anchorx="margin"/>
              </v:shape>
            </w:pict>
          </mc:Fallback>
        </mc:AlternateContent>
      </w:r>
      <w:r w:rsidR="00681E61" w:rsidRPr="004F6859">
        <w:rPr>
          <w:rFonts w:ascii="Source Sans Pro" w:hAnsi="Source Sans Pro"/>
          <w:noProof/>
        </w:rPr>
        <mc:AlternateContent>
          <mc:Choice Requires="wps">
            <w:drawing>
              <wp:anchor distT="0" distB="0" distL="114300" distR="114300" simplePos="0" relativeHeight="251658245" behindDoc="0" locked="0" layoutInCell="1" allowOverlap="1" wp14:anchorId="172B0671" wp14:editId="3E9A21C0">
                <wp:simplePos x="0" y="0"/>
                <wp:positionH relativeFrom="margin">
                  <wp:align>center</wp:align>
                </wp:positionH>
                <wp:positionV relativeFrom="paragraph">
                  <wp:posOffset>1531406</wp:posOffset>
                </wp:positionV>
                <wp:extent cx="3651990" cy="420736"/>
                <wp:effectExtent l="0" t="0" r="24765" b="17780"/>
                <wp:wrapNone/>
                <wp:docPr id="7" name="Text Box 7"/>
                <wp:cNvGraphicFramePr/>
                <a:graphic xmlns:a="http://schemas.openxmlformats.org/drawingml/2006/main">
                  <a:graphicData uri="http://schemas.microsoft.com/office/word/2010/wordprocessingShape">
                    <wps:wsp>
                      <wps:cNvSpPr txBox="1"/>
                      <wps:spPr>
                        <a:xfrm>
                          <a:off x="0" y="0"/>
                          <a:ext cx="3651990" cy="420736"/>
                        </a:xfrm>
                        <a:prstGeom prst="rect">
                          <a:avLst/>
                        </a:prstGeom>
                        <a:solidFill>
                          <a:srgbClr val="4DB6B1"/>
                        </a:solidFill>
                        <a:ln w="6350">
                          <a:solidFill>
                            <a:srgbClr val="4DB6B1"/>
                          </a:solidFill>
                        </a:ln>
                      </wps:spPr>
                      <wps:txbx>
                        <w:txbxContent>
                          <w:p w14:paraId="1471A56C" w14:textId="744E54E2" w:rsidR="00681E61" w:rsidRPr="00BF1B12" w:rsidRDefault="00681E61" w:rsidP="00681E61">
                            <w:pPr>
                              <w:jc w:val="center"/>
                              <w:rPr>
                                <w:sz w:val="40"/>
                                <w:szCs w:val="40"/>
                              </w:rPr>
                            </w:pPr>
                            <w:r>
                              <w:rPr>
                                <w:color w:val="FFFFFF" w:themeColor="background1"/>
                                <w:sz w:val="40"/>
                                <w:szCs w:val="40"/>
                              </w:rPr>
                              <w:t xml:space="preserve">Feedback from operational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0671" id="Text Box 7" o:spid="_x0000_s1033" type="#_x0000_t202" style="position:absolute;left:0;text-align:left;margin-left:0;margin-top:120.6pt;width:287.55pt;height:33.1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FONgIAAIUEAAAOAAAAZHJzL2Uyb0RvYy54bWysVNtu2zAMfR+wfxD0vti5N0acIhdkGBC0&#10;BdKhz4osxwZkUZOU2NnXj5Jza7eHYdiLQor0EXkOmeljU0lyFMaWoFLa7cSUCMUhK9U+pd9f118e&#10;KLGOqYxJUCKlJ2Hp4+zzp2mtE9GDAmQmDEEQZZNap7RwTidRZHkhKmY7oIXCYA6mYg5ds48yw2pE&#10;r2TUi+NRVIPJtAEurMXbVRuks4Cf54K75zy3whGZUqzNhdOEc+fPaDZlyd4wXZT8XAb7hyoqVip8&#10;9Aq1Yo6Rgyl/g6pKbsBC7jocqgjyvOQi9IDddOMP3WwLpkXoBcmx+kqT/X+w/Om41S+GuGYBDQro&#10;Cam1TSxe+n6a3FT+FyslGEcKT1faROMIx8v+aNidTDDEMTboxeP+yMNEt6+1se6rgIp4I6UGZQls&#10;sePGujb1kuIfsyDLbF1KGRyz3y2lIUeGEg5Wi9EiFIno79KkInVKR/1hHJDfxezfQCCgVFj1rXtv&#10;uWbXkDJL6fjCzA6yExJmoJ0lq/m6xK42zLoXZnB4kAhcCPeMRy4Bi4KzRUkB5uef7n0+aopRSmoc&#10;xpTaHwdmBCXym0K1J93BwE9vcAbDcQ8dcx/Z3UfUoVoCktXF1dM8mD7fyYuZG6jecG/m/lUMMcXx&#10;7ZS6i7l07Yrg3nExn4cknFfN3EZtNffQXhqv2Wvzxow+C+twJJ7gMrYs+aBvm+u/VDA/OMjLIL7n&#10;uWX1TD/Oehif8176Zbr3Q9bt32P2CwAA//8DAFBLAwQUAAYACAAAACEACm6Rr+AAAAAIAQAADwAA&#10;AGRycy9kb3ducmV2LnhtbEyPQUvDQBSE74L/YXmCN7tJNLbEvBQVFBGqtBXb4zb7zAazb2N228Z/&#10;73rS4zDDzDflfLSdONDgW8cI6SQBQVw73XKD8LZ+uJiB8EGxVp1jQvgmD/Pq9KRUhXZHXtJhFRoR&#10;S9gXCsGE0BdS+tqQVX7ieuLofbjBqhDl0Eg9qGMst53MkuRaWtVyXDCqp3tD9edqbxG+wmvqXp7v&#10;ss17azaL/HE7009bxPOz8fYGRKAx/IXhFz+iQxWZdm7P2osOIR4JCNlVmoGIdj7NUxA7hMtkmoOs&#10;Svn/QPUDAAD//wMAUEsBAi0AFAAGAAgAAAAhALaDOJL+AAAA4QEAABMAAAAAAAAAAAAAAAAAAAAA&#10;AFtDb250ZW50X1R5cGVzXS54bWxQSwECLQAUAAYACAAAACEAOP0h/9YAAACUAQAACwAAAAAAAAAA&#10;AAAAAAAvAQAAX3JlbHMvLnJlbHNQSwECLQAUAAYACAAAACEAFrSRTjYCAACFBAAADgAAAAAAAAAA&#10;AAAAAAAuAgAAZHJzL2Uyb0RvYy54bWxQSwECLQAUAAYACAAAACEACm6Rr+AAAAAIAQAADwAAAAAA&#10;AAAAAAAAAACQBAAAZHJzL2Rvd25yZXYueG1sUEsFBgAAAAAEAAQA8wAAAJ0FAAAAAA==&#10;" fillcolor="#4db6b1" strokecolor="#4db6b1" strokeweight=".5pt">
                <v:textbox>
                  <w:txbxContent>
                    <w:p w14:paraId="1471A56C" w14:textId="744E54E2" w:rsidR="00681E61" w:rsidRPr="00BF1B12" w:rsidRDefault="00681E61" w:rsidP="00681E61">
                      <w:pPr>
                        <w:jc w:val="center"/>
                        <w:rPr>
                          <w:sz w:val="40"/>
                          <w:szCs w:val="40"/>
                        </w:rPr>
                      </w:pPr>
                      <w:r>
                        <w:rPr>
                          <w:color w:val="FFFFFF" w:themeColor="background1"/>
                          <w:sz w:val="40"/>
                          <w:szCs w:val="40"/>
                        </w:rPr>
                        <w:t xml:space="preserve">Feedback from operational staff </w:t>
                      </w:r>
                    </w:p>
                  </w:txbxContent>
                </v:textbox>
                <w10:wrap anchorx="margin"/>
              </v:shape>
            </w:pict>
          </mc:Fallback>
        </mc:AlternateContent>
      </w:r>
      <w:r w:rsidR="00744545" w:rsidRPr="004F6859">
        <w:rPr>
          <w:rFonts w:ascii="Source Sans Pro" w:hAnsi="Source Sans Pro"/>
          <w:noProof/>
        </w:rPr>
        <mc:AlternateContent>
          <mc:Choice Requires="wps">
            <w:drawing>
              <wp:anchor distT="0" distB="0" distL="114300" distR="114300" simplePos="0" relativeHeight="251658243" behindDoc="0" locked="0" layoutInCell="1" allowOverlap="1" wp14:anchorId="209CAB1D" wp14:editId="7CFF13FB">
                <wp:simplePos x="0" y="0"/>
                <wp:positionH relativeFrom="margin">
                  <wp:posOffset>1744225</wp:posOffset>
                </wp:positionH>
                <wp:positionV relativeFrom="paragraph">
                  <wp:posOffset>572022</wp:posOffset>
                </wp:positionV>
                <wp:extent cx="2204657" cy="422694"/>
                <wp:effectExtent l="0" t="0" r="24765" b="15875"/>
                <wp:wrapNone/>
                <wp:docPr id="5" name="Text Box 5"/>
                <wp:cNvGraphicFramePr/>
                <a:graphic xmlns:a="http://schemas.openxmlformats.org/drawingml/2006/main">
                  <a:graphicData uri="http://schemas.microsoft.com/office/word/2010/wordprocessingShape">
                    <wps:wsp>
                      <wps:cNvSpPr txBox="1"/>
                      <wps:spPr>
                        <a:xfrm>
                          <a:off x="0" y="0"/>
                          <a:ext cx="2204657" cy="422694"/>
                        </a:xfrm>
                        <a:prstGeom prst="rect">
                          <a:avLst/>
                        </a:prstGeom>
                        <a:solidFill>
                          <a:srgbClr val="4DB6B1"/>
                        </a:solidFill>
                        <a:ln w="6350">
                          <a:solidFill>
                            <a:srgbClr val="4DB6B1"/>
                          </a:solidFill>
                        </a:ln>
                      </wps:spPr>
                      <wps:txbx>
                        <w:txbxContent>
                          <w:p w14:paraId="0D8DF098" w14:textId="48FCFBEB" w:rsidR="00744545" w:rsidRPr="00BF1B12" w:rsidRDefault="00744545" w:rsidP="00744545">
                            <w:pPr>
                              <w:jc w:val="center"/>
                              <w:rPr>
                                <w:sz w:val="40"/>
                                <w:szCs w:val="40"/>
                              </w:rPr>
                            </w:pPr>
                            <w:r>
                              <w:rPr>
                                <w:color w:val="FFFFFF" w:themeColor="background1"/>
                                <w:sz w:val="40"/>
                                <w:szCs w:val="40"/>
                              </w:rPr>
                              <w:t>Assess the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AB1D" id="Text Box 5" o:spid="_x0000_s1034" type="#_x0000_t202" style="position:absolute;left:0;text-align:left;margin-left:137.35pt;margin-top:45.05pt;width:173.6pt;height:33.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VmOAIAAIUEAAAOAAAAZHJzL2Uyb0RvYy54bWysVE1v2zAMvQ/YfxB0X+x4TtoacYp8IMOA&#10;oi2QFj0rshwbkEVNUmJnv36UnK92OwzDLgop0k/ke2Qm910jyV4YW4PK6XAQUyIUh6JW25y+vqy+&#10;3FJiHVMFk6BETg/C0vvp50+TVmcigQpkIQxBEGWzVue0ck5nUWR5JRpmB6CFwmAJpmEOXbONCsNa&#10;RG9klMTxOGrBFNoAF9bi7bIP0mnAL0vB3VNZWuGIzCnW5sJpwrnxZzSdsGxrmK5qfiyD/UMVDasV&#10;PnqGWjLHyM7Uv0E1NTdgoXQDDk0EZVlzEXrAbobxh27WFdMi9ILkWH2myf4/WP64X+tnQ1w3hw4F&#10;9IS02mYWL30/XWka/4uVEowjhYczbaJzhONlksTpeHRDCcdYmiTju9TDRJevtbHum4CGeCOnBmUJ&#10;bLH9g3V96inFP2ZB1sWqljI4ZrtZSEP2DCVMl/PxPBSJ6O/SpCJtTsdfR3FAfhezfwOBgFJh1Zfu&#10;veW6TUfqIqe3J2Y2UByQMAP9LFnNVzV29cCse2YGhwc5woVwT3iUErAoOFqUVGB+/une56OmGKWk&#10;xWHMqf2xY0ZQIr8rVPtumKZ+eoOTjm4SdMx1ZHMdUbtmAUjWEFdP82D6fCdPZmmgecO9mflXMcQU&#10;x7dz6k7mwvUrgnvHxWwWknBeNXMPaq25h/bSeM1eujdm9FFYhyPxCKexZdkHfftc/6WC2c5BWQfx&#10;Pc89q0f6cdbD+Bz30i/TtR+yLv8e018AAAD//wMAUEsDBBQABgAIAAAAIQBi1oEk4gAAAAoBAAAP&#10;AAAAZHJzL2Rvd25yZXYueG1sTI9BS8NAEIXvgv9hGcGb3STYpI3ZFBUUEaq0FdvjNjsmwexszG7b&#10;+O8dT3oc3sd73xSL0XbiiINvHSmIJxEIpMqZlmoFb5uHqxkIHzQZ3TlCBd/oYVGenxU6N+5EKzyu&#10;Qy24hHyuFTQh9LmUvmrQaj9xPRJnH26wOvA51NIM+sTltpNJFKXS6pZ4odE93jdYfa4PVsFXeI3d&#10;y/Ndsn1vm+1y+ribmaedUpcX4+0NiIBj+IPhV5/VoWSnvTuQ8aJTkGTXGaMK5lEMgoE0iecg9kxO&#10;0wxkWcj/L5Q/AAAA//8DAFBLAQItABQABgAIAAAAIQC2gziS/gAAAOEBAAATAAAAAAAAAAAAAAAA&#10;AAAAAABbQ29udGVudF9UeXBlc10ueG1sUEsBAi0AFAAGAAgAAAAhADj9If/WAAAAlAEAAAsAAAAA&#10;AAAAAAAAAAAALwEAAF9yZWxzLy5yZWxzUEsBAi0AFAAGAAgAAAAhAPPC1WY4AgAAhQQAAA4AAAAA&#10;AAAAAAAAAAAALgIAAGRycy9lMm9Eb2MueG1sUEsBAi0AFAAGAAgAAAAhAGLWgSTiAAAACgEAAA8A&#10;AAAAAAAAAAAAAAAAkgQAAGRycy9kb3ducmV2LnhtbFBLBQYAAAAABAAEAPMAAAChBQAAAAA=&#10;" fillcolor="#4db6b1" strokecolor="#4db6b1" strokeweight=".5pt">
                <v:textbox>
                  <w:txbxContent>
                    <w:p w14:paraId="0D8DF098" w14:textId="48FCFBEB" w:rsidR="00744545" w:rsidRPr="00BF1B12" w:rsidRDefault="00744545" w:rsidP="00744545">
                      <w:pPr>
                        <w:jc w:val="center"/>
                        <w:rPr>
                          <w:sz w:val="40"/>
                          <w:szCs w:val="40"/>
                        </w:rPr>
                      </w:pPr>
                      <w:r>
                        <w:rPr>
                          <w:color w:val="FFFFFF" w:themeColor="background1"/>
                          <w:sz w:val="40"/>
                          <w:szCs w:val="40"/>
                        </w:rPr>
                        <w:t>Assess the Details</w:t>
                      </w:r>
                    </w:p>
                  </w:txbxContent>
                </v:textbox>
                <w10:wrap anchorx="margin"/>
              </v:shape>
            </w:pict>
          </mc:Fallback>
        </mc:AlternateContent>
      </w:r>
      <w:r w:rsidR="004E2A52" w:rsidRPr="004F6859">
        <w:rPr>
          <w:rFonts w:ascii="Source Sans Pro" w:hAnsi="Source Sans Pro"/>
          <w:b/>
          <w:bCs/>
          <w:sz w:val="32"/>
          <w:szCs w:val="32"/>
        </w:rPr>
        <w:t xml:space="preserve"> </w:t>
      </w:r>
    </w:p>
    <w:p w14:paraId="3D82DEFD" w14:textId="776AE54F" w:rsidR="004E2A52" w:rsidRPr="004F6859" w:rsidRDefault="000D7DD1" w:rsidP="004E2A52">
      <w:pPr>
        <w:rPr>
          <w:rFonts w:ascii="Source Sans Pro" w:hAnsi="Source Sans Pro"/>
          <w:sz w:val="32"/>
          <w:szCs w:val="32"/>
        </w:rPr>
      </w:pPr>
      <w:r>
        <w:rPr>
          <w:rFonts w:ascii="Source Sans Pro" w:hAnsi="Source Sans Pro"/>
          <w:noProof/>
          <w:sz w:val="32"/>
          <w:szCs w:val="32"/>
        </w:rPr>
        <mc:AlternateContent>
          <mc:Choice Requires="wps">
            <w:drawing>
              <wp:anchor distT="0" distB="0" distL="114300" distR="114300" simplePos="0" relativeHeight="251658253" behindDoc="0" locked="0" layoutInCell="1" allowOverlap="1" wp14:anchorId="385D433F" wp14:editId="5DD724F4">
                <wp:simplePos x="0" y="0"/>
                <wp:positionH relativeFrom="margin">
                  <wp:align>right</wp:align>
                </wp:positionH>
                <wp:positionV relativeFrom="paragraph">
                  <wp:posOffset>340360</wp:posOffset>
                </wp:positionV>
                <wp:extent cx="1133475" cy="619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33475" cy="619125"/>
                        </a:xfrm>
                        <a:prstGeom prst="rect">
                          <a:avLst/>
                        </a:prstGeom>
                        <a:noFill/>
                        <a:ln w="6350">
                          <a:noFill/>
                        </a:ln>
                      </wps:spPr>
                      <wps:txbx>
                        <w:txbxContent>
                          <w:p w14:paraId="42FD2211" w14:textId="2283F789" w:rsidR="00B86D1E" w:rsidRPr="00B86D1E" w:rsidRDefault="00B86D1E" w:rsidP="009621D7">
                            <w:pPr>
                              <w:spacing w:after="0" w:line="240" w:lineRule="auto"/>
                              <w:jc w:val="center"/>
                              <w:rPr>
                                <w:rFonts w:ascii="Source Sans Pro" w:hAnsi="Source Sans Pro"/>
                                <w:b/>
                                <w:bCs/>
                                <w:color w:val="FFFFFF" w:themeColor="background1"/>
                                <w:sz w:val="28"/>
                                <w:szCs w:val="28"/>
                                <w14:textFill>
                                  <w14:noFill/>
                                </w14:textFill>
                              </w:rPr>
                            </w:pPr>
                            <w:r w:rsidRPr="00B86D1E">
                              <w:rPr>
                                <w:rFonts w:ascii="Source Sans Pro" w:hAnsi="Source Sans Pro"/>
                                <w:b/>
                                <w:bCs/>
                                <w:sz w:val="28"/>
                                <w:szCs w:val="28"/>
                              </w:rPr>
                              <w:t>Updated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433F" id="Text Box 10" o:spid="_x0000_s1035" type="#_x0000_t202" style="position:absolute;margin-left:38.05pt;margin-top:26.8pt;width:89.25pt;height:48.7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QGgIAADMEAAAOAAAAZHJzL2Uyb0RvYy54bWysU9tuGyEQfa/Uf0C81+v1JYlXXkduIleV&#10;oiSSU+UZs+BFYhkK2Lvu13dgfVPap6ovMDDDXM45zO+7RpO9cF6BKWk+GFIiDIdKmW1Jf7ytvtxR&#10;4gMzFdNgREkPwtP7xedP89YWYgQ16Eo4gkmML1pb0joEW2SZ57VomB+AFQadElzDAh7dNqscazF7&#10;o7PRcHiTteAq64AL7/H2sXfSRcovpeDhRUovAtElxd5CWl1aN3HNFnNWbB2zteLHNtg/dNEwZbDo&#10;OdUjC4zsnPojVaO4Aw8yDDg0GUipuEgz4DT58MM065pZkWZBcLw9w+T/X1r+vF/bV0dC9xU6JDAC&#10;0lpfeLyM83TSNXHHTgn6EcLDGTbRBcLjo3w8ntxOKeHou8ln+Wga02SX19b58E1AQ6JRUoe0JLTY&#10;/smHPvQUEosZWCmtEzXakBaTjqfD9ODsweTaYI1Lr9EK3aYjqirp7DTHBqoDjuegZ95bvlLYwxPz&#10;4ZU5pBonQvmGF1ykBqwFR4uSGtyvv93HeGQAvZS0KJ2S+p875gQl+rtBbmb5ZBK1lg6T6e0ID+7a&#10;s7n2mF3zAKjOHD+K5cmM8UGfTOmgeUeVL2NVdDHDsXZJw8l8CL2g8ZdwsVymIFSXZeHJrC2PqSOq&#10;EeG37p05e6QhIIHPcBIZKz6w0cf2fCx3AaRKVEWce1SP8KMyE9nHXxSlf31OUZe/vvgNAAD//wMA&#10;UEsDBBQABgAIAAAAIQC47fS43wAAAAcBAAAPAAAAZHJzL2Rvd25yZXYueG1sTI9BS8NAEIXvgv9h&#10;mYI3u0klNcRsSgkUQfTQ2ou3STJNQndnY3bbRn+925O9zeM93vsmX01GizONrresIJ5HIIhr2/Tc&#10;Kth/bh5TEM4jN6gtk4IfcrAq7u9yzBp74S2dd74VoYRdhgo674dMSld3ZNDN7UAcvIMdDfogx1Y2&#10;I15CudFyEUVLabDnsNDhQGVH9XF3Mgreys0HbquFSX91+fp+WA/f+69EqYfZtH4B4Wny/2G44gd0&#10;KAJTZU/cOKEVhEe8guRpCeLqPqcJiCocSRyDLHJ5y1/8AQAA//8DAFBLAQItABQABgAIAAAAIQC2&#10;gziS/gAAAOEBAAATAAAAAAAAAAAAAAAAAAAAAABbQ29udGVudF9UeXBlc10ueG1sUEsBAi0AFAAG&#10;AAgAAAAhADj9If/WAAAAlAEAAAsAAAAAAAAAAAAAAAAALwEAAF9yZWxzLy5yZWxzUEsBAi0AFAAG&#10;AAgAAAAhAChp2JAaAgAAMwQAAA4AAAAAAAAAAAAAAAAALgIAAGRycy9lMm9Eb2MueG1sUEsBAi0A&#10;FAAGAAgAAAAhALjt9LjfAAAABwEAAA8AAAAAAAAAAAAAAAAAdAQAAGRycy9kb3ducmV2LnhtbFBL&#10;BQYAAAAABAAEAPMAAACABQAAAAA=&#10;" filled="f" stroked="f" strokeweight=".5pt">
                <v:textbox>
                  <w:txbxContent>
                    <w:p w14:paraId="42FD2211" w14:textId="2283F789" w:rsidR="00B86D1E" w:rsidRPr="00B86D1E" w:rsidRDefault="00B86D1E" w:rsidP="009621D7">
                      <w:pPr>
                        <w:spacing w:after="0" w:line="240" w:lineRule="auto"/>
                        <w:jc w:val="center"/>
                        <w:rPr>
                          <w:rFonts w:ascii="Source Sans Pro" w:hAnsi="Source Sans Pro"/>
                          <w:b/>
                          <w:bCs/>
                          <w:color w:val="FFFFFF" w:themeColor="background1"/>
                          <w:sz w:val="28"/>
                          <w:szCs w:val="28"/>
                          <w14:textFill>
                            <w14:noFill/>
                          </w14:textFill>
                        </w:rPr>
                      </w:pPr>
                      <w:r w:rsidRPr="00B86D1E">
                        <w:rPr>
                          <w:rFonts w:ascii="Source Sans Pro" w:hAnsi="Source Sans Pro"/>
                          <w:b/>
                          <w:bCs/>
                          <w:sz w:val="28"/>
                          <w:szCs w:val="28"/>
                        </w:rPr>
                        <w:t>Updated Submission</w:t>
                      </w:r>
                    </w:p>
                  </w:txbxContent>
                </v:textbox>
                <w10:wrap anchorx="margin"/>
              </v:shape>
            </w:pict>
          </mc:Fallback>
        </mc:AlternateContent>
      </w:r>
    </w:p>
    <w:p w14:paraId="1146DB85" w14:textId="7A82CFDC" w:rsidR="004E2A52" w:rsidRPr="004F6859" w:rsidRDefault="00B331DB" w:rsidP="004E2A52">
      <w:pPr>
        <w:rPr>
          <w:rFonts w:ascii="Source Sans Pro" w:hAnsi="Source Sans Pro"/>
          <w:sz w:val="32"/>
          <w:szCs w:val="32"/>
        </w:rPr>
      </w:pPr>
      <w:r w:rsidRPr="004F6859">
        <w:rPr>
          <w:rFonts w:ascii="Source Sans Pro" w:hAnsi="Source Sans Pro"/>
          <w:noProof/>
          <w:sz w:val="32"/>
          <w:szCs w:val="32"/>
        </w:rPr>
        <mc:AlternateContent>
          <mc:Choice Requires="wps">
            <w:drawing>
              <wp:anchor distT="0" distB="0" distL="114300" distR="114300" simplePos="0" relativeHeight="251658247" behindDoc="1" locked="0" layoutInCell="1" allowOverlap="1" wp14:anchorId="7BE0AAE3" wp14:editId="076D2AC1">
                <wp:simplePos x="0" y="0"/>
                <wp:positionH relativeFrom="column">
                  <wp:posOffset>3526790</wp:posOffset>
                </wp:positionH>
                <wp:positionV relativeFrom="paragraph">
                  <wp:posOffset>243840</wp:posOffset>
                </wp:positionV>
                <wp:extent cx="2287906" cy="1444943"/>
                <wp:effectExtent l="21590" t="0" r="19685" b="19685"/>
                <wp:wrapNone/>
                <wp:docPr id="9" name="Arrow: Curved Up 9"/>
                <wp:cNvGraphicFramePr/>
                <a:graphic xmlns:a="http://schemas.openxmlformats.org/drawingml/2006/main">
                  <a:graphicData uri="http://schemas.microsoft.com/office/word/2010/wordprocessingShape">
                    <wps:wsp>
                      <wps:cNvSpPr/>
                      <wps:spPr>
                        <a:xfrm rot="16200000">
                          <a:off x="0" y="0"/>
                          <a:ext cx="2287906" cy="1444943"/>
                        </a:xfrm>
                        <a:prstGeom prst="curvedUpArrow">
                          <a:avLst>
                            <a:gd name="adj1" fmla="val 18011"/>
                            <a:gd name="adj2" fmla="val 34203"/>
                            <a:gd name="adj3" fmla="val 25000"/>
                          </a:avLst>
                        </a:prstGeom>
                        <a:solidFill>
                          <a:srgbClr val="23A3A4">
                            <a:alpha val="52000"/>
                          </a:srgbClr>
                        </a:solidFill>
                        <a:ln>
                          <a:solidFill>
                            <a:srgbClr val="23A3A4">
                              <a:alpha val="13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Curved Up 9" style="position:absolute;margin-left:277.7pt;margin-top:19.2pt;width:180.15pt;height:113.8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a3a4" strokecolor="#23a3a4" strokeweight="1pt" type="#_x0000_t104" adj="16934,20495,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QF1QIAAFgGAAAOAAAAZHJzL2Uyb0RvYy54bWysVd9v2yAQfp+0/wHxvjp20l9RnSpq1WlS&#10;1UZrqz4TDLEnDOwgcbK/fgc4TrZ1mlQtDxZwd9/d98Fdrq63rSIbAa4xuqT5yYgSobmpGr0q6cvz&#10;3acLSpxnumLKaFHSnXD0evbxw1Vnp6IwtVGVAIIg2k07W9LaezvNMsdr0TJ3YqzQaJQGWuZxC6us&#10;AtYhequyYjQ6yzoDlQXDhXN4epuMdBbxpRTcP0rphCeqpFibj1+I32X4ZrMrNl0Bs3XD+zLYO6po&#10;WaMx6QB1yzwja2j+gGobDsYZ6U+4aTMjZcNF5IBs8tFvbJ5qZkXkguI4O8jk/h8sf9g82QWgDJ11&#10;U4fLwGIroSVgUK38DFXGXySH5ZJt1G43aCe2nnA8LIqL88vRGSUcbflkMrmcjIO6WUILqBac/yxM&#10;S8KipHwNG1G92DmA6SI+29w7H1WsiGYtPhdWfcspka3CS9kwRfKLUZ73l3bkUxz7jCfFKKbG2zjy&#10;GR/7FKeBUyqvz4qF7gsMJTijmuquUSpuYLW8UUCwBGQ6no/nk1SwsjVLp6dBpx7RJfdI/hccpd8D&#10;nY//CY3FB+zscIlx5XdKhIxKfxWSNFW4p1h47C8xUGKcC+3zZKpZJXpOmHfgFDoyRERWETAgS1Ro&#10;wO4B9p4JZI+dxO79Q6iI7TkEpyf2l8JS8BARMxvth+C20QbeYqaQVZ85+e9FStIElZam2i0gPXcc&#10;Ec7yuwYf6D1zfsEAHx4e4oTzj/iRynQlNf2KktrAj7fOgz82KVop6XC6lNR9XzMQlKgvGtv3Ejsk&#10;jKO4mZyeF7iBY8vy2KLX7Y3Bl4etgNXFZfD3ar+UYNpXHITzkBVNTHPMjS3mYb+58Wnq4SjlYj6P&#10;bjiCLPP3+snyAB5UDS3wvH1lYPsu9djgD2Y/idg0dktS9OAbIrWZr72RjQ/Gg679BsdXfDj9qA3z&#10;8XgfvQ5/CLOfAAAA//8DAFBLAwQUAAYACAAAACEAbnA2Ht0AAAALAQAADwAAAGRycy9kb3ducmV2&#10;LnhtbEyPQW+CQBCF7038D5sx6U0XwRBKWYxp9F6t9jyyUyCyu4RdhP77Tk/tcTIv3/tesZtNJx40&#10;+NZZBZt1BIJs5XRrawWXj+MqA+EDWo2ds6TgmzzsysVTgbl2kz3R4xxqwRDrc1TQhNDnUvqqIYN+&#10;7Xqy/Ptyg8HA51BLPeDEcNPJOIpSabC13NBgT28NVffzaBQk1+mO6f7iD++fIx1PVx8OU6bU83Le&#10;v4IINIe/MPzqszqU7HRzo9VedArSeMPqQcEqzngUJ7LtyxbEjfFJnIAsC/l/Q/kDAAD//wMAUEsB&#10;Ai0AFAAGAAgAAAAhALaDOJL+AAAA4QEAABMAAAAAAAAAAAAAAAAAAAAAAFtDb250ZW50X1R5cGVz&#10;XS54bWxQSwECLQAUAAYACAAAACEAOP0h/9YAAACUAQAACwAAAAAAAAAAAAAAAAAvAQAAX3JlbHMv&#10;LnJlbHNQSwECLQAUAAYACAAAACEA/Nd0BdUCAABYBgAADgAAAAAAAAAAAAAAAAAuAgAAZHJzL2Uy&#10;b0RvYy54bWxQSwECLQAUAAYACAAAACEAbnA2Ht0AAAALAQAADwAAAAAAAAAAAAAAAAAvBQAAZHJz&#10;L2Rvd25yZXYueG1sUEsFBgAAAAAEAAQA8wAAADkGAAAAAA==&#10;" w14:anchorId="62CE32FC">
                <v:fill opacity="34181f"/>
                <v:stroke opacity="8481f"/>
              </v:shape>
            </w:pict>
          </mc:Fallback>
        </mc:AlternateContent>
      </w:r>
    </w:p>
    <w:p w14:paraId="14987DC6" w14:textId="7C3FC371" w:rsidR="004E2A52" w:rsidRPr="004F6859" w:rsidRDefault="004E2A52" w:rsidP="004E2A52">
      <w:pPr>
        <w:rPr>
          <w:rFonts w:ascii="Source Sans Pro" w:hAnsi="Source Sans Pro"/>
          <w:sz w:val="32"/>
          <w:szCs w:val="32"/>
        </w:rPr>
      </w:pPr>
    </w:p>
    <w:p w14:paraId="468FB01A" w14:textId="40428FAC" w:rsidR="004E2A52" w:rsidRPr="004F6859" w:rsidRDefault="004E2A52" w:rsidP="004E2A52">
      <w:pPr>
        <w:rPr>
          <w:rFonts w:ascii="Source Sans Pro" w:hAnsi="Source Sans Pro"/>
          <w:sz w:val="32"/>
          <w:szCs w:val="32"/>
        </w:rPr>
      </w:pPr>
    </w:p>
    <w:p w14:paraId="358DD49E" w14:textId="5F44B616" w:rsidR="004E2A52" w:rsidRPr="004F6859" w:rsidRDefault="004E2A52" w:rsidP="004E2A52">
      <w:pPr>
        <w:rPr>
          <w:rFonts w:ascii="Source Sans Pro" w:hAnsi="Source Sans Pro"/>
          <w:b/>
          <w:bCs/>
          <w:color w:val="23A3A4"/>
          <w:sz w:val="32"/>
          <w:szCs w:val="32"/>
        </w:rPr>
      </w:pPr>
    </w:p>
    <w:p w14:paraId="51CB8EC1" w14:textId="76735D3D" w:rsidR="004E2A52" w:rsidRPr="004F6859" w:rsidRDefault="00890CB6" w:rsidP="004E2A52">
      <w:pPr>
        <w:tabs>
          <w:tab w:val="left" w:pos="2147"/>
        </w:tabs>
        <w:rPr>
          <w:rFonts w:ascii="Source Sans Pro" w:hAnsi="Source Sans Pro"/>
          <w:sz w:val="32"/>
          <w:szCs w:val="32"/>
        </w:rPr>
      </w:pPr>
      <w:r w:rsidRPr="004F6859">
        <w:rPr>
          <w:rFonts w:ascii="Source Sans Pro" w:hAnsi="Source Sans Pro"/>
          <w:noProof/>
        </w:rPr>
        <mc:AlternateContent>
          <mc:Choice Requires="wps">
            <w:drawing>
              <wp:anchor distT="0" distB="0" distL="114300" distR="114300" simplePos="0" relativeHeight="251658261" behindDoc="1" locked="0" layoutInCell="1" allowOverlap="1" wp14:anchorId="5639D18E" wp14:editId="4545A227">
                <wp:simplePos x="0" y="0"/>
                <wp:positionH relativeFrom="margin">
                  <wp:posOffset>1035724</wp:posOffset>
                </wp:positionH>
                <wp:positionV relativeFrom="paragraph">
                  <wp:posOffset>331109</wp:posOffset>
                </wp:positionV>
                <wp:extent cx="375285" cy="1173477"/>
                <wp:effectExtent l="171450" t="19050" r="81915" b="0"/>
                <wp:wrapNone/>
                <wp:docPr id="28" name="Arrow: Down 28"/>
                <wp:cNvGraphicFramePr/>
                <a:graphic xmlns:a="http://schemas.openxmlformats.org/drawingml/2006/main">
                  <a:graphicData uri="http://schemas.microsoft.com/office/word/2010/wordprocessingShape">
                    <wps:wsp>
                      <wps:cNvSpPr/>
                      <wps:spPr>
                        <a:xfrm rot="1307251">
                          <a:off x="0" y="0"/>
                          <a:ext cx="375285" cy="1173477"/>
                        </a:xfrm>
                        <a:prstGeom prst="downArrow">
                          <a:avLst/>
                        </a:prstGeom>
                        <a:solidFill>
                          <a:srgbClr val="23A3A4">
                            <a:alpha val="40000"/>
                          </a:srgbClr>
                        </a:solidFill>
                        <a:ln>
                          <a:solidFill>
                            <a:srgbClr val="23A3A4">
                              <a:alpha val="2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Arrow: Down 28" style="position:absolute;margin-left:81.55pt;margin-top:26.05pt;width:29.55pt;height:92.4pt;rotation:1427867fd;z-index:-251616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23a3a4" strokecolor="#23a3a4" strokeweight="1pt" type="#_x0000_t67" adj="1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RmnAIAAN0FAAAOAAAAZHJzL2Uyb0RvYy54bWysVE1v2zAMvQ/YfxB0X/2RZGmDOkXQosOA&#10;og3WDj0rshwbkEVNUuJkv36UZLtZV2xAMR8EUiQfyWeRl1eHVpK9MLYBVdDsLKVEKA5lo7YF/f50&#10;++mcEuuYKpkEJQp6FJZeLT9+uOz0QuRQgyyFIQii7KLTBa2d04sksbwWLbNnoIVCYwWmZQ5Vs01K&#10;wzpEb2WSp+nnpANTagNcWIu3N9FIlwG/qgR3D1VlhSOyoFibC6cJ58afyfKSLbaG6brhfRnsHVW0&#10;rFGYdIS6YY6RnWn+gGobbsBC5c44tAlUVcNF6AG7ydJX3TzWTIvQC5Jj9UiT/X+w/H7/qNcGaei0&#10;XVgUfReHyrTEALKVTdJ5PstCb1gtOQTqjiN14uAIx8vJfJafzyjhaMqy+WQ6n3tuk4jlMbWx7ouA&#10;lnihoCV0amUMdAGa7e+si/6Dn4+xIJvytpEyKGa7uZaG7Bn+y3yymqymMVbqmsXbaYpfn9dG91DD&#10;bzhSvQc6v/gnNDbrsZMXJoPkjlL4jFJ9ExVpSmQrD4WHRy7GlhjnQrlIta1ZKWJPs9Oe/Fj4iNBV&#10;APTIFTI0YvcAg2cEGbAjxb2/DxVhRsbg9G+FxeAxImQG5cbgtlFg3gKQ2FWfOfoPJEVqPEsbKI9r&#10;E98czqnV/LbBd3LHrFszgyOJl7hm3AMelYSuoNBLlNRgfr517/1xUtBKSYcjXlD7Y8eMoER+VThD&#10;F9l06ndCUKazeY6KObVsTi1q114DvrwsVBdE7+/kIFYG2mfcRiufFU1MccxdUO7MoFy7uHpwn3Gx&#10;WgU33AOauTv1qLkH96z6EXg6PDOj+2FxOGb3MKwDtng1LtHXRypY7RxUTZilF157vnGHhIfT7zu/&#10;pE714PWylZe/AAAA//8DAFBLAwQUAAYACAAAACEAon6W1d4AAAAKAQAADwAAAGRycy9kb3ducmV2&#10;LnhtbEyPQU/DMAyF70j8h8hI3Fi6TkRQmk4MCQ5wQBtoEresMWmhcUqSbeXfY07gi/3kp+fP9XLy&#10;gzhgTH0gDfNZAQKpDbYnp+H15f7iCkTKhqwZAqGGb0ywbE5PalPZcKQ1HjbZCQ6hVBkNXc5jJWVq&#10;O/QmzcKIxLv3EL3JLKOTNpojh/tBlkWhpDc98YXOjHjXYfu52XsN6nHtKH2sVFy9yWcnt1t8+nrQ&#10;+vxsur0BkXHKf2b4xWd0aJhpF/ZkkxhYq8WcrRouS+5sKLlA7HhYqGuQTS3/v9D8AAAA//8DAFBL&#10;AQItABQABgAIAAAAIQC2gziS/gAAAOEBAAATAAAAAAAAAAAAAAAAAAAAAABbQ29udGVudF9UeXBl&#10;c10ueG1sUEsBAi0AFAAGAAgAAAAhADj9If/WAAAAlAEAAAsAAAAAAAAAAAAAAAAALwEAAF9yZWxz&#10;Ly5yZWxzUEsBAi0AFAAGAAgAAAAhAN0uxGacAgAA3QUAAA4AAAAAAAAAAAAAAAAALgIAAGRycy9l&#10;Mm9Eb2MueG1sUEsBAi0AFAAGAAgAAAAhAKJ+ltXeAAAACgEAAA8AAAAAAAAAAAAAAAAA9gQAAGRy&#10;cy9kb3ducmV2LnhtbFBLBQYAAAAABAAEAPMAAAABBgAAAAA=&#10;" w14:anchorId="6AA2A7A2">
                <v:fill opacity="26214f"/>
                <v:stroke opacity="19018f"/>
                <w10:wrap anchorx="margin"/>
              </v:shape>
            </w:pict>
          </mc:Fallback>
        </mc:AlternateContent>
      </w:r>
      <w:r w:rsidR="004E2A52" w:rsidRPr="004F6859">
        <w:rPr>
          <w:rFonts w:ascii="Source Sans Pro" w:hAnsi="Source Sans Pro"/>
          <w:noProof/>
        </w:rPr>
        <mc:AlternateContent>
          <mc:Choice Requires="wps">
            <w:drawing>
              <wp:anchor distT="0" distB="0" distL="114300" distR="114300" simplePos="0" relativeHeight="251658246" behindDoc="0" locked="0" layoutInCell="1" allowOverlap="1" wp14:anchorId="5F10AFDF" wp14:editId="7710B56F">
                <wp:simplePos x="0" y="0"/>
                <wp:positionH relativeFrom="margin">
                  <wp:align>center</wp:align>
                </wp:positionH>
                <wp:positionV relativeFrom="paragraph">
                  <wp:posOffset>240665</wp:posOffset>
                </wp:positionV>
                <wp:extent cx="3651990" cy="420736"/>
                <wp:effectExtent l="0" t="0" r="24765" b="17780"/>
                <wp:wrapNone/>
                <wp:docPr id="8" name="Text Box 8"/>
                <wp:cNvGraphicFramePr/>
                <a:graphic xmlns:a="http://schemas.openxmlformats.org/drawingml/2006/main">
                  <a:graphicData uri="http://schemas.microsoft.com/office/word/2010/wordprocessingShape">
                    <wps:wsp>
                      <wps:cNvSpPr txBox="1"/>
                      <wps:spPr>
                        <a:xfrm>
                          <a:off x="0" y="0"/>
                          <a:ext cx="3651990" cy="420736"/>
                        </a:xfrm>
                        <a:prstGeom prst="rect">
                          <a:avLst/>
                        </a:prstGeom>
                        <a:solidFill>
                          <a:srgbClr val="4DB6B1"/>
                        </a:solidFill>
                        <a:ln w="6350">
                          <a:solidFill>
                            <a:srgbClr val="4DB6B1"/>
                          </a:solidFill>
                        </a:ln>
                      </wps:spPr>
                      <wps:txbx>
                        <w:txbxContent>
                          <w:p w14:paraId="48325814" w14:textId="4AE82EDC" w:rsidR="004E2A52" w:rsidRPr="00BF1B12" w:rsidRDefault="004E2A52" w:rsidP="004E2A52">
                            <w:pPr>
                              <w:jc w:val="center"/>
                              <w:rPr>
                                <w:sz w:val="40"/>
                                <w:szCs w:val="40"/>
                              </w:rPr>
                            </w:pPr>
                            <w:r>
                              <w:rPr>
                                <w:color w:val="FFFFFF" w:themeColor="background1"/>
                                <w:sz w:val="40"/>
                                <w:szCs w:val="40"/>
                              </w:rPr>
                              <w:t>R</w:t>
                            </w:r>
                            <w:r w:rsidR="00AA7C40">
                              <w:rPr>
                                <w:color w:val="FFFFFF" w:themeColor="background1"/>
                                <w:sz w:val="40"/>
                                <w:szCs w:val="40"/>
                              </w:rPr>
                              <w:t>e</w:t>
                            </w:r>
                            <w:r w:rsidR="0060427D">
                              <w:rPr>
                                <w:color w:val="FFFFFF" w:themeColor="background1"/>
                                <w:sz w:val="40"/>
                                <w:szCs w:val="40"/>
                              </w:rPr>
                              <w:t>quest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AFDF" id="Text Box 8" o:spid="_x0000_s1036" type="#_x0000_t202" style="position:absolute;margin-left:0;margin-top:18.95pt;width:287.55pt;height:33.1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DkNgIAAIYEAAAOAAAAZHJzL2Uyb0RvYy54bWysVNtu2zAMfR+wfxD0vti5tjHiFLkgw4Ci&#10;LZAOfVZkORYgi5qkxM6+fpRybbeHYdiLQor0EXl4mMlDWyuyF9ZJ0DntdlJKhOZQSL3N6ffX1Zd7&#10;SpxnumAKtMjpQTj6MP38adKYTPSgAlUISxBEu6wxOa28N1mSOF6JmrkOGKExWIKtmUfXbpPCsgbR&#10;a5X00nSUNGALY4EL5/B2eQzSacQvS8H9c1k64YnKKdbm42njuQlnMp2wbGuZqSQ/lcH+oYqaSY2P&#10;XqCWzDOys/I3qFpyCw5K3+FQJ1CWkovYA3bTTT90s66YEbEXJMeZC03u/8Hyp/3avFji2zm0OMBA&#10;SGNc5vAy9NOWtg6/WCnBOFJ4uNAmWk84XvZHw+54jCGOsUEvveuPAkxy/dpY578KqEkwcmpxLJEt&#10;tn90/ph6TgmPOVCyWEmlomO3m4WyZM9whIPlfDSPRSL6uzSlSZPTUX+YRuR3Mfc3EAioNFZ97T5Y&#10;vt20RBbITNRKuNpAcUDGLBzF5AxfSWzrkTn/wiyqB5nAjfDPeJQKsCo4WZRUYH/+6T7k41AxSkmD&#10;asyp+7FjVlCivmkc97g7GAT5RmcwvOuhY28jm9uI3tULQLa6uHuGRzPke3U2Swv1Gy7OLLyKIaY5&#10;vp1TfzYX/rgjuHhczGYxCQVrmH/Ua8MDdJhNGNpr+8asOU3Woyae4Kxbln0Y8DE3fKlhtvNQyjj9&#10;K6sn/lHsUT+nxQzbdOvHrOvfx/QXAAAA//8DAFBLAwQUAAYACAAAACEAV+yil98AAAAHAQAADwAA&#10;AGRycy9kb3ducmV2LnhtbEyPwU7DMBBE75X4B2uRuLVOAqElxKkACYSQAFEQ7dGNlzgiXofYbcPf&#10;s5zgOJrRzJtyObpO7HEIrScF6SwBgVR701Kj4O31droAEaImoztPqOAbAyyro0mpC+MP9IL7VWwE&#10;l1AotAIbY19IGWqLToeZ75HY+/CD05Hl0Egz6AOXu05mSXIunW6JF6zu8cZi/bnaOQVf8Tn1Tw/X&#10;2fq9tevH/G6zMPcbpU6Ox6tLEBHH+BeGX3xGh4qZtn5HJohOAR+JCk7nFyDYzed5CmLLseQsA1mV&#10;8j9/9QMAAP//AwBQSwECLQAUAAYACAAAACEAtoM4kv4AAADhAQAAEwAAAAAAAAAAAAAAAAAAAAAA&#10;W0NvbnRlbnRfVHlwZXNdLnhtbFBLAQItABQABgAIAAAAIQA4/SH/1gAAAJQBAAALAAAAAAAAAAAA&#10;AAAAAC8BAABfcmVscy8ucmVsc1BLAQItABQABgAIAAAAIQBhxTDkNgIAAIYEAAAOAAAAAAAAAAAA&#10;AAAAAC4CAABkcnMvZTJvRG9jLnhtbFBLAQItABQABgAIAAAAIQBX7KKX3wAAAAcBAAAPAAAAAAAA&#10;AAAAAAAAAJAEAABkcnMvZG93bnJldi54bWxQSwUGAAAAAAQABADzAAAAnAUAAAAA&#10;" fillcolor="#4db6b1" strokecolor="#4db6b1" strokeweight=".5pt">
                <v:textbox>
                  <w:txbxContent>
                    <w:p w14:paraId="48325814" w14:textId="4AE82EDC" w:rsidR="004E2A52" w:rsidRPr="00BF1B12" w:rsidRDefault="004E2A52" w:rsidP="004E2A52">
                      <w:pPr>
                        <w:jc w:val="center"/>
                        <w:rPr>
                          <w:sz w:val="40"/>
                          <w:szCs w:val="40"/>
                        </w:rPr>
                      </w:pPr>
                      <w:r>
                        <w:rPr>
                          <w:color w:val="FFFFFF" w:themeColor="background1"/>
                          <w:sz w:val="40"/>
                          <w:szCs w:val="40"/>
                        </w:rPr>
                        <w:t>R</w:t>
                      </w:r>
                      <w:r w:rsidR="00AA7C40">
                        <w:rPr>
                          <w:color w:val="FFFFFF" w:themeColor="background1"/>
                          <w:sz w:val="40"/>
                          <w:szCs w:val="40"/>
                        </w:rPr>
                        <w:t>e</w:t>
                      </w:r>
                      <w:r w:rsidR="0060427D">
                        <w:rPr>
                          <w:color w:val="FFFFFF" w:themeColor="background1"/>
                          <w:sz w:val="40"/>
                          <w:szCs w:val="40"/>
                        </w:rPr>
                        <w:t>quest for Further Information</w:t>
                      </w:r>
                    </w:p>
                  </w:txbxContent>
                </v:textbox>
                <w10:wrap anchorx="margin"/>
              </v:shape>
            </w:pict>
          </mc:Fallback>
        </mc:AlternateContent>
      </w:r>
    </w:p>
    <w:p w14:paraId="375AFFC9" w14:textId="6ACDDD23" w:rsidR="00A3091B" w:rsidRPr="004F6859" w:rsidRDefault="00A3091B" w:rsidP="00A3091B">
      <w:pPr>
        <w:rPr>
          <w:rFonts w:ascii="Source Sans Pro" w:hAnsi="Source Sans Pro"/>
          <w:sz w:val="32"/>
          <w:szCs w:val="32"/>
        </w:rPr>
      </w:pPr>
    </w:p>
    <w:p w14:paraId="3D3E5BE6" w14:textId="367660FB" w:rsidR="00A3091B" w:rsidRPr="004F6859" w:rsidRDefault="00A3091B" w:rsidP="00A3091B">
      <w:pPr>
        <w:rPr>
          <w:rFonts w:ascii="Source Sans Pro" w:hAnsi="Source Sans Pro"/>
          <w:sz w:val="32"/>
          <w:szCs w:val="32"/>
        </w:rPr>
      </w:pPr>
    </w:p>
    <w:p w14:paraId="07459F8C" w14:textId="340DE2E1" w:rsidR="00A3091B" w:rsidRPr="004F6859" w:rsidRDefault="00890CB6" w:rsidP="00A3091B">
      <w:pPr>
        <w:rPr>
          <w:rFonts w:ascii="Source Sans Pro" w:hAnsi="Source Sans Pro"/>
          <w:sz w:val="32"/>
          <w:szCs w:val="32"/>
        </w:rPr>
      </w:pPr>
      <w:r w:rsidRPr="004F6859">
        <w:rPr>
          <w:rFonts w:ascii="Source Sans Pro" w:hAnsi="Source Sans Pro"/>
          <w:noProof/>
        </w:rPr>
        <mc:AlternateContent>
          <mc:Choice Requires="wps">
            <w:drawing>
              <wp:anchor distT="0" distB="0" distL="114300" distR="114300" simplePos="0" relativeHeight="251658260" behindDoc="0" locked="0" layoutInCell="1" allowOverlap="1" wp14:anchorId="15CCE89C" wp14:editId="4CF93BB6">
                <wp:simplePos x="0" y="0"/>
                <wp:positionH relativeFrom="margin">
                  <wp:posOffset>180975</wp:posOffset>
                </wp:positionH>
                <wp:positionV relativeFrom="paragraph">
                  <wp:posOffset>322580</wp:posOffset>
                </wp:positionV>
                <wp:extent cx="2204657" cy="422694"/>
                <wp:effectExtent l="0" t="0" r="24765" b="15875"/>
                <wp:wrapNone/>
                <wp:docPr id="27" name="Text Box 27"/>
                <wp:cNvGraphicFramePr/>
                <a:graphic xmlns:a="http://schemas.openxmlformats.org/drawingml/2006/main">
                  <a:graphicData uri="http://schemas.microsoft.com/office/word/2010/wordprocessingShape">
                    <wps:wsp>
                      <wps:cNvSpPr txBox="1"/>
                      <wps:spPr>
                        <a:xfrm>
                          <a:off x="0" y="0"/>
                          <a:ext cx="2204657" cy="422694"/>
                        </a:xfrm>
                        <a:prstGeom prst="rect">
                          <a:avLst/>
                        </a:prstGeom>
                        <a:solidFill>
                          <a:srgbClr val="4DB6B1"/>
                        </a:solidFill>
                        <a:ln w="6350">
                          <a:solidFill>
                            <a:srgbClr val="4DB6B1"/>
                          </a:solidFill>
                        </a:ln>
                      </wps:spPr>
                      <wps:txbx>
                        <w:txbxContent>
                          <w:p w14:paraId="721087DF" w14:textId="5216CF61" w:rsidR="00890CB6" w:rsidRPr="00BF1B12" w:rsidRDefault="00890CB6" w:rsidP="00890CB6">
                            <w:pPr>
                              <w:jc w:val="center"/>
                              <w:rPr>
                                <w:sz w:val="40"/>
                                <w:szCs w:val="40"/>
                              </w:rPr>
                            </w:pPr>
                            <w:r>
                              <w:rPr>
                                <w:color w:val="FFFFFF" w:themeColor="background1"/>
                                <w:sz w:val="40"/>
                                <w:szCs w:val="40"/>
                              </w:rPr>
                              <w:t>Plan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E89C" id="Text Box 27" o:spid="_x0000_s1037" type="#_x0000_t202" style="position:absolute;margin-left:14.25pt;margin-top:25.4pt;width:173.6pt;height:33.3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V4NwIAAIYEAAAOAAAAZHJzL2Uyb0RvYy54bWysVE1v2zAMvQ/YfxB0X+x4TroacYp8IMOA&#10;oC2QDj0rshwbkEVNUmJnv36UnK92OwzDLgop0k/ke2QmD10jyUEYW4PK6XAQUyIUh6JWu5x+f1l9&#10;+kKJdUwVTIISOT0KSx+mHz9MWp2JBCqQhTAEQZTNWp3TyjmdRZHllWiYHYAWCoMlmIY5dM0uKgxr&#10;Eb2RURLH46gFU2gDXFiLt8s+SKcBvywFd09laYUjMqdYmwunCefWn9F0wrKdYbqq+akM9g9VNKxW&#10;+OgFaskcI3tT/wbV1NyAhdINODQRlGXNRegBuxnG77rZVEyL0AuSY/WFJvv/YPnjYaOfDXHdHDoU&#10;0BPSaptZvPT9dKVp/C9WSjCOFB4vtInOEY6XSRKn49EdJRxjaZKM71MPE12/1sa6rwIa4o2cGpQl&#10;sMUOa+v61HOKf8yCrItVLWVwzG67kIYcGEqYLufjeSgS0d+kSUXanI4/j+KA/CZm/wYCAaXCqq/d&#10;e8t1247UBTJzoWYLxREZM9APk9V8VWNba2bdMzM4PUgSboR7wqOUgFXByaKkAvPzT/c+H0XFKCUt&#10;TmNO7Y89M4IS+U2h3PfDNPXjG5x0dJegY24j29uI2jcLQLaGuHuaB9PnO3k2SwPNKy7OzL+KIaY4&#10;vp1TdzYXrt8RXDwuZrOQhAOrmVurjeYe2mvjRXvpXpnRJ2UdzsQjnOeWZe8E7nP9lwpmewdlHdT3&#10;RPesnvjHYQ/zc1pMv023fsi6/n1MfwEAAP//AwBQSwMEFAAGAAgAAAAhAGJ3d3ngAAAACQEAAA8A&#10;AABkcnMvZG93bnJldi54bWxMj0FLw0AQhe+C/2EZwZvdJBoTYjZFBUWEKm3F9rjNjkkwOxuz2zb+&#10;e8eTHof38eZ75XyyvTjg6DtHCuJZBAKpdqajRsHb+uEiB+GDJqN7R6jgGz3Mq9OTUhfGHWmJh1Vo&#10;BJeQL7SCNoShkNLXLVrtZ25A4uzDjVYHPsdGmlEfudz2Momia2l1R/yh1QPet1h/rvZWwVd4jd3L&#10;812yee/azSJ93ObmaavU+dl0ewMi4BT+YPjVZ3Wo2Gnn9mS86BUkecqkgjTiBZxfZmkGYsdgnF2B&#10;rEr5f0H1AwAA//8DAFBLAQItABQABgAIAAAAIQC2gziS/gAAAOEBAAATAAAAAAAAAAAAAAAAAAAA&#10;AABbQ29udGVudF9UeXBlc10ueG1sUEsBAi0AFAAGAAgAAAAhADj9If/WAAAAlAEAAAsAAAAAAAAA&#10;AAAAAAAALwEAAF9yZWxzLy5yZWxzUEsBAi0AFAAGAAgAAAAhALzBZXg3AgAAhgQAAA4AAAAAAAAA&#10;AAAAAAAALgIAAGRycy9lMm9Eb2MueG1sUEsBAi0AFAAGAAgAAAAhAGJ3d3ngAAAACQEAAA8AAAAA&#10;AAAAAAAAAAAAkQQAAGRycy9kb3ducmV2LnhtbFBLBQYAAAAABAAEAPMAAACeBQAAAAA=&#10;" fillcolor="#4db6b1" strokecolor="#4db6b1" strokeweight=".5pt">
                <v:textbox>
                  <w:txbxContent>
                    <w:p w14:paraId="721087DF" w14:textId="5216CF61" w:rsidR="00890CB6" w:rsidRPr="00BF1B12" w:rsidRDefault="00890CB6" w:rsidP="00890CB6">
                      <w:pPr>
                        <w:jc w:val="center"/>
                        <w:rPr>
                          <w:sz w:val="40"/>
                          <w:szCs w:val="40"/>
                        </w:rPr>
                      </w:pPr>
                      <w:r>
                        <w:rPr>
                          <w:color w:val="FFFFFF" w:themeColor="background1"/>
                          <w:sz w:val="40"/>
                          <w:szCs w:val="40"/>
                        </w:rPr>
                        <w:t>Plan Acceptance</w:t>
                      </w:r>
                    </w:p>
                  </w:txbxContent>
                </v:textbox>
                <w10:wrap anchorx="margin"/>
              </v:shape>
            </w:pict>
          </mc:Fallback>
        </mc:AlternateContent>
      </w:r>
    </w:p>
    <w:p w14:paraId="31737638" w14:textId="358B1690" w:rsidR="00A3091B" w:rsidRPr="004F6859" w:rsidRDefault="00A3091B" w:rsidP="00A3091B">
      <w:pPr>
        <w:rPr>
          <w:rFonts w:ascii="Source Sans Pro" w:hAnsi="Source Sans Pro"/>
          <w:sz w:val="32"/>
          <w:szCs w:val="32"/>
        </w:rPr>
      </w:pPr>
    </w:p>
    <w:p w14:paraId="5FEF9939" w14:textId="40045CC5" w:rsidR="002911B7" w:rsidRPr="007364D0" w:rsidRDefault="00DB4021" w:rsidP="007364D0">
      <w:pPr>
        <w:pStyle w:val="Heading1"/>
        <w:spacing w:after="240"/>
        <w:rPr>
          <w:rFonts w:ascii="Source Sans Pro" w:hAnsi="Source Sans Pro"/>
          <w:sz w:val="56"/>
          <w:szCs w:val="56"/>
        </w:rPr>
      </w:pPr>
      <w:r>
        <w:rPr>
          <w:rFonts w:ascii="Source Sans Pro" w:hAnsi="Source Sans Pro"/>
          <w:noProof/>
          <w:color w:val="auto"/>
          <w:sz w:val="56"/>
          <w:szCs w:val="56"/>
        </w:rPr>
        <w:lastRenderedPageBreak/>
        <mc:AlternateContent>
          <mc:Choice Requires="wps">
            <w:drawing>
              <wp:anchor distT="0" distB="0" distL="114300" distR="114300" simplePos="0" relativeHeight="251658250" behindDoc="1" locked="0" layoutInCell="1" allowOverlap="1" wp14:anchorId="01C5DEF0" wp14:editId="69FDB21B">
                <wp:simplePos x="0" y="0"/>
                <wp:positionH relativeFrom="column">
                  <wp:posOffset>-104775</wp:posOffset>
                </wp:positionH>
                <wp:positionV relativeFrom="paragraph">
                  <wp:posOffset>-73025</wp:posOffset>
                </wp:positionV>
                <wp:extent cx="5848350" cy="619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848350" cy="619125"/>
                        </a:xfrm>
                        <a:prstGeom prst="rect">
                          <a:avLst/>
                        </a:prstGeom>
                        <a:solidFill>
                          <a:srgbClr val="23A3A4">
                            <a:alpha val="42000"/>
                          </a:srgbClr>
                        </a:solidFill>
                        <a:ln>
                          <a:solidFill>
                            <a:srgbClr val="23A3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2E5842F" id="Rectangle 16" o:spid="_x0000_s1026" style="position:absolute;margin-left:-8.25pt;margin-top:-5.75pt;width:460.5pt;height:4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lZkQIAAKkFAAAOAAAAZHJzL2Uyb0RvYy54bWysVN9v2yAQfp+0/wHxvjrOj66N6lRRqk6T&#10;qrZqO/WZYIgtYWAHiZP99TvAdrKumqZpLxi4u+8+Pt/d1fW+UWQnwNVGFzQ/G1EiNDdlrTcF/fZy&#10;++mCEueZLpkyWhT0IBy9Xnz8cNXauRibyqhSAEEQ7eatLWjlvZ1nmeOVaJg7M1ZoNEoDDfN4hE1W&#10;AmsRvVHZeDQ6z1oDpQXDhXN4e5OMdBHxpRTcP0jphCeqoMjNxxXiug5rtrhi8w0wW9W8o8H+gUXD&#10;ao1JB6gb5hnZQv0bVFNzMM5If8ZNkxkpay7iG/A1+ejNa54rZkV8C4rj7CCT+3+w/H73bB8BZWit&#10;mzvchlfsJTThi/zIPop1GMQSe084Xs4upheTGWrK0XaeX+bjWVAzO0ZbcP6LMA0Jm4IC/oyoEdvd&#10;OZ9ce5eQzBlVl7e1UvEAm/VKAdkx/HHjyXKynKZYZSuWbqf4/+MPxJQuucf0v+Ao/VfQic1JJGKG&#10;0OyoStz5gxIBUOknIUldog7jyCsWrBgYM86F9nkyVawUifIMGQ+UQ4mHiEg6AgZkiQIM2B1A75lA&#10;euzEufMPoSLW+xA8+hOxFDxExMxG+yG4qbWB9wAUvqrLnPx7kZI0QaW1KQ+PQMCkbnOW39ZYAXfM&#10;+UcG2F5YNDgy/AMuUpm2oKbbUVIZ+PHeffDHqkcrJS22a0Hd9y0DQYn6qrEfLvPpNPR3PExnn8d4&#10;gFPL+tSit83KYGHlOJwsj9vg71W/lWCaV5wsy5AVTUxzzF1Q7qE/rHwaIzibuFguoxv2tGX+Tj9b&#10;HsCDqqHCX/avDGzXBh4b6N70rc3mb7oh+YZIbZZbb2QdW+Woa6c3zoNYON3sCgPn9By9jhN28RMA&#10;AP//AwBQSwMEFAAGAAgAAAAhAMiWxxfeAAAACgEAAA8AAABkcnMvZG93bnJldi54bWxMj7FOwzAQ&#10;hnck3sE6JLbWTpVGTYhTRaidYKGFgc2J3SSqfY5itw1vz3WC7Tvdr/++K7ezs+xqpjB4lJAsBTCD&#10;rdcDdhI+j/vFBliICrWyHo2EHxNgWz0+lKrQ/oYf5nqIHaMSDIWS0Mc4FpyHtjdOhaUfDdLu5Cen&#10;Io1Tx/WkblTuLF8JkXGnBqQLvRrNa2/a8+HiJKivOKf1bpXXcfe+fkubff7dWimfn+b6BVg0c/wL&#10;w12f1KEip8ZfUAdmJSySbE3ROyQElMhFStBI2GQCeFXy/y9UvwAAAP//AwBQSwECLQAUAAYACAAA&#10;ACEAtoM4kv4AAADhAQAAEwAAAAAAAAAAAAAAAAAAAAAAW0NvbnRlbnRfVHlwZXNdLnhtbFBLAQIt&#10;ABQABgAIAAAAIQA4/SH/1gAAAJQBAAALAAAAAAAAAAAAAAAAAC8BAABfcmVscy8ucmVsc1BLAQIt&#10;ABQABgAIAAAAIQC87WlZkQIAAKkFAAAOAAAAAAAAAAAAAAAAAC4CAABkcnMvZTJvRG9jLnhtbFBL&#10;AQItABQABgAIAAAAIQDIlscX3gAAAAoBAAAPAAAAAAAAAAAAAAAAAOsEAABkcnMvZG93bnJldi54&#10;bWxQSwUGAAAAAAQABADzAAAA9gUAAAAA&#10;" fillcolor="#23a3a4" strokecolor="#23a3a4" strokeweight="1pt">
                <v:fill opacity="27499f"/>
              </v:rect>
            </w:pict>
          </mc:Fallback>
        </mc:AlternateContent>
      </w:r>
      <w:r w:rsidR="007364D0" w:rsidRPr="007364D0">
        <w:rPr>
          <w:rFonts w:ascii="Source Sans Pro" w:hAnsi="Source Sans Pro"/>
          <w:color w:val="auto"/>
          <w:sz w:val="56"/>
          <w:szCs w:val="56"/>
        </w:rPr>
        <w:t xml:space="preserve">Initial Screen </w:t>
      </w:r>
    </w:p>
    <w:p w14:paraId="1F78B723" w14:textId="0FF4CB52" w:rsidR="006E69CD" w:rsidRPr="004F6859" w:rsidRDefault="006E69CD" w:rsidP="008D6907">
      <w:pPr>
        <w:rPr>
          <w:rFonts w:ascii="Source Sans Pro" w:hAnsi="Source Sans Pro"/>
          <w:sz w:val="32"/>
          <w:szCs w:val="32"/>
        </w:rPr>
      </w:pPr>
      <w:r w:rsidRPr="004F6859">
        <w:rPr>
          <w:rFonts w:ascii="Source Sans Pro" w:hAnsi="Source Sans Pro"/>
          <w:noProof/>
          <w:sz w:val="32"/>
          <w:szCs w:val="32"/>
        </w:rPr>
        <mc:AlternateContent>
          <mc:Choice Requires="wps">
            <w:drawing>
              <wp:anchor distT="45720" distB="45720" distL="114300" distR="114300" simplePos="0" relativeHeight="251658248" behindDoc="0" locked="0" layoutInCell="1" allowOverlap="1" wp14:anchorId="1E8D5C70" wp14:editId="62DF075B">
                <wp:simplePos x="0" y="0"/>
                <wp:positionH relativeFrom="margin">
                  <wp:align>left</wp:align>
                </wp:positionH>
                <wp:positionV relativeFrom="paragraph">
                  <wp:posOffset>376031</wp:posOffset>
                </wp:positionV>
                <wp:extent cx="5534025" cy="3238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23850"/>
                        </a:xfrm>
                        <a:prstGeom prst="rect">
                          <a:avLst/>
                        </a:prstGeom>
                        <a:solidFill>
                          <a:srgbClr val="FFFFFF"/>
                        </a:solidFill>
                        <a:ln w="9525">
                          <a:solidFill>
                            <a:srgbClr val="000000"/>
                          </a:solidFill>
                          <a:miter lim="800000"/>
                          <a:headEnd/>
                          <a:tailEnd/>
                        </a:ln>
                      </wps:spPr>
                      <wps:txbx>
                        <w:txbxContent>
                          <w:p w14:paraId="5C4161D9" w14:textId="25D0BAD1" w:rsidR="008D6907" w:rsidRDefault="008D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D5C70" id="Text Box 217" o:spid="_x0000_s1038" type="#_x0000_t202" style="position:absolute;margin-left:0;margin-top:29.6pt;width:435.75pt;height:25.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3pFAIAACcEAAAOAAAAZHJzL2Uyb0RvYy54bWysU1+P0zAMf0fiO0R5Z+26DXbVutOxYwjp&#10;+CMdfIA0TdeINA5Otvb49DjZbjcdiAdEHiI7dn62f7ZX12Nv2EGh12ArPp3knCkrodF2V/FvX7ev&#10;lpz5IGwjDFhV8Qfl+fX65YvV4EpVQAemUcgIxPpycBXvQnBllnnZqV74CThlydgC9iKQirusQTEQ&#10;em+yIs9fZwNg4xCk8p5eb49Gvk74batk+Ny2XgVmKk65hXRjuut4Z+uVKHcoXKflKQ3xD1n0QlsK&#10;eoa6FUGwPerfoHotETy0YSKhz6BttVSpBqpmmj+r5r4TTqVaiBzvzjT5/wcrPx3u3RdkYXwLIzUw&#10;FeHdHcjvnlnYdMLu1A0iDJ0SDQWeRsqywfny9DVS7UsfQerhIzTUZLEPkIDGFvvICtXJCJ0a8HAm&#10;XY2BSXpcLGbzvFhwJsk2K2bLRepKJsrH3w59eK+gZ1GoOFJTE7o43PkQsxHlo0sM5sHoZquNSQru&#10;6o1BdhA0ANt0UgHP3IxlQ8WvFpTH3yHydP4E0etAk2x0X/Hl2UmUkbZ3tklzFoQ2R5lSNvbEY6Tu&#10;SGIY65HphkguYoTIaw3NAzGLcJxc2jQSOsCfnA00tRX3P/YCFWfmg6XuXE3n8zjmSZkv3hSk4KWl&#10;vrQIKwmq4oGzo7gJaTUiBRZuqIutTgQ/ZXLKmaYx8X7anDjul3ryetrv9S8AAAD//wMAUEsDBBQA&#10;BgAIAAAAIQA42iBO3gAAAAcBAAAPAAAAZHJzL2Rvd25yZXYueG1sTI/BTsMwEETvSPyDtUhcEHUS&#10;aJuGOBVCAsEN2gqubrxNIuJ1sN00/D3LCY6jGc28KdeT7cWIPnSOFKSzBARS7UxHjYLd9vE6BxGi&#10;JqN7R6jgGwOsq/OzUhfGnegNx01sBJdQKLSCNsahkDLULVodZm5AYu/gvNWRpW+k8frE5baXWZIs&#10;pNUd8UKrB3xosf7cHK2C/PZ5/AgvN6/v9eLQr+LVcnz68kpdXkz3dyAiTvEvDL/4jA4VM+3dkUwQ&#10;vQI+EhXMVxkIdvNlOgex51iaZCCrUv7nr34AAAD//wMAUEsBAi0AFAAGAAgAAAAhALaDOJL+AAAA&#10;4QEAABMAAAAAAAAAAAAAAAAAAAAAAFtDb250ZW50X1R5cGVzXS54bWxQSwECLQAUAAYACAAAACEA&#10;OP0h/9YAAACUAQAACwAAAAAAAAAAAAAAAAAvAQAAX3JlbHMvLnJlbHNQSwECLQAUAAYACAAAACEA&#10;EfWN6RQCAAAnBAAADgAAAAAAAAAAAAAAAAAuAgAAZHJzL2Uyb0RvYy54bWxQSwECLQAUAAYACAAA&#10;ACEAONogTt4AAAAHAQAADwAAAAAAAAAAAAAAAABuBAAAZHJzL2Rvd25yZXYueG1sUEsFBgAAAAAE&#10;AAQA8wAAAHkFAAAAAA==&#10;">
                <v:textbox>
                  <w:txbxContent>
                    <w:p w14:paraId="5C4161D9" w14:textId="25D0BAD1" w:rsidR="008D6907" w:rsidRDefault="008D6907"/>
                  </w:txbxContent>
                </v:textbox>
                <w10:wrap type="square" anchorx="margin"/>
              </v:shape>
            </w:pict>
          </mc:Fallback>
        </mc:AlternateContent>
      </w:r>
      <w:r w:rsidR="371FC26B" w:rsidRPr="004F6859">
        <w:rPr>
          <w:rFonts w:ascii="Source Sans Pro" w:hAnsi="Source Sans Pro"/>
          <w:sz w:val="32"/>
          <w:szCs w:val="32"/>
        </w:rPr>
        <w:t xml:space="preserve">RMA </w:t>
      </w:r>
      <w:r w:rsidR="36E7DB23" w:rsidRPr="004F6859">
        <w:rPr>
          <w:rFonts w:ascii="Source Sans Pro" w:hAnsi="Source Sans Pro"/>
          <w:sz w:val="32"/>
          <w:szCs w:val="32"/>
        </w:rPr>
        <w:t xml:space="preserve">Number, Subdivision Name (+ Stage if applicable) </w:t>
      </w:r>
    </w:p>
    <w:p w14:paraId="7ECB2F75" w14:textId="614A05B5" w:rsidR="008D6907" w:rsidRPr="004F6859" w:rsidRDefault="008D6907" w:rsidP="00B13F8B">
      <w:pPr>
        <w:spacing w:after="0"/>
        <w:rPr>
          <w:rFonts w:ascii="Source Sans Pro" w:hAnsi="Source Sans Pro"/>
          <w:sz w:val="32"/>
          <w:szCs w:val="32"/>
        </w:rPr>
      </w:pPr>
      <w:r w:rsidRPr="004F6859">
        <w:rPr>
          <w:rFonts w:ascii="Source Sans Pro" w:hAnsi="Source Sans Pro"/>
          <w:sz w:val="32"/>
          <w:szCs w:val="32"/>
        </w:rPr>
        <w:t xml:space="preserve">Types of Assets </w:t>
      </w:r>
    </w:p>
    <w:tbl>
      <w:tblPr>
        <w:tblStyle w:val="TableGridLight"/>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913623" w:rsidRPr="004F6859" w14:paraId="1B2795E8" w14:textId="77777777" w:rsidTr="001E0B7C">
        <w:trPr>
          <w:trHeight w:val="276"/>
        </w:trPr>
        <w:tc>
          <w:tcPr>
            <w:tcW w:w="564" w:type="dxa"/>
          </w:tcPr>
          <w:p w14:paraId="0338E512" w14:textId="04F2BAFD" w:rsidR="00913623" w:rsidRPr="004F6859" w:rsidRDefault="00913623"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8B88DE0" w14:textId="4FAB4314" w:rsidR="00913623" w:rsidRPr="00B13F8B" w:rsidRDefault="00905F7D" w:rsidP="006319FA">
            <w:pPr>
              <w:spacing w:line="276" w:lineRule="auto"/>
              <w:rPr>
                <w:rFonts w:ascii="Source Sans Pro" w:hAnsi="Source Sans Pro" w:cs="Arial"/>
              </w:rPr>
            </w:pPr>
            <w:r>
              <w:rPr>
                <w:rFonts w:ascii="Source Sans Pro" w:hAnsi="Source Sans Pro" w:cs="Arial"/>
              </w:rPr>
              <w:t xml:space="preserve">Trees </w:t>
            </w:r>
          </w:p>
        </w:tc>
      </w:tr>
      <w:tr w:rsidR="00913623" w:rsidRPr="004F6859" w14:paraId="0C148E62" w14:textId="77777777" w:rsidTr="001E0B7C">
        <w:trPr>
          <w:trHeight w:val="276"/>
        </w:trPr>
        <w:tc>
          <w:tcPr>
            <w:tcW w:w="564" w:type="dxa"/>
          </w:tcPr>
          <w:p w14:paraId="58AEB35B" w14:textId="36AA8CF6" w:rsidR="00913623" w:rsidRPr="004F6859" w:rsidRDefault="00913623"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41238E3D" w14:textId="3D0633B8" w:rsidR="00913623" w:rsidRPr="00B13F8B" w:rsidRDefault="5D32B250" w:rsidP="006319FA">
            <w:pPr>
              <w:spacing w:line="276" w:lineRule="auto"/>
              <w:rPr>
                <w:rFonts w:ascii="Source Sans Pro" w:hAnsi="Source Sans Pro" w:cs="Arial"/>
              </w:rPr>
            </w:pPr>
            <w:r w:rsidRPr="3DF764C8">
              <w:rPr>
                <w:rFonts w:ascii="Source Sans Pro" w:hAnsi="Source Sans Pro" w:cs="Arial"/>
              </w:rPr>
              <w:t>G</w:t>
            </w:r>
            <w:r w:rsidR="721EB3C9" w:rsidRPr="3DF764C8">
              <w:rPr>
                <w:rFonts w:ascii="Source Sans Pro" w:hAnsi="Source Sans Pro" w:cs="Arial"/>
              </w:rPr>
              <w:t>arden beds</w:t>
            </w:r>
          </w:p>
        </w:tc>
      </w:tr>
      <w:tr w:rsidR="00913623" w:rsidRPr="004F6859" w14:paraId="2AD8A065" w14:textId="77777777" w:rsidTr="001E0B7C">
        <w:trPr>
          <w:trHeight w:val="276"/>
        </w:trPr>
        <w:tc>
          <w:tcPr>
            <w:tcW w:w="564" w:type="dxa"/>
          </w:tcPr>
          <w:p w14:paraId="0BA6FF60" w14:textId="77777777" w:rsidR="00913623" w:rsidRPr="004F6859" w:rsidRDefault="00913623"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09FBB14" w14:textId="0C1F5B6F" w:rsidR="00913623" w:rsidRPr="00B13F8B" w:rsidRDefault="6725D347" w:rsidP="1DBD010E">
            <w:pPr>
              <w:spacing w:line="276" w:lineRule="auto"/>
              <w:rPr>
                <w:rFonts w:ascii="Source Sans Pro" w:hAnsi="Source Sans Pro" w:cs="Arial"/>
              </w:rPr>
            </w:pPr>
            <w:r w:rsidRPr="1DBD010E">
              <w:rPr>
                <w:rFonts w:ascii="Source Sans Pro" w:hAnsi="Source Sans Pro" w:cs="Arial"/>
              </w:rPr>
              <w:t>Recreation Reserve</w:t>
            </w:r>
          </w:p>
        </w:tc>
      </w:tr>
      <w:tr w:rsidR="00913623" w:rsidRPr="004F6859" w14:paraId="670130A9" w14:textId="77777777" w:rsidTr="001E0B7C">
        <w:trPr>
          <w:trHeight w:val="276"/>
        </w:trPr>
        <w:tc>
          <w:tcPr>
            <w:tcW w:w="564" w:type="dxa"/>
          </w:tcPr>
          <w:p w14:paraId="538E0A06" w14:textId="77777777" w:rsidR="00913623" w:rsidRPr="004F6859" w:rsidRDefault="00913623"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0B235F06" w14:textId="575D40FD" w:rsidR="00D0383A" w:rsidRPr="00B13F8B" w:rsidRDefault="00D0383A" w:rsidP="1DBD010E">
            <w:pPr>
              <w:spacing w:line="276" w:lineRule="auto"/>
              <w:rPr>
                <w:rFonts w:ascii="Source Sans Pro" w:hAnsi="Source Sans Pro" w:cs="Arial"/>
              </w:rPr>
            </w:pPr>
            <w:r>
              <w:rPr>
                <w:rFonts w:ascii="Source Sans Pro" w:hAnsi="Source Sans Pro" w:cs="Arial"/>
              </w:rPr>
              <w:t xml:space="preserve">Local Purpose Utility Reserve </w:t>
            </w:r>
            <w:r w:rsidR="001E0B7C">
              <w:rPr>
                <w:rFonts w:ascii="Source Sans Pro" w:hAnsi="Source Sans Pro" w:cs="Arial"/>
              </w:rPr>
              <w:t xml:space="preserve">- </w:t>
            </w:r>
            <w:r>
              <w:rPr>
                <w:rFonts w:ascii="Source Sans Pro" w:hAnsi="Source Sans Pro" w:cs="Arial"/>
              </w:rPr>
              <w:t xml:space="preserve">with drainage assets </w:t>
            </w:r>
          </w:p>
        </w:tc>
      </w:tr>
      <w:tr w:rsidR="00360FF7" w:rsidRPr="004F6859" w14:paraId="69ACC16A" w14:textId="77777777" w:rsidTr="001E0B7C">
        <w:trPr>
          <w:trHeight w:val="276"/>
        </w:trPr>
        <w:tc>
          <w:tcPr>
            <w:tcW w:w="564" w:type="dxa"/>
          </w:tcPr>
          <w:p w14:paraId="123FE937" w14:textId="48F5483E" w:rsidR="00360FF7" w:rsidRPr="004F6859" w:rsidRDefault="001E0B7C"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8E2A3A5" w14:textId="1EB502EE" w:rsidR="00360FF7" w:rsidRDefault="00360FF7" w:rsidP="1DBD010E">
            <w:pPr>
              <w:spacing w:line="276" w:lineRule="auto"/>
              <w:rPr>
                <w:rFonts w:ascii="Source Sans Pro" w:hAnsi="Source Sans Pro" w:cs="Arial"/>
              </w:rPr>
            </w:pPr>
            <w:r>
              <w:rPr>
                <w:rFonts w:ascii="Source Sans Pro" w:hAnsi="Source Sans Pro" w:cs="Arial"/>
              </w:rPr>
              <w:t xml:space="preserve">Local Purpose </w:t>
            </w:r>
            <w:r w:rsidR="001E0B7C">
              <w:rPr>
                <w:rFonts w:ascii="Source Sans Pro" w:hAnsi="Source Sans Pro" w:cs="Arial"/>
              </w:rPr>
              <w:t xml:space="preserve">Utility </w:t>
            </w:r>
            <w:r>
              <w:rPr>
                <w:rFonts w:ascii="Source Sans Pro" w:hAnsi="Source Sans Pro" w:cs="Arial"/>
              </w:rPr>
              <w:t>Reserve – access/other</w:t>
            </w:r>
          </w:p>
        </w:tc>
      </w:tr>
      <w:tr w:rsidR="00913623" w:rsidRPr="004F6859" w14:paraId="26A5B106" w14:textId="77777777" w:rsidTr="001E0B7C">
        <w:trPr>
          <w:trHeight w:val="276"/>
        </w:trPr>
        <w:tc>
          <w:tcPr>
            <w:tcW w:w="564" w:type="dxa"/>
          </w:tcPr>
          <w:p w14:paraId="33B4A82D" w14:textId="77777777" w:rsidR="00913623" w:rsidRPr="004F6859" w:rsidRDefault="00913623"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4A48597" w14:textId="120A5F38" w:rsidR="00913623" w:rsidRPr="00B13F8B" w:rsidRDefault="00855D6A" w:rsidP="006319FA">
            <w:pPr>
              <w:spacing w:line="276" w:lineRule="auto"/>
              <w:rPr>
                <w:rFonts w:ascii="Source Sans Pro" w:hAnsi="Source Sans Pro" w:cs="Arial"/>
              </w:rPr>
            </w:pPr>
            <w:r w:rsidRPr="00B13F8B">
              <w:rPr>
                <w:rFonts w:ascii="Source Sans Pro" w:hAnsi="Source Sans Pro" w:cs="Arial"/>
              </w:rPr>
              <w:t xml:space="preserve">Riparian planting of an existing waterway </w:t>
            </w:r>
          </w:p>
        </w:tc>
      </w:tr>
      <w:tr w:rsidR="00913623" w:rsidRPr="004F6859" w14:paraId="4423BDE4" w14:textId="77777777" w:rsidTr="001E0B7C">
        <w:trPr>
          <w:trHeight w:val="276"/>
        </w:trPr>
        <w:tc>
          <w:tcPr>
            <w:tcW w:w="564" w:type="dxa"/>
          </w:tcPr>
          <w:p w14:paraId="3D84EB60" w14:textId="77777777" w:rsidR="00913623" w:rsidRPr="004F6859" w:rsidRDefault="00913623"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F46A48F" w14:textId="337D335E" w:rsidR="00913623" w:rsidRPr="00B13F8B" w:rsidRDefault="303C2A43" w:rsidP="3DF764C8">
            <w:pPr>
              <w:spacing w:line="276" w:lineRule="auto"/>
              <w:rPr>
                <w:rFonts w:ascii="Source Sans Pro" w:hAnsi="Source Sans Pro" w:cs="Arial"/>
              </w:rPr>
            </w:pPr>
            <w:r w:rsidRPr="3DF764C8">
              <w:rPr>
                <w:rFonts w:ascii="Source Sans Pro" w:hAnsi="Source Sans Pro" w:cs="Arial"/>
              </w:rPr>
              <w:t>Play Equipment</w:t>
            </w:r>
          </w:p>
        </w:tc>
      </w:tr>
      <w:tr w:rsidR="00855D6A" w:rsidRPr="004F6859" w14:paraId="274AD224" w14:textId="77777777" w:rsidTr="001E0B7C">
        <w:trPr>
          <w:trHeight w:val="276"/>
        </w:trPr>
        <w:tc>
          <w:tcPr>
            <w:tcW w:w="564" w:type="dxa"/>
          </w:tcPr>
          <w:p w14:paraId="799C8C23" w14:textId="679BA1DB" w:rsidR="00855D6A" w:rsidRPr="004F6859" w:rsidRDefault="00855D6A"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05B90D95" w14:textId="60B9CD25" w:rsidR="00855D6A" w:rsidRPr="00B13F8B" w:rsidRDefault="6E402DB2" w:rsidP="1DBD010E">
            <w:pPr>
              <w:spacing w:line="276" w:lineRule="auto"/>
              <w:rPr>
                <w:rFonts w:ascii="Source Sans Pro" w:hAnsi="Source Sans Pro" w:cs="Arial"/>
              </w:rPr>
            </w:pPr>
            <w:r w:rsidRPr="1DBD010E">
              <w:rPr>
                <w:rFonts w:ascii="Source Sans Pro" w:hAnsi="Source Sans Pro" w:cs="Arial"/>
              </w:rPr>
              <w:t>Engineered structures</w:t>
            </w:r>
            <w:r w:rsidR="2B8C015E" w:rsidRPr="1DBD010E">
              <w:rPr>
                <w:rFonts w:ascii="Source Sans Pro" w:hAnsi="Source Sans Pro" w:cs="Arial"/>
              </w:rPr>
              <w:t xml:space="preserve"> </w:t>
            </w:r>
          </w:p>
        </w:tc>
      </w:tr>
    </w:tbl>
    <w:p w14:paraId="2DEFA7E1" w14:textId="689D4B7E" w:rsidR="00855D6A" w:rsidRDefault="00A9095D" w:rsidP="006319FA">
      <w:pPr>
        <w:spacing w:before="240" w:after="0"/>
        <w:rPr>
          <w:rFonts w:ascii="Source Sans Pro" w:hAnsi="Source Sans Pro"/>
          <w:sz w:val="32"/>
          <w:szCs w:val="32"/>
        </w:rPr>
      </w:pPr>
      <w:r>
        <w:rPr>
          <w:rFonts w:ascii="Source Sans Pro" w:hAnsi="Source Sans Pro"/>
          <w:sz w:val="32"/>
          <w:szCs w:val="32"/>
        </w:rPr>
        <w:t xml:space="preserve">Design Report provided?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A9095D" w:rsidRPr="004F6859" w14:paraId="5138A8C4" w14:textId="77777777">
        <w:trPr>
          <w:trHeight w:val="276"/>
        </w:trPr>
        <w:tc>
          <w:tcPr>
            <w:tcW w:w="564" w:type="dxa"/>
          </w:tcPr>
          <w:p w14:paraId="33DFC87E" w14:textId="77777777" w:rsidR="00A9095D" w:rsidRPr="004F6859" w:rsidRDefault="00A9095D"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B1B4BD3" w14:textId="6F7E9FC4" w:rsidR="00A9095D" w:rsidRPr="00B13F8B" w:rsidRDefault="00A9095D" w:rsidP="006319FA">
            <w:pPr>
              <w:spacing w:line="276" w:lineRule="auto"/>
              <w:rPr>
                <w:rFonts w:ascii="Source Sans Pro" w:hAnsi="Source Sans Pro" w:cs="Arial"/>
              </w:rPr>
            </w:pPr>
            <w:r w:rsidRPr="00B13F8B">
              <w:rPr>
                <w:rFonts w:ascii="Source Sans Pro" w:hAnsi="Source Sans Pro" w:cs="Arial"/>
              </w:rPr>
              <w:t>Yes</w:t>
            </w:r>
          </w:p>
        </w:tc>
      </w:tr>
      <w:tr w:rsidR="00A9095D" w:rsidRPr="004F6859" w14:paraId="18684149" w14:textId="77777777">
        <w:trPr>
          <w:trHeight w:val="276"/>
        </w:trPr>
        <w:tc>
          <w:tcPr>
            <w:tcW w:w="564" w:type="dxa"/>
          </w:tcPr>
          <w:p w14:paraId="05AF57DD" w14:textId="77777777" w:rsidR="00A9095D" w:rsidRPr="004F6859" w:rsidRDefault="00A9095D"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2CA5D40" w14:textId="0D1C8E48" w:rsidR="00A9095D" w:rsidRPr="00B13F8B" w:rsidRDefault="00A9095D" w:rsidP="006319FA">
            <w:pPr>
              <w:spacing w:line="276" w:lineRule="auto"/>
              <w:rPr>
                <w:rFonts w:ascii="Source Sans Pro" w:hAnsi="Source Sans Pro" w:cs="Arial"/>
              </w:rPr>
            </w:pPr>
            <w:r w:rsidRPr="00B13F8B">
              <w:rPr>
                <w:rFonts w:ascii="Source Sans Pro" w:hAnsi="Source Sans Pro" w:cs="Arial"/>
              </w:rPr>
              <w:t xml:space="preserve">No </w:t>
            </w:r>
          </w:p>
        </w:tc>
      </w:tr>
    </w:tbl>
    <w:p w14:paraId="4223B806" w14:textId="67CF65AC" w:rsidR="00A9095D" w:rsidRDefault="002D2DAB" w:rsidP="006319FA">
      <w:pPr>
        <w:spacing w:before="240" w:after="0"/>
        <w:rPr>
          <w:rFonts w:ascii="Source Sans Pro" w:hAnsi="Source Sans Pro"/>
          <w:sz w:val="32"/>
          <w:szCs w:val="32"/>
        </w:rPr>
      </w:pPr>
      <w:r>
        <w:rPr>
          <w:rFonts w:ascii="Source Sans Pro" w:hAnsi="Source Sans Pro"/>
          <w:sz w:val="32"/>
          <w:szCs w:val="32"/>
        </w:rPr>
        <w:t xml:space="preserve">Planting </w:t>
      </w:r>
      <w:r w:rsidR="43ECB48B" w:rsidRPr="3DF764C8">
        <w:rPr>
          <w:rFonts w:ascii="Source Sans Pro" w:hAnsi="Source Sans Pro"/>
          <w:sz w:val="32"/>
          <w:szCs w:val="32"/>
        </w:rPr>
        <w:t xml:space="preserve">Plan </w:t>
      </w:r>
      <w:r w:rsidR="005C6386">
        <w:rPr>
          <w:rFonts w:ascii="Source Sans Pro" w:hAnsi="Source Sans Pro"/>
          <w:sz w:val="32"/>
          <w:szCs w:val="32"/>
        </w:rPr>
        <w:t>p</w:t>
      </w:r>
      <w:r w:rsidR="43ECB48B" w:rsidRPr="3DF764C8">
        <w:rPr>
          <w:rFonts w:ascii="Source Sans Pro" w:hAnsi="Source Sans Pro"/>
          <w:sz w:val="32"/>
          <w:szCs w:val="32"/>
        </w:rPr>
        <w:t xml:space="preserve">rovided?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A9095D" w:rsidRPr="004F6859" w14:paraId="0B93E99D" w14:textId="77777777">
        <w:trPr>
          <w:trHeight w:val="276"/>
        </w:trPr>
        <w:tc>
          <w:tcPr>
            <w:tcW w:w="564" w:type="dxa"/>
          </w:tcPr>
          <w:p w14:paraId="48A43797" w14:textId="77777777" w:rsidR="00A9095D" w:rsidRPr="004F6859" w:rsidRDefault="00A9095D"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5EF58248" w14:textId="77777777" w:rsidR="00A9095D" w:rsidRPr="00B13F8B" w:rsidRDefault="00A9095D" w:rsidP="006319FA">
            <w:pPr>
              <w:spacing w:line="276" w:lineRule="auto"/>
              <w:rPr>
                <w:rFonts w:ascii="Source Sans Pro" w:hAnsi="Source Sans Pro" w:cs="Arial"/>
              </w:rPr>
            </w:pPr>
            <w:r w:rsidRPr="00B13F8B">
              <w:rPr>
                <w:rFonts w:ascii="Source Sans Pro" w:hAnsi="Source Sans Pro" w:cs="Arial"/>
              </w:rPr>
              <w:t>Yes</w:t>
            </w:r>
          </w:p>
        </w:tc>
      </w:tr>
      <w:tr w:rsidR="00A9095D" w:rsidRPr="004F6859" w14:paraId="01E15903" w14:textId="77777777">
        <w:trPr>
          <w:trHeight w:val="276"/>
        </w:trPr>
        <w:tc>
          <w:tcPr>
            <w:tcW w:w="564" w:type="dxa"/>
          </w:tcPr>
          <w:p w14:paraId="4475DD43" w14:textId="77777777" w:rsidR="00A9095D" w:rsidRPr="004F6859" w:rsidRDefault="00A9095D"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78B63A23" w14:textId="77777777" w:rsidR="00A9095D" w:rsidRPr="00B13F8B" w:rsidRDefault="00A9095D" w:rsidP="006319FA">
            <w:pPr>
              <w:spacing w:line="276" w:lineRule="auto"/>
              <w:rPr>
                <w:rFonts w:ascii="Source Sans Pro" w:hAnsi="Source Sans Pro" w:cs="Arial"/>
              </w:rPr>
            </w:pPr>
            <w:r w:rsidRPr="00B13F8B">
              <w:rPr>
                <w:rFonts w:ascii="Source Sans Pro" w:hAnsi="Source Sans Pro" w:cs="Arial"/>
              </w:rPr>
              <w:t xml:space="preserve">No </w:t>
            </w:r>
          </w:p>
        </w:tc>
      </w:tr>
    </w:tbl>
    <w:p w14:paraId="24872074" w14:textId="6C7769C6" w:rsidR="00A9095D" w:rsidRDefault="00A9095D" w:rsidP="006319FA">
      <w:pPr>
        <w:spacing w:before="240" w:after="0"/>
        <w:rPr>
          <w:rFonts w:ascii="Source Sans Pro" w:hAnsi="Source Sans Pro"/>
          <w:sz w:val="32"/>
          <w:szCs w:val="32"/>
        </w:rPr>
      </w:pPr>
      <w:r>
        <w:rPr>
          <w:rFonts w:ascii="Source Sans Pro" w:hAnsi="Source Sans Pro"/>
          <w:sz w:val="32"/>
          <w:szCs w:val="32"/>
        </w:rPr>
        <w:t xml:space="preserve">Check Conditions of Consent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6B1119" w:rsidRPr="004F6859" w14:paraId="6A868CD4" w14:textId="77777777" w:rsidTr="00013C6C">
        <w:trPr>
          <w:trHeight w:val="276"/>
        </w:trPr>
        <w:tc>
          <w:tcPr>
            <w:tcW w:w="564" w:type="dxa"/>
          </w:tcPr>
          <w:p w14:paraId="7F086B22"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0102FBE7" w14:textId="130BADF7" w:rsidR="006B1119" w:rsidRPr="00B13F8B" w:rsidRDefault="377BDCCB" w:rsidP="006319FA">
            <w:pPr>
              <w:spacing w:line="276" w:lineRule="auto"/>
              <w:rPr>
                <w:rFonts w:ascii="Source Sans Pro" w:hAnsi="Source Sans Pro" w:cs="Arial"/>
              </w:rPr>
            </w:pPr>
            <w:r w:rsidRPr="1DBD010E">
              <w:rPr>
                <w:rFonts w:ascii="Source Sans Pro" w:hAnsi="Source Sans Pro" w:cs="Arial"/>
              </w:rPr>
              <w:t>Standard landscaping</w:t>
            </w:r>
            <w:r w:rsidR="306F91F0" w:rsidRPr="1DBD010E">
              <w:rPr>
                <w:rFonts w:ascii="Source Sans Pro" w:hAnsi="Source Sans Pro" w:cs="Arial"/>
              </w:rPr>
              <w:t xml:space="preserve">/greenspace </w:t>
            </w:r>
            <w:r w:rsidRPr="1DBD010E">
              <w:rPr>
                <w:rFonts w:ascii="Source Sans Pro" w:hAnsi="Source Sans Pro" w:cs="Arial"/>
              </w:rPr>
              <w:t xml:space="preserve">conditions </w:t>
            </w:r>
          </w:p>
        </w:tc>
      </w:tr>
      <w:tr w:rsidR="006B1119" w:rsidRPr="004F6859" w14:paraId="5155F334" w14:textId="77777777" w:rsidTr="00013C6C">
        <w:trPr>
          <w:trHeight w:val="276"/>
        </w:trPr>
        <w:tc>
          <w:tcPr>
            <w:tcW w:w="564" w:type="dxa"/>
          </w:tcPr>
          <w:p w14:paraId="214CB4AF"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16BC5001" w14:textId="3ABA7DBA" w:rsidR="006B1119" w:rsidRPr="00B13F8B" w:rsidRDefault="006B1119" w:rsidP="006319FA">
            <w:pPr>
              <w:spacing w:line="276" w:lineRule="auto"/>
              <w:rPr>
                <w:rFonts w:ascii="Source Sans Pro" w:hAnsi="Source Sans Pro" w:cs="Arial"/>
              </w:rPr>
            </w:pPr>
            <w:r w:rsidRPr="00B13F8B">
              <w:rPr>
                <w:rFonts w:ascii="Source Sans Pro" w:hAnsi="Source Sans Pro" w:cs="Arial"/>
              </w:rPr>
              <w:t xml:space="preserve">Management / Restoration Plan </w:t>
            </w:r>
          </w:p>
        </w:tc>
      </w:tr>
      <w:tr w:rsidR="006B1119" w:rsidRPr="004F6859" w14:paraId="7802EE24" w14:textId="77777777" w:rsidTr="00013C6C">
        <w:trPr>
          <w:trHeight w:val="276"/>
        </w:trPr>
        <w:tc>
          <w:tcPr>
            <w:tcW w:w="564" w:type="dxa"/>
          </w:tcPr>
          <w:p w14:paraId="695FFE9C"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2B79604" w14:textId="75639BCF" w:rsidR="006B1119" w:rsidRPr="00B13F8B" w:rsidRDefault="006B1119" w:rsidP="006319FA">
            <w:pPr>
              <w:spacing w:line="276" w:lineRule="auto"/>
              <w:rPr>
                <w:rFonts w:ascii="Source Sans Pro" w:hAnsi="Source Sans Pro" w:cs="Arial"/>
              </w:rPr>
            </w:pPr>
            <w:r w:rsidRPr="00B13F8B">
              <w:rPr>
                <w:rFonts w:ascii="Source Sans Pro" w:hAnsi="Source Sans Pro" w:cs="Arial"/>
              </w:rPr>
              <w:t xml:space="preserve">Recreation Reserve with a Development Contributions offset </w:t>
            </w:r>
          </w:p>
        </w:tc>
      </w:tr>
      <w:tr w:rsidR="006B1119" w:rsidRPr="004F6859" w14:paraId="550A618C" w14:textId="77777777" w:rsidTr="00013C6C">
        <w:trPr>
          <w:trHeight w:val="276"/>
        </w:trPr>
        <w:tc>
          <w:tcPr>
            <w:tcW w:w="564" w:type="dxa"/>
          </w:tcPr>
          <w:p w14:paraId="2376E15A"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2B0005B" w14:textId="1BAAC3F9" w:rsidR="006B1119" w:rsidRPr="00B13F8B" w:rsidRDefault="0026163E" w:rsidP="006319FA">
            <w:pPr>
              <w:spacing w:line="276" w:lineRule="auto"/>
              <w:rPr>
                <w:rFonts w:ascii="Source Sans Pro" w:hAnsi="Source Sans Pro" w:cs="Arial"/>
              </w:rPr>
            </w:pPr>
            <w:r w:rsidRPr="00B13F8B">
              <w:rPr>
                <w:rFonts w:ascii="Source Sans Pro" w:hAnsi="Source Sans Pro" w:cs="Arial"/>
              </w:rPr>
              <w:t xml:space="preserve">Establishment Period 24 months </w:t>
            </w:r>
          </w:p>
        </w:tc>
      </w:tr>
      <w:tr w:rsidR="006B1119" w:rsidRPr="004F6859" w14:paraId="36B90215" w14:textId="77777777" w:rsidTr="00013C6C">
        <w:trPr>
          <w:trHeight w:val="276"/>
        </w:trPr>
        <w:tc>
          <w:tcPr>
            <w:tcW w:w="564" w:type="dxa"/>
          </w:tcPr>
          <w:p w14:paraId="0A4D246F"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4C7B715E" w14:textId="44E18B53" w:rsidR="006B1119" w:rsidRPr="00B13F8B" w:rsidRDefault="0026163E" w:rsidP="006319FA">
            <w:pPr>
              <w:spacing w:line="276" w:lineRule="auto"/>
              <w:rPr>
                <w:rFonts w:ascii="Source Sans Pro" w:hAnsi="Source Sans Pro" w:cs="Arial"/>
              </w:rPr>
            </w:pPr>
            <w:r w:rsidRPr="00B13F8B">
              <w:rPr>
                <w:rFonts w:ascii="Source Sans Pro" w:hAnsi="Source Sans Pro" w:cs="Arial"/>
              </w:rPr>
              <w:t xml:space="preserve">Establishment Period 12 months </w:t>
            </w:r>
          </w:p>
        </w:tc>
      </w:tr>
      <w:tr w:rsidR="006B1119" w14:paraId="2E3C2268" w14:textId="77777777" w:rsidTr="00013C6C">
        <w:trPr>
          <w:trHeight w:val="276"/>
        </w:trPr>
        <w:tc>
          <w:tcPr>
            <w:tcW w:w="564" w:type="dxa"/>
          </w:tcPr>
          <w:p w14:paraId="7291BEC9"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5C511915" w14:textId="7585E964" w:rsidR="006B1119" w:rsidRPr="00B13F8B" w:rsidRDefault="48231FC0" w:rsidP="006319FA">
            <w:pPr>
              <w:spacing w:line="276" w:lineRule="auto"/>
              <w:rPr>
                <w:rFonts w:ascii="Source Sans Pro" w:hAnsi="Source Sans Pro" w:cs="Arial"/>
              </w:rPr>
            </w:pPr>
            <w:r w:rsidRPr="1DBD010E">
              <w:rPr>
                <w:rFonts w:ascii="Source Sans Pro" w:hAnsi="Source Sans Pro" w:cs="Arial"/>
              </w:rPr>
              <w:t xml:space="preserve">Consistency with </w:t>
            </w:r>
            <w:r w:rsidR="00907595">
              <w:rPr>
                <w:rFonts w:ascii="Source Sans Pro" w:hAnsi="Source Sans Pro" w:cs="Arial"/>
              </w:rPr>
              <w:t>a</w:t>
            </w:r>
            <w:r w:rsidRPr="1DBD010E">
              <w:rPr>
                <w:rFonts w:ascii="Source Sans Pro" w:hAnsi="Source Sans Pro" w:cs="Arial"/>
              </w:rPr>
              <w:t xml:space="preserve"> </w:t>
            </w:r>
            <w:r w:rsidR="1FB1478F" w:rsidRPr="1DBD010E">
              <w:rPr>
                <w:rFonts w:ascii="Source Sans Pro" w:hAnsi="Source Sans Pro" w:cs="Arial"/>
              </w:rPr>
              <w:t xml:space="preserve">Landscape Concept Plan </w:t>
            </w:r>
            <w:r w:rsidR="7DB744A0" w:rsidRPr="1DBD010E">
              <w:rPr>
                <w:rFonts w:ascii="Source Sans Pro" w:hAnsi="Source Sans Pro" w:cs="Arial"/>
              </w:rPr>
              <w:t>specified in</w:t>
            </w:r>
            <w:r w:rsidR="1FB1478F" w:rsidRPr="1DBD010E">
              <w:rPr>
                <w:rFonts w:ascii="Source Sans Pro" w:hAnsi="Source Sans Pro" w:cs="Arial"/>
              </w:rPr>
              <w:t xml:space="preserve"> the</w:t>
            </w:r>
            <w:r w:rsidR="51EC99E0" w:rsidRPr="1DBD010E">
              <w:rPr>
                <w:rFonts w:ascii="Source Sans Pro" w:hAnsi="Source Sans Pro" w:cs="Arial"/>
              </w:rPr>
              <w:t xml:space="preserve"> conditions</w:t>
            </w:r>
            <w:r w:rsidR="1FB1478F" w:rsidRPr="1DBD010E">
              <w:rPr>
                <w:rFonts w:ascii="Source Sans Pro" w:hAnsi="Source Sans Pro" w:cs="Arial"/>
              </w:rPr>
              <w:t xml:space="preserve"> </w:t>
            </w:r>
          </w:p>
        </w:tc>
      </w:tr>
      <w:tr w:rsidR="1DBD010E" w14:paraId="5E77AE50" w14:textId="77777777" w:rsidTr="00013C6C">
        <w:trPr>
          <w:trHeight w:val="276"/>
        </w:trPr>
        <w:tc>
          <w:tcPr>
            <w:tcW w:w="564" w:type="dxa"/>
          </w:tcPr>
          <w:p w14:paraId="60B3FD63" w14:textId="1B1E76DB" w:rsidR="1DBD010E" w:rsidRDefault="00907595" w:rsidP="1DBD010E">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CACFAC0" w14:textId="245F79F0" w:rsidR="6D0BCD2D" w:rsidRDefault="00907595" w:rsidP="1DBD010E">
            <w:pPr>
              <w:spacing w:line="276" w:lineRule="auto"/>
              <w:rPr>
                <w:rFonts w:ascii="Source Sans Pro" w:hAnsi="Source Sans Pro" w:cs="Arial"/>
              </w:rPr>
            </w:pPr>
            <w:r>
              <w:rPr>
                <w:rFonts w:ascii="Source Sans Pro" w:hAnsi="Source Sans Pro" w:cs="Arial"/>
              </w:rPr>
              <w:t>Approval or</w:t>
            </w:r>
            <w:r w:rsidR="00CD636B">
              <w:rPr>
                <w:rFonts w:ascii="Source Sans Pro" w:hAnsi="Source Sans Pro" w:cs="Arial"/>
              </w:rPr>
              <w:t xml:space="preserve"> input required from l</w:t>
            </w:r>
            <w:r w:rsidR="7615B3C8" w:rsidRPr="1DBD010E">
              <w:rPr>
                <w:rFonts w:ascii="Source Sans Pro" w:hAnsi="Source Sans Pro" w:cs="Arial"/>
              </w:rPr>
              <w:t>and drainage planner</w:t>
            </w:r>
            <w:r w:rsidR="00CD636B">
              <w:rPr>
                <w:rFonts w:ascii="Source Sans Pro" w:hAnsi="Source Sans Pro" w:cs="Arial"/>
              </w:rPr>
              <w:t xml:space="preserve"> and/or </w:t>
            </w:r>
            <w:r w:rsidR="01D88F4C" w:rsidRPr="1DBD010E">
              <w:rPr>
                <w:rFonts w:ascii="Source Sans Pro" w:hAnsi="Source Sans Pro" w:cs="Arial"/>
              </w:rPr>
              <w:t>ecologist</w:t>
            </w:r>
            <w:r w:rsidR="7615B3C8" w:rsidRPr="1DBD010E">
              <w:rPr>
                <w:rFonts w:ascii="Source Sans Pro" w:hAnsi="Source Sans Pro" w:cs="Arial"/>
              </w:rPr>
              <w:t xml:space="preserve"> </w:t>
            </w:r>
          </w:p>
        </w:tc>
      </w:tr>
      <w:tr w:rsidR="006B1119" w14:paraId="11B1A7A9" w14:textId="77777777" w:rsidTr="00013C6C">
        <w:trPr>
          <w:trHeight w:val="276"/>
        </w:trPr>
        <w:tc>
          <w:tcPr>
            <w:tcW w:w="564" w:type="dxa"/>
          </w:tcPr>
          <w:p w14:paraId="5400B936" w14:textId="77777777" w:rsidR="006B1119" w:rsidRPr="004F6859" w:rsidRDefault="006B1119"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ACE26C2" w14:textId="0E9625F3" w:rsidR="007364D0" w:rsidRPr="00B13F8B" w:rsidRDefault="3B03B0AC" w:rsidP="006319FA">
            <w:pPr>
              <w:spacing w:line="276" w:lineRule="auto"/>
              <w:rPr>
                <w:rFonts w:ascii="Source Sans Pro" w:hAnsi="Source Sans Pro" w:cs="Arial"/>
              </w:rPr>
            </w:pPr>
            <w:r w:rsidRPr="1DBD010E">
              <w:rPr>
                <w:rFonts w:ascii="Source Sans Pro" w:hAnsi="Source Sans Pro" w:cs="Arial"/>
              </w:rPr>
              <w:t>L</w:t>
            </w:r>
            <w:r w:rsidR="743DDA38" w:rsidRPr="1DBD010E">
              <w:rPr>
                <w:rFonts w:ascii="Source Sans Pro" w:hAnsi="Source Sans Pro" w:cs="Arial"/>
              </w:rPr>
              <w:t xml:space="preserve">andscaping </w:t>
            </w:r>
            <w:r w:rsidR="1F285622" w:rsidRPr="1DBD010E">
              <w:rPr>
                <w:rFonts w:ascii="Source Sans Pro" w:hAnsi="Source Sans Pro" w:cs="Arial"/>
              </w:rPr>
              <w:t xml:space="preserve">not being vested </w:t>
            </w:r>
            <w:r w:rsidR="241158BF" w:rsidRPr="1DBD010E">
              <w:rPr>
                <w:rFonts w:ascii="Source Sans Pro" w:hAnsi="Source Sans Pro" w:cs="Arial"/>
              </w:rPr>
              <w:t xml:space="preserve">but requires design approval </w:t>
            </w:r>
          </w:p>
        </w:tc>
      </w:tr>
      <w:tr w:rsidR="00B65B40" w14:paraId="1C01CFC7" w14:textId="77777777" w:rsidTr="00013C6C">
        <w:trPr>
          <w:trHeight w:val="276"/>
        </w:trPr>
        <w:tc>
          <w:tcPr>
            <w:tcW w:w="564" w:type="dxa"/>
          </w:tcPr>
          <w:p w14:paraId="04A3FEE2" w14:textId="77BD2EE5" w:rsidR="00B65B40" w:rsidRPr="004F6859" w:rsidRDefault="00D34288"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275CB37" w14:textId="320ADBF5" w:rsidR="00B65B40" w:rsidRDefault="00E36561" w:rsidP="006319FA">
            <w:pPr>
              <w:spacing w:line="276" w:lineRule="auto"/>
              <w:rPr>
                <w:rFonts w:ascii="Source Sans Pro" w:hAnsi="Source Sans Pro" w:cs="Arial"/>
              </w:rPr>
            </w:pPr>
            <w:r>
              <w:rPr>
                <w:rFonts w:ascii="Source Sans Pro" w:hAnsi="Source Sans Pro" w:cs="Arial"/>
              </w:rPr>
              <w:t xml:space="preserve">Protection of </w:t>
            </w:r>
            <w:r w:rsidR="00D34288">
              <w:rPr>
                <w:rFonts w:ascii="Source Sans Pro" w:hAnsi="Source Sans Pro" w:cs="Arial"/>
              </w:rPr>
              <w:t xml:space="preserve">existing trees or vegetation </w:t>
            </w:r>
            <w:r w:rsidR="00237DF1">
              <w:rPr>
                <w:rFonts w:ascii="Source Sans Pro" w:hAnsi="Source Sans Pro" w:cs="Arial"/>
              </w:rPr>
              <w:t xml:space="preserve">– report and/or </w:t>
            </w:r>
            <w:r w:rsidR="0095705B">
              <w:rPr>
                <w:rFonts w:ascii="Source Sans Pro" w:hAnsi="Source Sans Pro" w:cs="Arial"/>
              </w:rPr>
              <w:t xml:space="preserve">TPMP </w:t>
            </w:r>
          </w:p>
        </w:tc>
      </w:tr>
      <w:tr w:rsidR="00CD636B" w14:paraId="6F635D70" w14:textId="77777777" w:rsidTr="00013C6C">
        <w:trPr>
          <w:trHeight w:val="276"/>
        </w:trPr>
        <w:tc>
          <w:tcPr>
            <w:tcW w:w="564" w:type="dxa"/>
          </w:tcPr>
          <w:p w14:paraId="232AAB55" w14:textId="16863608" w:rsidR="00CD636B" w:rsidRPr="004F6859" w:rsidRDefault="00CD636B"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6FBA7DB" w14:textId="37AF5022" w:rsidR="00CD636B" w:rsidRPr="1DBD010E" w:rsidRDefault="00CD636B" w:rsidP="006319FA">
            <w:pPr>
              <w:spacing w:line="276" w:lineRule="auto"/>
              <w:rPr>
                <w:rFonts w:ascii="Source Sans Pro" w:hAnsi="Source Sans Pro" w:cs="Arial"/>
              </w:rPr>
            </w:pPr>
            <w:r>
              <w:rPr>
                <w:rFonts w:ascii="Source Sans Pro" w:hAnsi="Source Sans Pro" w:cs="Arial"/>
              </w:rPr>
              <w:t>Other applicable conditions (</w:t>
            </w:r>
            <w:r w:rsidRPr="00D025CA">
              <w:rPr>
                <w:rFonts w:ascii="Source Sans Pro" w:hAnsi="Source Sans Pro" w:cs="Arial"/>
                <w:i/>
                <w:iCs/>
              </w:rPr>
              <w:t xml:space="preserve">check stormwater </w:t>
            </w:r>
            <w:r w:rsidR="00A27685">
              <w:rPr>
                <w:rFonts w:ascii="Source Sans Pro" w:hAnsi="Source Sans Pro" w:cs="Arial"/>
                <w:i/>
                <w:iCs/>
              </w:rPr>
              <w:t xml:space="preserve">and waterways </w:t>
            </w:r>
            <w:r w:rsidRPr="00D025CA">
              <w:rPr>
                <w:rFonts w:ascii="Source Sans Pro" w:hAnsi="Source Sans Pro" w:cs="Arial"/>
                <w:i/>
                <w:iCs/>
              </w:rPr>
              <w:t>conditions</w:t>
            </w:r>
            <w:r>
              <w:rPr>
                <w:rFonts w:ascii="Source Sans Pro" w:hAnsi="Source Sans Pro" w:cs="Arial"/>
              </w:rPr>
              <w:t xml:space="preserve">) </w:t>
            </w:r>
          </w:p>
        </w:tc>
      </w:tr>
    </w:tbl>
    <w:p w14:paraId="6E6E60FD" w14:textId="77777777" w:rsidR="006E69CD" w:rsidRDefault="006E69CD" w:rsidP="1DBD010E">
      <w:pPr>
        <w:spacing w:line="240" w:lineRule="auto"/>
        <w:rPr>
          <w:rFonts w:ascii="Source Sans Pro" w:hAnsi="Source Sans Pro"/>
          <w:sz w:val="32"/>
          <w:szCs w:val="32"/>
        </w:rPr>
      </w:pPr>
    </w:p>
    <w:p w14:paraId="5BC920C1" w14:textId="77777777" w:rsidR="00013C6C" w:rsidRDefault="00013C6C" w:rsidP="1DBD010E">
      <w:pPr>
        <w:spacing w:line="240" w:lineRule="auto"/>
        <w:rPr>
          <w:rFonts w:ascii="Source Sans Pro" w:hAnsi="Source Sans Pro"/>
          <w:sz w:val="32"/>
          <w:szCs w:val="32"/>
        </w:rPr>
      </w:pPr>
    </w:p>
    <w:p w14:paraId="1A655078" w14:textId="77777777" w:rsidR="00013C6C" w:rsidRDefault="00013C6C" w:rsidP="1DBD010E">
      <w:pPr>
        <w:spacing w:line="240" w:lineRule="auto"/>
        <w:rPr>
          <w:rFonts w:ascii="Source Sans Pro" w:hAnsi="Source Sans Pro"/>
          <w:sz w:val="32"/>
          <w:szCs w:val="32"/>
        </w:rPr>
      </w:pPr>
    </w:p>
    <w:p w14:paraId="3C21B4CF" w14:textId="2784260B" w:rsidR="00A9095D" w:rsidRDefault="00907595" w:rsidP="0028014B">
      <w:pPr>
        <w:spacing w:line="240" w:lineRule="auto"/>
        <w:rPr>
          <w:rFonts w:ascii="Source Sans Pro" w:hAnsi="Source Sans Pro"/>
          <w:sz w:val="32"/>
          <w:szCs w:val="32"/>
        </w:rPr>
      </w:pPr>
      <w:r>
        <w:rPr>
          <w:rFonts w:ascii="Source Sans Pro" w:hAnsi="Source Sans Pro"/>
          <w:noProof/>
          <w:sz w:val="32"/>
          <w:szCs w:val="32"/>
        </w:rPr>
        <mc:AlternateContent>
          <mc:Choice Requires="wps">
            <w:drawing>
              <wp:anchor distT="0" distB="0" distL="114300" distR="114300" simplePos="0" relativeHeight="251658249" behindDoc="0" locked="0" layoutInCell="1" allowOverlap="1" wp14:anchorId="703C2C52" wp14:editId="744AF083">
                <wp:simplePos x="0" y="0"/>
                <wp:positionH relativeFrom="margin">
                  <wp:posOffset>3195762</wp:posOffset>
                </wp:positionH>
                <wp:positionV relativeFrom="paragraph">
                  <wp:posOffset>296296</wp:posOffset>
                </wp:positionV>
                <wp:extent cx="2575560" cy="685800"/>
                <wp:effectExtent l="0" t="0" r="15240" b="19050"/>
                <wp:wrapNone/>
                <wp:docPr id="12" name="Text Box 12"/>
                <wp:cNvGraphicFramePr/>
                <a:graphic xmlns:a="http://schemas.openxmlformats.org/drawingml/2006/main">
                  <a:graphicData uri="http://schemas.microsoft.com/office/word/2010/wordprocessingShape">
                    <wps:wsp>
                      <wps:cNvSpPr txBox="1"/>
                      <wps:spPr>
                        <a:xfrm>
                          <a:off x="0" y="0"/>
                          <a:ext cx="2575560" cy="685800"/>
                        </a:xfrm>
                        <a:prstGeom prst="rect">
                          <a:avLst/>
                        </a:prstGeom>
                        <a:solidFill>
                          <a:schemeClr val="lt1"/>
                        </a:solidFill>
                        <a:ln w="6350">
                          <a:solidFill>
                            <a:prstClr val="black"/>
                          </a:solidFill>
                          <a:prstDash val="dashDot"/>
                        </a:ln>
                      </wps:spPr>
                      <wps:txbx>
                        <w:txbxContent>
                          <w:p w14:paraId="1118D3DF" w14:textId="693BBF48" w:rsidR="00D82A26" w:rsidRPr="00D82A26" w:rsidRDefault="00D82A26">
                            <w:pPr>
                              <w:rPr>
                                <w:i/>
                                <w:iCs/>
                                <w:sz w:val="18"/>
                                <w:szCs w:val="18"/>
                              </w:rPr>
                            </w:pPr>
                            <w:r w:rsidRPr="00D82A26">
                              <w:rPr>
                                <w:i/>
                                <w:iCs/>
                                <w:sz w:val="18"/>
                                <w:szCs w:val="18"/>
                              </w:rPr>
                              <w:t xml:space="preserve">Note - It is a good idea to set up a meeting with the ecologist, land drainage planner and utility parks operations team. If this meeting has not happened prior to plan submission, organise it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2C52" id="Text Box 12" o:spid="_x0000_s1039" type="#_x0000_t202" style="position:absolute;margin-left:251.65pt;margin-top:23.35pt;width:202.8pt;height:54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7SRwIAAJ8EAAAOAAAAZHJzL2Uyb0RvYy54bWysVE1v2zAMvQ/YfxB0X+ykcZoZcYosQYYB&#10;RVsgHXpWZDk2JouapMTOfv0o2flottOwi0yK1CP5SHr20NaSHISxFaiMDgcxJUJxyCu1y+j31/Wn&#10;KSXWMZUzCUpk9CgsfZh//DBrdCpGUILMhSEIomza6IyWzuk0iiwvRc3sALRQaCzA1MyhanZRbliD&#10;6LWMRnE8iRowuTbAhbV4u+qMdB7wi0Jw91wUVjgiM4q5uXCacG79Gc1nLN0ZpsuK92mwf8iiZpXC&#10;oGeoFXOM7E31B1RdcQMWCjfgUEdQFBUXoQasZhjfVLMpmRahFiTH6jNN9v/B8qfDRr8Y4tov0GID&#10;PSGNtqnFS19PW5jafzFTgnak8HimTbSOcLwcJfdJMkETR9tkmkzjwGt0ea2NdV8F1MQLGTXYlsAW&#10;OzxahxHR9eTig1mQVb6upAyKHwWxlIYcGDZRupAjvnjnJRVpMPhdEgfgdzYPfX6/lYz/8FXeIniv&#10;FbNlFyZHaQWud5QK/S+0eMm125ZUOVJ2d+JsC/kRqTTQTZnVfF0h6COz7oUZHCukCFfFPeNRSMB8&#10;oZcoKcH8+tu998duo5WSBsc0o/bnnhlBifymcA4+D8djP9dBGSf3I1TMtWV7bVH7eglI4hCXUvMg&#10;en8nT2JhoH7DjVr4qGhiimPsjLqTuHTd8uBGcrFYBCecZM3co9po7qF90zyZr+0bM7pvucNheYLT&#10;QLP0pvOdr3+pYLF3UFRhLDzRHas9/7gFoXP9xvo1u9aD1+W/Mv8NAAD//wMAUEsDBBQABgAIAAAA&#10;IQAutjOf4QAAAAoBAAAPAAAAZHJzL2Rvd25yZXYueG1sTI/BTsMwEETvSPyDtUjcqANpmibEqaAI&#10;ISEuFJB6dOMliWqvo9htA1/PcoLjap5m3laryVlxxDH0nhRczxIQSI03PbUK3t8er5YgQtRktPWE&#10;Cr4wwKo+P6t0afyJXvG4ia3gEgqlVtDFOJRShqZDp8PMD0icffrR6cjn2Eoz6hOXOytvkmQhne6J&#10;Fzo94LrDZr85ON593g7fqe8f9ut8+5TFF1t83FulLi+mu1sQEaf4B8OvPqtDzU47fyAThFWQJWnK&#10;qIL5IgfBQJEsCxA7JrN5DrKu5P8X6h8AAAD//wMAUEsBAi0AFAAGAAgAAAAhALaDOJL+AAAA4QEA&#10;ABMAAAAAAAAAAAAAAAAAAAAAAFtDb250ZW50X1R5cGVzXS54bWxQSwECLQAUAAYACAAAACEAOP0h&#10;/9YAAACUAQAACwAAAAAAAAAAAAAAAAAvAQAAX3JlbHMvLnJlbHNQSwECLQAUAAYACAAAACEAdPS+&#10;0kcCAACfBAAADgAAAAAAAAAAAAAAAAAuAgAAZHJzL2Uyb0RvYy54bWxQSwECLQAUAAYACAAAACEA&#10;LrYzn+EAAAAKAQAADwAAAAAAAAAAAAAAAAChBAAAZHJzL2Rvd25yZXYueG1sUEsFBgAAAAAEAAQA&#10;8wAAAK8FAAAAAA==&#10;" fillcolor="white [3201]" strokeweight=".5pt">
                <v:stroke dashstyle="dashDot"/>
                <v:textbox>
                  <w:txbxContent>
                    <w:p w14:paraId="1118D3DF" w14:textId="693BBF48" w:rsidR="00D82A26" w:rsidRPr="00D82A26" w:rsidRDefault="00D82A26">
                      <w:pPr>
                        <w:rPr>
                          <w:i/>
                          <w:iCs/>
                          <w:sz w:val="18"/>
                          <w:szCs w:val="18"/>
                        </w:rPr>
                      </w:pPr>
                      <w:r w:rsidRPr="00D82A26">
                        <w:rPr>
                          <w:i/>
                          <w:iCs/>
                          <w:sz w:val="18"/>
                          <w:szCs w:val="18"/>
                        </w:rPr>
                        <w:t xml:space="preserve">Note - It is a good idea to set up a meeting with the ecologist, land drainage planner and utility parks operations team. If this meeting has not happened prior to plan submission, organise it now. </w:t>
                      </w:r>
                    </w:p>
                  </w:txbxContent>
                </v:textbox>
                <w10:wrap anchorx="margin"/>
              </v:shape>
            </w:pict>
          </mc:Fallback>
        </mc:AlternateContent>
      </w:r>
      <w:r w:rsidR="00C822E3">
        <w:rPr>
          <w:rFonts w:ascii="Source Sans Pro" w:hAnsi="Source Sans Pro"/>
          <w:sz w:val="32"/>
          <w:szCs w:val="32"/>
        </w:rPr>
        <w:t>Has the</w:t>
      </w:r>
      <w:r w:rsidR="1ADAF1DA">
        <w:rPr>
          <w:rFonts w:ascii="Source Sans Pro" w:hAnsi="Source Sans Pro"/>
          <w:sz w:val="32"/>
          <w:szCs w:val="32"/>
        </w:rPr>
        <w:t xml:space="preserve"> Management or Restoration Plan</w:t>
      </w:r>
      <w:r w:rsidR="21AC1069">
        <w:rPr>
          <w:rFonts w:ascii="Source Sans Pro" w:hAnsi="Source Sans Pro"/>
          <w:sz w:val="32"/>
          <w:szCs w:val="32"/>
        </w:rPr>
        <w:t xml:space="preserve"> </w:t>
      </w:r>
      <w:r w:rsidR="00C822E3">
        <w:rPr>
          <w:rFonts w:ascii="Source Sans Pro" w:hAnsi="Source Sans Pro"/>
          <w:sz w:val="32"/>
          <w:szCs w:val="32"/>
        </w:rPr>
        <w:t>been provided</w:t>
      </w:r>
      <w:r w:rsidR="1ADAF1DA">
        <w:rPr>
          <w:rFonts w:ascii="Source Sans Pro" w:hAnsi="Source Sans Pro"/>
          <w:sz w:val="32"/>
          <w:szCs w:val="32"/>
        </w:rPr>
        <w:t xml:space="preserve">?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6319FA" w:rsidRPr="00B13F8B" w14:paraId="202F80A6" w14:textId="77777777" w:rsidTr="1DBD010E">
        <w:trPr>
          <w:trHeight w:val="276"/>
        </w:trPr>
        <w:tc>
          <w:tcPr>
            <w:tcW w:w="564" w:type="dxa"/>
          </w:tcPr>
          <w:p w14:paraId="418CE340" w14:textId="77777777" w:rsidR="006319FA" w:rsidRPr="004F6859" w:rsidRDefault="006319FA"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54F6EEAF" w14:textId="454297F3" w:rsidR="006319FA" w:rsidRPr="00B13F8B" w:rsidRDefault="006319FA" w:rsidP="006319FA">
            <w:pPr>
              <w:spacing w:line="276" w:lineRule="auto"/>
              <w:rPr>
                <w:rFonts w:ascii="Source Sans Pro" w:hAnsi="Source Sans Pro" w:cs="Arial"/>
              </w:rPr>
            </w:pPr>
            <w:r>
              <w:rPr>
                <w:rFonts w:ascii="Source Sans Pro" w:hAnsi="Source Sans Pro" w:cs="Arial"/>
              </w:rPr>
              <w:t xml:space="preserve">Not Applicable </w:t>
            </w:r>
          </w:p>
        </w:tc>
      </w:tr>
      <w:tr w:rsidR="006319FA" w:rsidRPr="00B13F8B" w14:paraId="52F312F2" w14:textId="77777777" w:rsidTr="1DBD010E">
        <w:trPr>
          <w:trHeight w:val="276"/>
        </w:trPr>
        <w:tc>
          <w:tcPr>
            <w:tcW w:w="564" w:type="dxa"/>
          </w:tcPr>
          <w:p w14:paraId="5967284F" w14:textId="77777777" w:rsidR="006319FA" w:rsidRPr="004F6859" w:rsidRDefault="006319FA"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65824DE4" w14:textId="06668C47" w:rsidR="006319FA" w:rsidRPr="00B13F8B" w:rsidRDefault="006319FA" w:rsidP="006319FA">
            <w:pPr>
              <w:spacing w:line="276" w:lineRule="auto"/>
              <w:rPr>
                <w:rFonts w:ascii="Source Sans Pro" w:hAnsi="Source Sans Pro" w:cs="Arial"/>
              </w:rPr>
            </w:pPr>
            <w:r>
              <w:rPr>
                <w:rFonts w:ascii="Source Sans Pro" w:hAnsi="Source Sans Pro" w:cs="Arial"/>
              </w:rPr>
              <w:t xml:space="preserve">Yes </w:t>
            </w:r>
          </w:p>
        </w:tc>
      </w:tr>
      <w:tr w:rsidR="006319FA" w:rsidRPr="00B13F8B" w14:paraId="0BB3C187" w14:textId="77777777" w:rsidTr="1DBD010E">
        <w:trPr>
          <w:trHeight w:val="276"/>
        </w:trPr>
        <w:tc>
          <w:tcPr>
            <w:tcW w:w="564" w:type="dxa"/>
          </w:tcPr>
          <w:p w14:paraId="522AB610" w14:textId="77777777" w:rsidR="006319FA" w:rsidRPr="004F6859" w:rsidRDefault="006319FA"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4B977015" w14:textId="3DF33729" w:rsidR="006319FA" w:rsidRPr="00B13F8B" w:rsidRDefault="006319FA" w:rsidP="006319FA">
            <w:pPr>
              <w:spacing w:line="276" w:lineRule="auto"/>
              <w:rPr>
                <w:rFonts w:ascii="Source Sans Pro" w:hAnsi="Source Sans Pro" w:cs="Arial"/>
              </w:rPr>
            </w:pPr>
            <w:r>
              <w:rPr>
                <w:rFonts w:ascii="Source Sans Pro" w:hAnsi="Source Sans Pro" w:cs="Arial"/>
              </w:rPr>
              <w:t xml:space="preserve">No </w:t>
            </w:r>
          </w:p>
        </w:tc>
      </w:tr>
      <w:tr w:rsidR="006319FA" w:rsidRPr="00B13F8B" w14:paraId="4C84E9CF" w14:textId="77777777" w:rsidTr="1DBD010E">
        <w:trPr>
          <w:trHeight w:val="276"/>
        </w:trPr>
        <w:tc>
          <w:tcPr>
            <w:tcW w:w="564" w:type="dxa"/>
          </w:tcPr>
          <w:p w14:paraId="0A14211A" w14:textId="77777777" w:rsidR="006319FA" w:rsidRPr="004F6859" w:rsidRDefault="006319FA" w:rsidP="006319FA">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414699BE" w14:textId="4EC3FF03" w:rsidR="006319FA" w:rsidRPr="00B13F8B" w:rsidRDefault="00907595" w:rsidP="006319FA">
            <w:pPr>
              <w:spacing w:line="276" w:lineRule="auto"/>
              <w:rPr>
                <w:rFonts w:ascii="Source Sans Pro" w:hAnsi="Source Sans Pro" w:cs="Arial"/>
              </w:rPr>
            </w:pPr>
            <w:r>
              <w:rPr>
                <w:rFonts w:ascii="Source Sans Pro" w:hAnsi="Source Sans Pro" w:cs="Arial"/>
              </w:rPr>
              <w:t>Draft p</w:t>
            </w:r>
            <w:r w:rsidR="1E4EECDE" w:rsidRPr="1DBD010E">
              <w:rPr>
                <w:rFonts w:ascii="Source Sans Pro" w:hAnsi="Source Sans Pro" w:cs="Arial"/>
              </w:rPr>
              <w:t xml:space="preserve">rovided </w:t>
            </w:r>
            <w:r w:rsidR="004157CA">
              <w:rPr>
                <w:rFonts w:ascii="Source Sans Pro" w:hAnsi="Source Sans Pro" w:cs="Arial"/>
              </w:rPr>
              <w:t xml:space="preserve">that </w:t>
            </w:r>
            <w:r>
              <w:rPr>
                <w:rFonts w:ascii="Source Sans Pro" w:hAnsi="Source Sans Pro" w:cs="Arial"/>
              </w:rPr>
              <w:t xml:space="preserve">requires </w:t>
            </w:r>
            <w:r w:rsidR="064EB1DD" w:rsidRPr="1DBD010E">
              <w:rPr>
                <w:rFonts w:ascii="Source Sans Pro" w:hAnsi="Source Sans Pro" w:cs="Arial"/>
              </w:rPr>
              <w:t>landscape</w:t>
            </w:r>
            <w:r>
              <w:rPr>
                <w:rFonts w:ascii="Source Sans Pro" w:hAnsi="Source Sans Pro" w:cs="Arial"/>
              </w:rPr>
              <w:t xml:space="preserve"> and </w:t>
            </w:r>
            <w:r w:rsidR="064EB1DD" w:rsidRPr="1DBD010E">
              <w:rPr>
                <w:rFonts w:ascii="Source Sans Pro" w:hAnsi="Source Sans Pro" w:cs="Arial"/>
              </w:rPr>
              <w:t>ecolog</w:t>
            </w:r>
            <w:r w:rsidR="008C116F">
              <w:rPr>
                <w:rFonts w:ascii="Source Sans Pro" w:hAnsi="Source Sans Pro" w:cs="Arial"/>
              </w:rPr>
              <w:t>y</w:t>
            </w:r>
            <w:r w:rsidR="064EB1DD" w:rsidRPr="1DBD010E">
              <w:rPr>
                <w:rFonts w:ascii="Source Sans Pro" w:hAnsi="Source Sans Pro" w:cs="Arial"/>
              </w:rPr>
              <w:t xml:space="preserve"> </w:t>
            </w:r>
            <w:r w:rsidR="52507D15" w:rsidRPr="1DBD010E">
              <w:rPr>
                <w:rFonts w:ascii="Source Sans Pro" w:hAnsi="Source Sans Pro" w:cs="Arial"/>
              </w:rPr>
              <w:t>input</w:t>
            </w:r>
            <w:r w:rsidR="1ADAF1DA" w:rsidRPr="1DBD010E">
              <w:rPr>
                <w:rFonts w:ascii="Source Sans Pro" w:hAnsi="Source Sans Pro" w:cs="Arial"/>
              </w:rPr>
              <w:t xml:space="preserve"> </w:t>
            </w:r>
          </w:p>
        </w:tc>
      </w:tr>
    </w:tbl>
    <w:p w14:paraId="314F2904" w14:textId="03F7644A" w:rsidR="006319FA" w:rsidRDefault="00C822E3" w:rsidP="1DBD010E">
      <w:pPr>
        <w:spacing w:before="240"/>
        <w:rPr>
          <w:rFonts w:ascii="Source Sans Pro" w:hAnsi="Source Sans Pro"/>
          <w:sz w:val="32"/>
          <w:szCs w:val="32"/>
        </w:rPr>
      </w:pPr>
      <w:r>
        <w:rPr>
          <w:rFonts w:ascii="Source Sans Pro" w:hAnsi="Source Sans Pro"/>
          <w:sz w:val="32"/>
          <w:szCs w:val="32"/>
        </w:rPr>
        <w:t xml:space="preserve">Has </w:t>
      </w:r>
      <w:r w:rsidR="2A10ED24" w:rsidRPr="0B91B0C8">
        <w:rPr>
          <w:rFonts w:ascii="Source Sans Pro" w:hAnsi="Source Sans Pro"/>
          <w:sz w:val="32"/>
          <w:szCs w:val="32"/>
        </w:rPr>
        <w:t>a</w:t>
      </w:r>
      <w:r>
        <w:rPr>
          <w:rFonts w:ascii="Source Sans Pro" w:hAnsi="Source Sans Pro"/>
          <w:sz w:val="32"/>
          <w:szCs w:val="32"/>
        </w:rPr>
        <w:t xml:space="preserve"> </w:t>
      </w:r>
      <w:r w:rsidR="1185C7BE" w:rsidRPr="3DF764C8">
        <w:rPr>
          <w:rFonts w:ascii="Source Sans Pro" w:hAnsi="Source Sans Pro"/>
          <w:sz w:val="32"/>
          <w:szCs w:val="32"/>
        </w:rPr>
        <w:t xml:space="preserve">Report or </w:t>
      </w:r>
      <w:r w:rsidR="39CEEF4C" w:rsidRPr="3DF764C8">
        <w:rPr>
          <w:rFonts w:ascii="Source Sans Pro" w:hAnsi="Source Sans Pro"/>
          <w:sz w:val="32"/>
          <w:szCs w:val="32"/>
        </w:rPr>
        <w:t>Management Plan</w:t>
      </w:r>
      <w:r w:rsidR="161D508E" w:rsidRPr="3DF764C8">
        <w:rPr>
          <w:rFonts w:ascii="Source Sans Pro" w:hAnsi="Source Sans Pro"/>
          <w:sz w:val="32"/>
          <w:szCs w:val="32"/>
        </w:rPr>
        <w:t xml:space="preserve"> </w:t>
      </w:r>
      <w:r w:rsidR="008C116F">
        <w:rPr>
          <w:rFonts w:ascii="Source Sans Pro" w:hAnsi="Source Sans Pro"/>
          <w:sz w:val="32"/>
          <w:szCs w:val="32"/>
        </w:rPr>
        <w:t>been provided</w:t>
      </w:r>
      <w:r w:rsidR="37F3D674" w:rsidRPr="0B91B0C8">
        <w:rPr>
          <w:rFonts w:ascii="Source Sans Pro" w:hAnsi="Source Sans Pro"/>
          <w:sz w:val="32"/>
          <w:szCs w:val="32"/>
        </w:rPr>
        <w:t xml:space="preserve"> for the retention/protection of existing trees/vegetation</w:t>
      </w:r>
      <w:r w:rsidR="008C116F">
        <w:rPr>
          <w:rFonts w:ascii="Source Sans Pro" w:hAnsi="Source Sans Pro"/>
          <w:sz w:val="32"/>
          <w:szCs w:val="32"/>
        </w:rPr>
        <w:t xml:space="preserve">?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8C116F" w:rsidRPr="00B13F8B" w14:paraId="3B72EFA3" w14:textId="77777777">
        <w:trPr>
          <w:trHeight w:val="276"/>
        </w:trPr>
        <w:tc>
          <w:tcPr>
            <w:tcW w:w="564" w:type="dxa"/>
          </w:tcPr>
          <w:p w14:paraId="14E1514D" w14:textId="7A84CCE8" w:rsidR="008C116F" w:rsidRPr="004F6859" w:rsidRDefault="00EB54AE">
            <w:pPr>
              <w:spacing w:line="276" w:lineRule="auto"/>
              <w:rPr>
                <w:rFonts w:ascii="Source Sans Pro" w:hAnsi="Source Sans Pro" w:cs="Arial"/>
                <w:sz w:val="24"/>
                <w:szCs w:val="24"/>
              </w:rPr>
            </w:pPr>
            <w:r>
              <w:rPr>
                <w:rFonts w:ascii="Source Sans Pro" w:hAnsi="Source Sans Pro" w:cs="Arial"/>
                <w:sz w:val="24"/>
                <w:szCs w:val="24"/>
              </w:rPr>
              <w:fldChar w:fldCharType="begin">
                <w:ffData>
                  <w:name w:val="Check1"/>
                  <w:enabled/>
                  <w:calcOnExit w:val="0"/>
                  <w:checkBox>
                    <w:sizeAuto/>
                    <w:default w:val="0"/>
                  </w:checkBox>
                </w:ffData>
              </w:fldChar>
            </w:r>
            <w:bookmarkStart w:id="0" w:name="Check1"/>
            <w:r>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Pr>
                <w:rFonts w:ascii="Source Sans Pro" w:hAnsi="Source Sans Pro" w:cs="Arial"/>
                <w:sz w:val="24"/>
                <w:szCs w:val="24"/>
              </w:rPr>
              <w:fldChar w:fldCharType="end"/>
            </w:r>
            <w:bookmarkEnd w:id="0"/>
          </w:p>
        </w:tc>
        <w:tc>
          <w:tcPr>
            <w:tcW w:w="7369" w:type="dxa"/>
          </w:tcPr>
          <w:p w14:paraId="22F8BCE2" w14:textId="77777777" w:rsidR="008C116F" w:rsidRPr="00B13F8B" w:rsidRDefault="008C116F">
            <w:pPr>
              <w:spacing w:line="276" w:lineRule="auto"/>
              <w:rPr>
                <w:rFonts w:ascii="Source Sans Pro" w:hAnsi="Source Sans Pro" w:cs="Arial"/>
              </w:rPr>
            </w:pPr>
            <w:r>
              <w:rPr>
                <w:rFonts w:ascii="Source Sans Pro" w:hAnsi="Source Sans Pro" w:cs="Arial"/>
              </w:rPr>
              <w:t xml:space="preserve">Not Applicable </w:t>
            </w:r>
          </w:p>
        </w:tc>
      </w:tr>
      <w:tr w:rsidR="008C116F" w:rsidRPr="00B13F8B" w14:paraId="685AB05B" w14:textId="77777777">
        <w:trPr>
          <w:trHeight w:val="276"/>
        </w:trPr>
        <w:tc>
          <w:tcPr>
            <w:tcW w:w="564" w:type="dxa"/>
          </w:tcPr>
          <w:p w14:paraId="43600945" w14:textId="77777777" w:rsidR="008C116F" w:rsidRPr="004F6859" w:rsidRDefault="008C116F">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565079BA" w14:textId="77777777" w:rsidR="008C116F" w:rsidRPr="00B13F8B" w:rsidRDefault="008C116F">
            <w:pPr>
              <w:spacing w:line="276" w:lineRule="auto"/>
              <w:rPr>
                <w:rFonts w:ascii="Source Sans Pro" w:hAnsi="Source Sans Pro" w:cs="Arial"/>
              </w:rPr>
            </w:pPr>
            <w:r>
              <w:rPr>
                <w:rFonts w:ascii="Source Sans Pro" w:hAnsi="Source Sans Pro" w:cs="Arial"/>
              </w:rPr>
              <w:t xml:space="preserve">Yes </w:t>
            </w:r>
          </w:p>
        </w:tc>
      </w:tr>
      <w:tr w:rsidR="008C116F" w:rsidRPr="00B13F8B" w14:paraId="3A7FD100" w14:textId="77777777">
        <w:trPr>
          <w:trHeight w:val="276"/>
        </w:trPr>
        <w:tc>
          <w:tcPr>
            <w:tcW w:w="564" w:type="dxa"/>
          </w:tcPr>
          <w:p w14:paraId="7A2C8073" w14:textId="77777777" w:rsidR="008C116F" w:rsidRPr="004F6859" w:rsidRDefault="008C116F">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1848C37A" w14:textId="77777777" w:rsidR="008C116F" w:rsidRPr="00B13F8B" w:rsidRDefault="008C116F">
            <w:pPr>
              <w:spacing w:line="276" w:lineRule="auto"/>
              <w:rPr>
                <w:rFonts w:ascii="Source Sans Pro" w:hAnsi="Source Sans Pro" w:cs="Arial"/>
              </w:rPr>
            </w:pPr>
            <w:r>
              <w:rPr>
                <w:rFonts w:ascii="Source Sans Pro" w:hAnsi="Source Sans Pro" w:cs="Arial"/>
              </w:rPr>
              <w:t xml:space="preserve">No </w:t>
            </w:r>
          </w:p>
        </w:tc>
      </w:tr>
      <w:tr w:rsidR="008C116F" w:rsidRPr="00B13F8B" w14:paraId="565834B8" w14:textId="77777777">
        <w:trPr>
          <w:trHeight w:val="276"/>
        </w:trPr>
        <w:tc>
          <w:tcPr>
            <w:tcW w:w="564" w:type="dxa"/>
          </w:tcPr>
          <w:p w14:paraId="5481B0E2" w14:textId="77777777" w:rsidR="008C116F" w:rsidRPr="004F6859" w:rsidRDefault="008C116F">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0E6BBDAC" w14:textId="61628C4D" w:rsidR="008C116F" w:rsidRPr="00B13F8B" w:rsidRDefault="008C116F">
            <w:pPr>
              <w:spacing w:line="276" w:lineRule="auto"/>
              <w:rPr>
                <w:rFonts w:ascii="Source Sans Pro" w:hAnsi="Source Sans Pro" w:cs="Arial"/>
              </w:rPr>
            </w:pPr>
            <w:r>
              <w:rPr>
                <w:rFonts w:ascii="Source Sans Pro" w:hAnsi="Source Sans Pro" w:cs="Arial"/>
              </w:rPr>
              <w:t>Draft p</w:t>
            </w:r>
            <w:r w:rsidRPr="1DBD010E">
              <w:rPr>
                <w:rFonts w:ascii="Source Sans Pro" w:hAnsi="Source Sans Pro" w:cs="Arial"/>
              </w:rPr>
              <w:t xml:space="preserve">rovided </w:t>
            </w:r>
            <w:r>
              <w:rPr>
                <w:rFonts w:ascii="Source Sans Pro" w:hAnsi="Source Sans Pro" w:cs="Arial"/>
              </w:rPr>
              <w:t xml:space="preserve">that requires arboriculture or </w:t>
            </w:r>
            <w:r w:rsidRPr="1DBD010E">
              <w:rPr>
                <w:rFonts w:ascii="Source Sans Pro" w:hAnsi="Source Sans Pro" w:cs="Arial"/>
              </w:rPr>
              <w:t>ecolog</w:t>
            </w:r>
            <w:r>
              <w:rPr>
                <w:rFonts w:ascii="Source Sans Pro" w:hAnsi="Source Sans Pro" w:cs="Arial"/>
              </w:rPr>
              <w:t>y</w:t>
            </w:r>
            <w:r w:rsidRPr="1DBD010E">
              <w:rPr>
                <w:rFonts w:ascii="Source Sans Pro" w:hAnsi="Source Sans Pro" w:cs="Arial"/>
              </w:rPr>
              <w:t xml:space="preserve"> input </w:t>
            </w:r>
          </w:p>
        </w:tc>
      </w:tr>
    </w:tbl>
    <w:p w14:paraId="4DFFAD4A" w14:textId="022270CF" w:rsidR="006319FA" w:rsidRDefault="00DB126C" w:rsidP="0028014B">
      <w:pPr>
        <w:spacing w:before="240"/>
        <w:rPr>
          <w:rFonts w:ascii="Source Sans Pro" w:hAnsi="Source Sans Pro"/>
          <w:sz w:val="32"/>
          <w:szCs w:val="32"/>
        </w:rPr>
      </w:pPr>
      <w:r>
        <w:rPr>
          <w:noProof/>
        </w:rPr>
        <mc:AlternateContent>
          <mc:Choice Requires="wps">
            <w:drawing>
              <wp:anchor distT="0" distB="0" distL="114300" distR="114300" simplePos="0" relativeHeight="251658262" behindDoc="0" locked="0" layoutInCell="1" allowOverlap="1" wp14:anchorId="2B2A4B9B" wp14:editId="76F8F9C5">
                <wp:simplePos x="0" y="0"/>
                <wp:positionH relativeFrom="column">
                  <wp:posOffset>3236181</wp:posOffset>
                </wp:positionH>
                <wp:positionV relativeFrom="paragraph">
                  <wp:posOffset>567607</wp:posOffset>
                </wp:positionV>
                <wp:extent cx="2505544" cy="707666"/>
                <wp:effectExtent l="0" t="0" r="28575" b="16510"/>
                <wp:wrapNone/>
                <wp:docPr id="555445842" name="Text Box 555445842"/>
                <wp:cNvGraphicFramePr/>
                <a:graphic xmlns:a="http://schemas.openxmlformats.org/drawingml/2006/main">
                  <a:graphicData uri="http://schemas.microsoft.com/office/word/2010/wordprocessingShape">
                    <wps:wsp>
                      <wps:cNvSpPr txBox="1"/>
                      <wps:spPr>
                        <a:xfrm>
                          <a:off x="0" y="0"/>
                          <a:ext cx="2505544" cy="707666"/>
                        </a:xfrm>
                        <a:prstGeom prst="rect">
                          <a:avLst/>
                        </a:prstGeom>
                        <a:solidFill>
                          <a:schemeClr val="lt1"/>
                        </a:solidFill>
                        <a:ln w="6350">
                          <a:solidFill>
                            <a:prstClr val="black"/>
                          </a:solidFill>
                          <a:prstDash val="dashDot"/>
                        </a:ln>
                      </wps:spPr>
                      <wps:txbx>
                        <w:txbxContent>
                          <w:p w14:paraId="6F12C043" w14:textId="5C6C415A" w:rsidR="005B544B" w:rsidRPr="00D82A26" w:rsidRDefault="005B544B" w:rsidP="005B544B">
                            <w:pPr>
                              <w:rPr>
                                <w:i/>
                                <w:iCs/>
                                <w:sz w:val="18"/>
                                <w:szCs w:val="18"/>
                              </w:rPr>
                            </w:pPr>
                            <w:r w:rsidRPr="00D82A26">
                              <w:rPr>
                                <w:i/>
                                <w:iCs/>
                                <w:sz w:val="18"/>
                                <w:szCs w:val="18"/>
                              </w:rPr>
                              <w:t xml:space="preserve">Note </w:t>
                            </w:r>
                            <w:r>
                              <w:rPr>
                                <w:i/>
                                <w:iCs/>
                                <w:sz w:val="18"/>
                                <w:szCs w:val="18"/>
                              </w:rPr>
                              <w:t xml:space="preserve">– the cost schedule must </w:t>
                            </w:r>
                            <w:proofErr w:type="gramStart"/>
                            <w:r w:rsidR="00DB126C">
                              <w:rPr>
                                <w:i/>
                                <w:iCs/>
                                <w:sz w:val="18"/>
                                <w:szCs w:val="18"/>
                              </w:rPr>
                              <w:t>include:</w:t>
                            </w:r>
                            <w:proofErr w:type="gramEnd"/>
                            <w:r>
                              <w:rPr>
                                <w:i/>
                                <w:iCs/>
                                <w:sz w:val="18"/>
                                <w:szCs w:val="18"/>
                              </w:rPr>
                              <w:t xml:space="preserve"> soft landscaping supply, planting and establishment; grass establishment (mowing only); and hard landscaping supply and installation.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A4B9B" id="Text Box 555445842" o:spid="_x0000_s1040" type="#_x0000_t202" style="position:absolute;margin-left:254.8pt;margin-top:44.7pt;width:197.3pt;height:55.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LzRgIAAJ8EAAAOAAAAZHJzL2Uyb0RvYy54bWysVE2P2jAQvVfqf7B8Lwk0wDYirCiIqhLa&#10;XYmt9mwch0R1PK5tSOiv79gJH7vbU9WLGXsmb2bevGF239aSHIWxFaiMDgcxJUJxyCu1z+iP5/Wn&#10;O0qsYypnEpTI6ElYej//+GHW6FSMoASZC0MQRNm00RktndNpFFleiprZAWih0FmAqZnDq9lHuWEN&#10;otcyGsXxJGrA5NoAF9bi66pz0nnALwrB3WNRWOGIzCjW5sJpwrnzZzSfsXRvmC4r3pfB/qGKmlUK&#10;k16gVswxcjDVO6i64gYsFG7AoY6gKCouQg/YzTB+0822ZFqEXpAcqy802f8Hyx+OW/1kiGu/QosD&#10;9IQ02qYWH30/bWFq/4uVEvQjhacLbaJ1hOPjaByPx0lCCUffNJ5OJhMPE12/1sa6bwJq4o2MGhxL&#10;YIsdN9Z1oecQn8yCrPJ1JWW4eCmIpTTkyHCI0oUaEfxVlFSkyejk8zgOwK98Hvry/U4y/rMv713U&#10;itmyS5OjtQLXB0qF7Vxp8ZZrdy2pcqQsOXO2g/yEVBroVGY1X1eYesOse2IGZYXs4aq4RzwKCVgv&#10;9BYlJZjff3v38Tht9FLSoEwzan8dmBGUyO8KdfBlmCRe1+GSjKcjvJhbz+7Wow71EpDEIS6l5sH0&#10;8U6ezcJA/YIbtfBZ0cUUx9wZdWdz6brlwY3kYrEIQahkzdxGbTX30H5onvLn9oUZ3Y/coVge4Cxo&#10;lr6ZfBfrv1SwODgoqiALT3THas8/bkEQVr+xfs1u7yHq+r8y/wMAAP//AwBQSwMEFAAGAAgAAAAh&#10;AFeKbyTgAAAACgEAAA8AAABkcnMvZG93bnJldi54bWxMj8FOwzAQRO9I/IO1SNyoTWlLEuJUUISQ&#10;Ki4UkHp04yWJaq+j2G0DX89yguNqRvPelsvRO3HEIXaBNFxPFAikOtiOGg3vb09XGYiYDFnjAqGG&#10;L4ywrM7PSlPYcKJXPG5SI3iEYmE0tCn1hZSxbtGbOAk9EmefYfAm8Tk00g7mxOPeyalSC+lNR0xo&#10;TY+rFuv95uCZu9723zehe9yvbrfP8/Ti8o8Hp/XlxXh/ByLhmP7K8KvP6lCx0y4cyEbhNMxVvuCq&#10;hiyfgeBCrmZTEDsNzM1AVqX8/0L1AwAA//8DAFBLAQItABQABgAIAAAAIQC2gziS/gAAAOEBAAAT&#10;AAAAAAAAAAAAAAAAAAAAAABbQ29udGVudF9UeXBlc10ueG1sUEsBAi0AFAAGAAgAAAAhADj9If/W&#10;AAAAlAEAAAsAAAAAAAAAAAAAAAAALwEAAF9yZWxzLy5yZWxzUEsBAi0AFAAGAAgAAAAhAIkkkvNG&#10;AgAAnwQAAA4AAAAAAAAAAAAAAAAALgIAAGRycy9lMm9Eb2MueG1sUEsBAi0AFAAGAAgAAAAhAFeK&#10;byTgAAAACgEAAA8AAAAAAAAAAAAAAAAAoAQAAGRycy9kb3ducmV2LnhtbFBLBQYAAAAABAAEAPMA&#10;AACtBQAAAAA=&#10;" fillcolor="white [3201]" strokeweight=".5pt">
                <v:stroke dashstyle="dashDot"/>
                <v:textbox>
                  <w:txbxContent>
                    <w:p w14:paraId="6F12C043" w14:textId="5C6C415A" w:rsidR="005B544B" w:rsidRPr="00D82A26" w:rsidRDefault="005B544B" w:rsidP="005B544B">
                      <w:pPr>
                        <w:rPr>
                          <w:i/>
                          <w:iCs/>
                          <w:sz w:val="18"/>
                          <w:szCs w:val="18"/>
                        </w:rPr>
                      </w:pPr>
                      <w:r w:rsidRPr="00D82A26">
                        <w:rPr>
                          <w:i/>
                          <w:iCs/>
                          <w:sz w:val="18"/>
                          <w:szCs w:val="18"/>
                        </w:rPr>
                        <w:t xml:space="preserve">Note </w:t>
                      </w:r>
                      <w:r>
                        <w:rPr>
                          <w:i/>
                          <w:iCs/>
                          <w:sz w:val="18"/>
                          <w:szCs w:val="18"/>
                        </w:rPr>
                        <w:t xml:space="preserve">– the cost schedule must </w:t>
                      </w:r>
                      <w:r w:rsidR="00DB126C">
                        <w:rPr>
                          <w:i/>
                          <w:iCs/>
                          <w:sz w:val="18"/>
                          <w:szCs w:val="18"/>
                        </w:rPr>
                        <w:t>include:</w:t>
                      </w:r>
                      <w:r>
                        <w:rPr>
                          <w:i/>
                          <w:iCs/>
                          <w:sz w:val="18"/>
                          <w:szCs w:val="18"/>
                        </w:rPr>
                        <w:t xml:space="preserve"> soft landscaping supply, planting and establishment; grass establishment (mowing only); and hard landscaping supply and installation. </w:t>
                      </w:r>
                    </w:p>
                  </w:txbxContent>
                </v:textbox>
              </v:shape>
            </w:pict>
          </mc:Fallback>
        </mc:AlternateContent>
      </w:r>
      <w:r w:rsidR="00D83A71">
        <w:rPr>
          <w:rFonts w:ascii="Source Sans Pro" w:hAnsi="Source Sans Pro"/>
          <w:sz w:val="32"/>
          <w:szCs w:val="32"/>
        </w:rPr>
        <w:t xml:space="preserve">Has </w:t>
      </w:r>
      <w:r>
        <w:rPr>
          <w:rFonts w:ascii="Source Sans Pro" w:hAnsi="Source Sans Pro"/>
          <w:sz w:val="32"/>
          <w:szCs w:val="32"/>
        </w:rPr>
        <w:t>the</w:t>
      </w:r>
      <w:r w:rsidR="5FB16C81">
        <w:rPr>
          <w:rFonts w:ascii="Source Sans Pro" w:hAnsi="Source Sans Pro"/>
          <w:sz w:val="32"/>
          <w:szCs w:val="32"/>
        </w:rPr>
        <w:t xml:space="preserve"> cost schedule for a </w:t>
      </w:r>
      <w:r>
        <w:rPr>
          <w:rFonts w:ascii="Source Sans Pro" w:hAnsi="Source Sans Pro"/>
          <w:sz w:val="32"/>
          <w:szCs w:val="32"/>
        </w:rPr>
        <w:t xml:space="preserve">Recreation Reserve </w:t>
      </w:r>
      <w:r w:rsidR="76BEC59E">
        <w:rPr>
          <w:rFonts w:ascii="Source Sans Pro" w:hAnsi="Source Sans Pro"/>
          <w:sz w:val="32"/>
          <w:szCs w:val="32"/>
        </w:rPr>
        <w:t xml:space="preserve">development contributions offset </w:t>
      </w:r>
      <w:r w:rsidR="1867F3FE">
        <w:rPr>
          <w:rFonts w:ascii="Source Sans Pro" w:hAnsi="Source Sans Pro"/>
          <w:sz w:val="32"/>
          <w:szCs w:val="32"/>
        </w:rPr>
        <w:t>been provided</w:t>
      </w:r>
      <w:r w:rsidR="76BEC59E">
        <w:rPr>
          <w:rFonts w:ascii="Source Sans Pro" w:hAnsi="Source Sans Pro"/>
          <w:sz w:val="32"/>
          <w:szCs w:val="32"/>
        </w:rPr>
        <w:t xml:space="preserve">?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28014B" w:rsidRPr="00B13F8B" w14:paraId="255BBD51" w14:textId="77777777" w:rsidTr="1DBD010E">
        <w:trPr>
          <w:trHeight w:val="276"/>
        </w:trPr>
        <w:tc>
          <w:tcPr>
            <w:tcW w:w="564" w:type="dxa"/>
          </w:tcPr>
          <w:p w14:paraId="1BDE6D12" w14:textId="77777777" w:rsidR="0028014B" w:rsidRPr="004F6859" w:rsidRDefault="0028014B">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F0B08C2" w14:textId="713E67D6" w:rsidR="0028014B" w:rsidRPr="00B13F8B" w:rsidRDefault="76BEC59E" w:rsidP="1DBD010E">
            <w:pPr>
              <w:spacing w:line="276" w:lineRule="auto"/>
              <w:rPr>
                <w:rFonts w:ascii="Source Sans Pro" w:hAnsi="Source Sans Pro"/>
                <w:sz w:val="32"/>
                <w:szCs w:val="32"/>
              </w:rPr>
            </w:pPr>
            <w:r w:rsidRPr="1DBD010E">
              <w:rPr>
                <w:rFonts w:ascii="Source Sans Pro" w:hAnsi="Source Sans Pro" w:cs="Arial"/>
              </w:rPr>
              <w:t xml:space="preserve">Not Applicable </w:t>
            </w:r>
          </w:p>
        </w:tc>
      </w:tr>
      <w:tr w:rsidR="0028014B" w:rsidRPr="00B13F8B" w14:paraId="25167AEF" w14:textId="77777777" w:rsidTr="1DBD010E">
        <w:trPr>
          <w:trHeight w:val="276"/>
        </w:trPr>
        <w:tc>
          <w:tcPr>
            <w:tcW w:w="564" w:type="dxa"/>
          </w:tcPr>
          <w:p w14:paraId="4B7A80CD" w14:textId="77777777" w:rsidR="0028014B" w:rsidRPr="004F6859" w:rsidRDefault="0028014B">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5AC110A" w14:textId="77777777" w:rsidR="0028014B" w:rsidRPr="00B13F8B" w:rsidRDefault="0028014B">
            <w:pPr>
              <w:spacing w:line="276" w:lineRule="auto"/>
              <w:rPr>
                <w:rFonts w:ascii="Source Sans Pro" w:hAnsi="Source Sans Pro" w:cs="Arial"/>
              </w:rPr>
            </w:pPr>
            <w:r>
              <w:rPr>
                <w:rFonts w:ascii="Source Sans Pro" w:hAnsi="Source Sans Pro" w:cs="Arial"/>
              </w:rPr>
              <w:t xml:space="preserve">Yes </w:t>
            </w:r>
          </w:p>
        </w:tc>
      </w:tr>
      <w:tr w:rsidR="0028014B" w:rsidRPr="00B13F8B" w14:paraId="2E7F24BD" w14:textId="77777777" w:rsidTr="1DBD010E">
        <w:trPr>
          <w:trHeight w:val="276"/>
        </w:trPr>
        <w:tc>
          <w:tcPr>
            <w:tcW w:w="564" w:type="dxa"/>
          </w:tcPr>
          <w:p w14:paraId="6A76F58B" w14:textId="77777777" w:rsidR="0028014B" w:rsidRPr="004F6859" w:rsidRDefault="0028014B">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70B6C3B7" w14:textId="50E8E075" w:rsidR="0028014B" w:rsidRPr="00B13F8B" w:rsidRDefault="0028014B">
            <w:pPr>
              <w:spacing w:line="276" w:lineRule="auto"/>
              <w:rPr>
                <w:rFonts w:ascii="Source Sans Pro" w:hAnsi="Source Sans Pro" w:cs="Arial"/>
              </w:rPr>
            </w:pPr>
            <w:r>
              <w:rPr>
                <w:rFonts w:ascii="Source Sans Pro" w:hAnsi="Source Sans Pro" w:cs="Arial"/>
              </w:rPr>
              <w:t xml:space="preserve">No </w:t>
            </w:r>
          </w:p>
        </w:tc>
      </w:tr>
    </w:tbl>
    <w:p w14:paraId="57D448D0" w14:textId="5C7E5340" w:rsidR="0028014B" w:rsidRDefault="0028014B" w:rsidP="004E3984">
      <w:pPr>
        <w:spacing w:after="0"/>
        <w:ind w:left="720"/>
        <w:rPr>
          <w:rFonts w:ascii="Source Sans Pro" w:hAnsi="Source Sans Pro"/>
          <w:sz w:val="32"/>
          <w:szCs w:val="32"/>
        </w:rPr>
      </w:pPr>
      <w:r>
        <w:rPr>
          <w:rFonts w:ascii="Source Sans Pro" w:hAnsi="Source Sans Pro"/>
          <w:sz w:val="32"/>
          <w:szCs w:val="32"/>
        </w:rPr>
        <w:t xml:space="preserve">Does the cost schedule exceed a total amount of $250,000? </w:t>
      </w:r>
    </w:p>
    <w:tbl>
      <w:tblPr>
        <w:tblStyle w:val="TableGrid"/>
        <w:tblW w:w="793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28014B" w:rsidRPr="00B13F8B" w14:paraId="37148138" w14:textId="77777777" w:rsidTr="00E434DD">
        <w:trPr>
          <w:trHeight w:val="276"/>
        </w:trPr>
        <w:tc>
          <w:tcPr>
            <w:tcW w:w="564" w:type="dxa"/>
          </w:tcPr>
          <w:p w14:paraId="05FA3340" w14:textId="77777777" w:rsidR="0028014B" w:rsidRPr="004F6859" w:rsidRDefault="0028014B">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6A8CD000" w14:textId="2C5C15FB" w:rsidR="0028014B" w:rsidRPr="00B13F8B" w:rsidRDefault="0028014B">
            <w:pPr>
              <w:spacing w:line="276" w:lineRule="auto"/>
              <w:rPr>
                <w:rFonts w:ascii="Source Sans Pro" w:hAnsi="Source Sans Pro" w:cs="Arial"/>
              </w:rPr>
            </w:pPr>
            <w:r>
              <w:rPr>
                <w:rFonts w:ascii="Source Sans Pro" w:hAnsi="Source Sans Pro" w:cs="Arial"/>
              </w:rPr>
              <w:t>Yes</w:t>
            </w:r>
          </w:p>
        </w:tc>
      </w:tr>
      <w:tr w:rsidR="0028014B" w:rsidRPr="00B13F8B" w14:paraId="317A0410" w14:textId="77777777" w:rsidTr="00E434DD">
        <w:trPr>
          <w:trHeight w:val="276"/>
        </w:trPr>
        <w:tc>
          <w:tcPr>
            <w:tcW w:w="564" w:type="dxa"/>
          </w:tcPr>
          <w:p w14:paraId="28AE066E" w14:textId="77777777" w:rsidR="0028014B" w:rsidRPr="004F6859" w:rsidRDefault="0028014B">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37396F92" w14:textId="28D99FD5" w:rsidR="0028014B" w:rsidRPr="00B13F8B" w:rsidRDefault="0028014B">
            <w:pPr>
              <w:spacing w:line="276" w:lineRule="auto"/>
              <w:rPr>
                <w:rFonts w:ascii="Source Sans Pro" w:hAnsi="Source Sans Pro" w:cs="Arial"/>
              </w:rPr>
            </w:pPr>
            <w:r>
              <w:rPr>
                <w:rFonts w:ascii="Source Sans Pro" w:hAnsi="Source Sans Pro" w:cs="Arial"/>
              </w:rPr>
              <w:t xml:space="preserve">No </w:t>
            </w:r>
          </w:p>
        </w:tc>
      </w:tr>
      <w:tr w:rsidR="0028014B" w:rsidRPr="00B13F8B" w14:paraId="74CD3E6E" w14:textId="77777777" w:rsidTr="00E434DD">
        <w:trPr>
          <w:trHeight w:val="276"/>
        </w:trPr>
        <w:tc>
          <w:tcPr>
            <w:tcW w:w="564" w:type="dxa"/>
          </w:tcPr>
          <w:p w14:paraId="30FAB35A" w14:textId="77777777" w:rsidR="0028014B" w:rsidRPr="004F6859" w:rsidRDefault="0028014B">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1CBF5FDC" w14:textId="752CA4EA" w:rsidR="0028014B" w:rsidRPr="00B13F8B" w:rsidRDefault="0028014B">
            <w:pPr>
              <w:spacing w:line="276" w:lineRule="auto"/>
              <w:rPr>
                <w:rFonts w:ascii="Source Sans Pro" w:hAnsi="Source Sans Pro" w:cs="Arial"/>
              </w:rPr>
            </w:pPr>
            <w:r>
              <w:rPr>
                <w:rFonts w:ascii="Source Sans Pro" w:hAnsi="Source Sans Pro" w:cs="Arial"/>
              </w:rPr>
              <w:t>Yes, but the amount is quite close and could be met with minor design amendments</w:t>
            </w:r>
            <w:r w:rsidR="005A2D41">
              <w:rPr>
                <w:rFonts w:ascii="Source Sans Pro" w:hAnsi="Source Sans Pro" w:cs="Arial"/>
              </w:rPr>
              <w:t xml:space="preserve">. </w:t>
            </w:r>
            <w:r>
              <w:rPr>
                <w:rFonts w:ascii="Source Sans Pro" w:hAnsi="Source Sans Pro" w:cs="Arial"/>
              </w:rPr>
              <w:t xml:space="preserve"> </w:t>
            </w:r>
          </w:p>
        </w:tc>
      </w:tr>
    </w:tbl>
    <w:p w14:paraId="5435FADC" w14:textId="5B65A36A" w:rsidR="00E36561" w:rsidRDefault="00E36561" w:rsidP="00E36561">
      <w:pPr>
        <w:spacing w:before="240"/>
        <w:rPr>
          <w:rFonts w:ascii="Source Sans Pro" w:hAnsi="Source Sans Pro"/>
          <w:sz w:val="32"/>
          <w:szCs w:val="32"/>
        </w:rPr>
      </w:pPr>
      <w:r>
        <w:rPr>
          <w:rFonts w:ascii="Source Sans Pro" w:hAnsi="Source Sans Pro"/>
          <w:sz w:val="32"/>
          <w:szCs w:val="32"/>
        </w:rPr>
        <w:t xml:space="preserve">Is the design consistent with </w:t>
      </w:r>
      <w:r w:rsidR="0038157B">
        <w:rPr>
          <w:rFonts w:ascii="Source Sans Pro" w:hAnsi="Source Sans Pro"/>
          <w:sz w:val="32"/>
          <w:szCs w:val="32"/>
        </w:rPr>
        <w:t xml:space="preserve">the referenced concept plan? </w:t>
      </w:r>
      <w:r>
        <w:rPr>
          <w:rFonts w:ascii="Source Sans Pro" w:hAnsi="Source Sans Pro"/>
          <w:sz w:val="32"/>
          <w:szCs w:val="32"/>
        </w:rPr>
        <w:t xml:space="preserve">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E36561" w:rsidRPr="00B13F8B" w14:paraId="16F8B893" w14:textId="77777777">
        <w:trPr>
          <w:trHeight w:val="276"/>
        </w:trPr>
        <w:tc>
          <w:tcPr>
            <w:tcW w:w="564" w:type="dxa"/>
          </w:tcPr>
          <w:p w14:paraId="35E5A09D" w14:textId="77777777" w:rsidR="00E36561" w:rsidRPr="004F6859" w:rsidRDefault="00E36561">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454F86F2" w14:textId="77777777" w:rsidR="00E36561" w:rsidRPr="00B13F8B" w:rsidRDefault="00E36561">
            <w:pPr>
              <w:spacing w:line="276" w:lineRule="auto"/>
              <w:rPr>
                <w:rFonts w:ascii="Source Sans Pro" w:hAnsi="Source Sans Pro"/>
                <w:sz w:val="32"/>
                <w:szCs w:val="32"/>
              </w:rPr>
            </w:pPr>
            <w:r w:rsidRPr="1DBD010E">
              <w:rPr>
                <w:rFonts w:ascii="Source Sans Pro" w:hAnsi="Source Sans Pro" w:cs="Arial"/>
              </w:rPr>
              <w:t xml:space="preserve">Not Applicable </w:t>
            </w:r>
          </w:p>
        </w:tc>
      </w:tr>
      <w:tr w:rsidR="00E36561" w:rsidRPr="00B13F8B" w14:paraId="57FACA76" w14:textId="77777777">
        <w:trPr>
          <w:trHeight w:val="276"/>
        </w:trPr>
        <w:tc>
          <w:tcPr>
            <w:tcW w:w="564" w:type="dxa"/>
          </w:tcPr>
          <w:p w14:paraId="5ECD9DE4" w14:textId="77777777" w:rsidR="00E36561" w:rsidRPr="004F6859" w:rsidRDefault="00E36561">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112F2067" w14:textId="77777777" w:rsidR="00E36561" w:rsidRPr="00B13F8B" w:rsidRDefault="00E36561">
            <w:pPr>
              <w:spacing w:line="276" w:lineRule="auto"/>
              <w:rPr>
                <w:rFonts w:ascii="Source Sans Pro" w:hAnsi="Source Sans Pro" w:cs="Arial"/>
              </w:rPr>
            </w:pPr>
            <w:r>
              <w:rPr>
                <w:rFonts w:ascii="Source Sans Pro" w:hAnsi="Source Sans Pro" w:cs="Arial"/>
              </w:rPr>
              <w:t xml:space="preserve">Yes </w:t>
            </w:r>
          </w:p>
        </w:tc>
      </w:tr>
      <w:tr w:rsidR="00E36561" w:rsidRPr="00B13F8B" w14:paraId="2230968E" w14:textId="77777777">
        <w:trPr>
          <w:trHeight w:val="276"/>
        </w:trPr>
        <w:tc>
          <w:tcPr>
            <w:tcW w:w="564" w:type="dxa"/>
          </w:tcPr>
          <w:p w14:paraId="4B35EFCD" w14:textId="77777777" w:rsidR="00E36561" w:rsidRPr="004F6859" w:rsidRDefault="00E36561">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6F3D6AA1" w14:textId="77777777" w:rsidR="00E36561" w:rsidRPr="00B13F8B" w:rsidRDefault="00E36561">
            <w:pPr>
              <w:spacing w:line="276" w:lineRule="auto"/>
              <w:rPr>
                <w:rFonts w:ascii="Source Sans Pro" w:hAnsi="Source Sans Pro" w:cs="Arial"/>
              </w:rPr>
            </w:pPr>
            <w:r>
              <w:rPr>
                <w:rFonts w:ascii="Source Sans Pro" w:hAnsi="Source Sans Pro" w:cs="Arial"/>
              </w:rPr>
              <w:t xml:space="preserve">No </w:t>
            </w:r>
          </w:p>
        </w:tc>
      </w:tr>
    </w:tbl>
    <w:p w14:paraId="16F385ED" w14:textId="77777777" w:rsidR="00E36561" w:rsidRDefault="00E36561" w:rsidP="0038157B"/>
    <w:p w14:paraId="706170BA" w14:textId="3C43FAA6" w:rsidR="004E3984" w:rsidRPr="00C12E12" w:rsidRDefault="004E3984" w:rsidP="00C12E12">
      <w:pPr>
        <w:pStyle w:val="Heading2"/>
        <w:rPr>
          <w:rFonts w:ascii="Source Sans Pro" w:hAnsi="Source Sans Pro"/>
          <w:b/>
          <w:bCs/>
          <w:sz w:val="44"/>
          <w:szCs w:val="44"/>
          <w:u w:val="single"/>
        </w:rPr>
      </w:pPr>
      <w:r w:rsidRPr="00C12E12">
        <w:rPr>
          <w:rFonts w:ascii="Source Sans Pro" w:hAnsi="Source Sans Pro"/>
          <w:b/>
          <w:bCs/>
          <w:color w:val="23A3A4"/>
          <w:sz w:val="44"/>
          <w:szCs w:val="44"/>
          <w:u w:val="single"/>
        </w:rPr>
        <w:t xml:space="preserve">HOLD POINT </w:t>
      </w:r>
    </w:p>
    <w:p w14:paraId="355D8C1D" w14:textId="1C83C1C2" w:rsidR="00A2752A" w:rsidRPr="003B1119" w:rsidRDefault="20D3F0C8" w:rsidP="00DE2F78">
      <w:pPr>
        <w:spacing w:after="0"/>
        <w:rPr>
          <w:rFonts w:ascii="Source Sans Pro" w:hAnsi="Source Sans Pro"/>
          <w:sz w:val="24"/>
          <w:szCs w:val="24"/>
        </w:rPr>
      </w:pPr>
      <w:r w:rsidRPr="1DBD010E">
        <w:rPr>
          <w:rFonts w:ascii="Source Sans Pro" w:hAnsi="Source Sans Pro"/>
          <w:sz w:val="24"/>
          <w:szCs w:val="24"/>
        </w:rPr>
        <w:t xml:space="preserve">If </w:t>
      </w:r>
      <w:r w:rsidR="707770E9" w:rsidRPr="1DBD010E">
        <w:rPr>
          <w:rFonts w:ascii="Source Sans Pro" w:hAnsi="Source Sans Pro"/>
          <w:sz w:val="24"/>
          <w:szCs w:val="24"/>
        </w:rPr>
        <w:t>any</w:t>
      </w:r>
      <w:r w:rsidRPr="1DBD010E">
        <w:rPr>
          <w:rFonts w:ascii="Source Sans Pro" w:hAnsi="Source Sans Pro"/>
          <w:sz w:val="24"/>
          <w:szCs w:val="24"/>
        </w:rPr>
        <w:t xml:space="preserve"> of the following circumstances apply</w:t>
      </w:r>
      <w:r w:rsidR="6FB382EB" w:rsidRPr="1DBD010E">
        <w:rPr>
          <w:rFonts w:ascii="Source Sans Pro" w:hAnsi="Source Sans Pro"/>
          <w:sz w:val="24"/>
          <w:szCs w:val="24"/>
        </w:rPr>
        <w:t xml:space="preserve">: </w:t>
      </w:r>
    </w:p>
    <w:p w14:paraId="459D79A8" w14:textId="6F3BFFDA" w:rsidR="00A70167" w:rsidRDefault="2C6F745B" w:rsidP="00DE2F78">
      <w:pPr>
        <w:pStyle w:val="ListParagraph"/>
        <w:numPr>
          <w:ilvl w:val="0"/>
          <w:numId w:val="4"/>
        </w:numPr>
        <w:rPr>
          <w:rFonts w:ascii="Source Sans Pro" w:hAnsi="Source Sans Pro"/>
          <w:sz w:val="24"/>
          <w:szCs w:val="24"/>
        </w:rPr>
      </w:pPr>
      <w:r w:rsidRPr="1DBD010E">
        <w:rPr>
          <w:rFonts w:ascii="Source Sans Pro" w:hAnsi="Source Sans Pro"/>
          <w:sz w:val="24"/>
          <w:szCs w:val="24"/>
        </w:rPr>
        <w:t>a</w:t>
      </w:r>
      <w:r w:rsidR="6FB382EB" w:rsidRPr="1DBD010E">
        <w:rPr>
          <w:rFonts w:ascii="Source Sans Pro" w:hAnsi="Source Sans Pro"/>
          <w:sz w:val="24"/>
          <w:szCs w:val="24"/>
        </w:rPr>
        <w:t xml:space="preserve"> design report has not been provided; </w:t>
      </w:r>
    </w:p>
    <w:p w14:paraId="2EF77DC2" w14:textId="716D1E93" w:rsidR="76DD4FD9" w:rsidRPr="00E12A60" w:rsidRDefault="7EF8E7F4" w:rsidP="00E12A60">
      <w:pPr>
        <w:pStyle w:val="ListParagraph"/>
        <w:numPr>
          <w:ilvl w:val="0"/>
          <w:numId w:val="4"/>
        </w:numPr>
        <w:spacing w:before="240"/>
        <w:rPr>
          <w:rFonts w:ascii="Source Sans Pro" w:hAnsi="Source Sans Pro"/>
          <w:sz w:val="24"/>
          <w:szCs w:val="24"/>
        </w:rPr>
      </w:pPr>
      <w:r w:rsidRPr="3DF764C8">
        <w:rPr>
          <w:rFonts w:ascii="Source Sans Pro" w:hAnsi="Source Sans Pro"/>
          <w:sz w:val="24"/>
          <w:szCs w:val="24"/>
        </w:rPr>
        <w:t>a</w:t>
      </w:r>
      <w:r w:rsidR="4240196A" w:rsidRPr="3DF764C8">
        <w:rPr>
          <w:rFonts w:ascii="Source Sans Pro" w:hAnsi="Source Sans Pro"/>
          <w:sz w:val="24"/>
          <w:szCs w:val="24"/>
        </w:rPr>
        <w:t xml:space="preserve"> </w:t>
      </w:r>
      <w:r w:rsidR="00E12A60">
        <w:rPr>
          <w:rFonts w:ascii="Source Sans Pro" w:hAnsi="Source Sans Pro"/>
          <w:sz w:val="24"/>
          <w:szCs w:val="24"/>
        </w:rPr>
        <w:t xml:space="preserve">planting </w:t>
      </w:r>
      <w:r w:rsidR="4240196A" w:rsidRPr="3DF764C8">
        <w:rPr>
          <w:rFonts w:ascii="Source Sans Pro" w:hAnsi="Source Sans Pro"/>
          <w:sz w:val="24"/>
          <w:szCs w:val="24"/>
        </w:rPr>
        <w:t>plan has not been provided</w:t>
      </w:r>
      <w:r w:rsidR="00DC37D9">
        <w:rPr>
          <w:rFonts w:ascii="Source Sans Pro" w:hAnsi="Source Sans Pro"/>
          <w:sz w:val="24"/>
          <w:szCs w:val="24"/>
        </w:rPr>
        <w:t>, or does not have the required level of detail</w:t>
      </w:r>
      <w:r w:rsidR="4240196A" w:rsidRPr="3DF764C8">
        <w:rPr>
          <w:rFonts w:ascii="Source Sans Pro" w:hAnsi="Source Sans Pro"/>
          <w:sz w:val="24"/>
          <w:szCs w:val="24"/>
        </w:rPr>
        <w:t>;</w:t>
      </w:r>
    </w:p>
    <w:p w14:paraId="469B3F21" w14:textId="02C527F6" w:rsidR="00A70167" w:rsidRDefault="7EF8E7F4" w:rsidP="00A70167">
      <w:pPr>
        <w:pStyle w:val="ListParagraph"/>
        <w:numPr>
          <w:ilvl w:val="0"/>
          <w:numId w:val="4"/>
        </w:numPr>
        <w:spacing w:before="240"/>
        <w:rPr>
          <w:rFonts w:ascii="Source Sans Pro" w:hAnsi="Source Sans Pro"/>
          <w:sz w:val="24"/>
          <w:szCs w:val="24"/>
        </w:rPr>
      </w:pPr>
      <w:r w:rsidRPr="3DF764C8">
        <w:rPr>
          <w:rFonts w:ascii="Source Sans Pro" w:hAnsi="Source Sans Pro"/>
          <w:sz w:val="24"/>
          <w:szCs w:val="24"/>
        </w:rPr>
        <w:t>a</w:t>
      </w:r>
      <w:r w:rsidR="4240196A" w:rsidRPr="3DF764C8">
        <w:rPr>
          <w:rFonts w:ascii="Source Sans Pro" w:hAnsi="Source Sans Pro"/>
          <w:sz w:val="24"/>
          <w:szCs w:val="24"/>
        </w:rPr>
        <w:t xml:space="preserve"> management </w:t>
      </w:r>
      <w:r w:rsidRPr="3DF764C8">
        <w:rPr>
          <w:rFonts w:ascii="Source Sans Pro" w:hAnsi="Source Sans Pro"/>
          <w:sz w:val="24"/>
          <w:szCs w:val="24"/>
        </w:rPr>
        <w:t>or</w:t>
      </w:r>
      <w:r w:rsidR="4240196A" w:rsidRPr="3DF764C8">
        <w:rPr>
          <w:rFonts w:ascii="Source Sans Pro" w:hAnsi="Source Sans Pro"/>
          <w:sz w:val="24"/>
          <w:szCs w:val="24"/>
        </w:rPr>
        <w:t xml:space="preserve"> restoration plan is </w:t>
      </w:r>
      <w:r w:rsidR="2FEE29D5" w:rsidRPr="3DF764C8">
        <w:rPr>
          <w:rFonts w:ascii="Source Sans Pro" w:hAnsi="Source Sans Pro"/>
          <w:sz w:val="24"/>
          <w:szCs w:val="24"/>
        </w:rPr>
        <w:t>required and has</w:t>
      </w:r>
      <w:r w:rsidR="4240196A" w:rsidRPr="3DF764C8">
        <w:rPr>
          <w:rFonts w:ascii="Source Sans Pro" w:hAnsi="Source Sans Pro"/>
          <w:sz w:val="24"/>
          <w:szCs w:val="24"/>
        </w:rPr>
        <w:t xml:space="preserve"> not </w:t>
      </w:r>
      <w:r w:rsidR="08665C75" w:rsidRPr="3DF764C8">
        <w:rPr>
          <w:rFonts w:ascii="Source Sans Pro" w:hAnsi="Source Sans Pro"/>
          <w:sz w:val="24"/>
          <w:szCs w:val="24"/>
        </w:rPr>
        <w:t xml:space="preserve">been </w:t>
      </w:r>
      <w:r w:rsidR="4240196A" w:rsidRPr="3DF764C8">
        <w:rPr>
          <w:rFonts w:ascii="Source Sans Pro" w:hAnsi="Source Sans Pro"/>
          <w:sz w:val="24"/>
          <w:szCs w:val="24"/>
        </w:rPr>
        <w:t>provided</w:t>
      </w:r>
      <w:r w:rsidRPr="3DF764C8">
        <w:rPr>
          <w:rFonts w:ascii="Source Sans Pro" w:hAnsi="Source Sans Pro"/>
          <w:sz w:val="24"/>
          <w:szCs w:val="24"/>
        </w:rPr>
        <w:t xml:space="preserve">; </w:t>
      </w:r>
    </w:p>
    <w:p w14:paraId="76EE120D" w14:textId="0AD97F6E" w:rsidR="386B37AB" w:rsidRDefault="1EDBA13E" w:rsidP="1DBD010E">
      <w:pPr>
        <w:pStyle w:val="ListParagraph"/>
        <w:numPr>
          <w:ilvl w:val="0"/>
          <w:numId w:val="4"/>
        </w:numPr>
        <w:spacing w:before="240"/>
        <w:rPr>
          <w:rFonts w:ascii="Source Sans Pro" w:hAnsi="Source Sans Pro"/>
          <w:sz w:val="24"/>
          <w:szCs w:val="24"/>
        </w:rPr>
      </w:pPr>
      <w:r w:rsidRPr="3DF764C8">
        <w:rPr>
          <w:rFonts w:ascii="Source Sans Pro" w:hAnsi="Source Sans Pro"/>
          <w:sz w:val="24"/>
          <w:szCs w:val="24"/>
        </w:rPr>
        <w:lastRenderedPageBreak/>
        <w:t xml:space="preserve">there are existing trees/vegetation to be retained </w:t>
      </w:r>
      <w:r w:rsidR="214FC052" w:rsidRPr="3DF764C8">
        <w:rPr>
          <w:rFonts w:ascii="Source Sans Pro" w:hAnsi="Source Sans Pro"/>
          <w:sz w:val="24"/>
          <w:szCs w:val="24"/>
        </w:rPr>
        <w:t xml:space="preserve">on site or within an adjoining site </w:t>
      </w:r>
      <w:r w:rsidRPr="3DF764C8">
        <w:rPr>
          <w:rFonts w:ascii="Source Sans Pro" w:hAnsi="Source Sans Pro"/>
          <w:sz w:val="24"/>
          <w:szCs w:val="24"/>
        </w:rPr>
        <w:t>and a report has not been pro</w:t>
      </w:r>
      <w:r w:rsidR="306F3874" w:rsidRPr="3DF764C8">
        <w:rPr>
          <w:rFonts w:ascii="Source Sans Pro" w:hAnsi="Source Sans Pro"/>
          <w:sz w:val="24"/>
          <w:szCs w:val="24"/>
        </w:rPr>
        <w:t>vided;</w:t>
      </w:r>
    </w:p>
    <w:p w14:paraId="175F52A0" w14:textId="70AB3AF9" w:rsidR="001F7000" w:rsidRPr="006075DA" w:rsidRDefault="7EF8E7F4" w:rsidP="006075DA">
      <w:pPr>
        <w:pStyle w:val="ListParagraph"/>
        <w:numPr>
          <w:ilvl w:val="0"/>
          <w:numId w:val="4"/>
        </w:numPr>
        <w:spacing w:before="240"/>
        <w:rPr>
          <w:rFonts w:ascii="Source Sans Pro" w:hAnsi="Source Sans Pro"/>
          <w:sz w:val="24"/>
          <w:szCs w:val="24"/>
        </w:rPr>
      </w:pPr>
      <w:r w:rsidRPr="3DF764C8">
        <w:rPr>
          <w:rFonts w:ascii="Source Sans Pro" w:hAnsi="Source Sans Pro"/>
          <w:sz w:val="24"/>
          <w:szCs w:val="24"/>
        </w:rPr>
        <w:t xml:space="preserve">a cost schedule for a development contributions offset is </w:t>
      </w:r>
      <w:r w:rsidR="70B992B4" w:rsidRPr="3DF764C8">
        <w:rPr>
          <w:rFonts w:ascii="Source Sans Pro" w:hAnsi="Source Sans Pro"/>
          <w:sz w:val="24"/>
          <w:szCs w:val="24"/>
        </w:rPr>
        <w:t xml:space="preserve">required and </w:t>
      </w:r>
      <w:r w:rsidR="19CF7401" w:rsidRPr="3DF764C8">
        <w:rPr>
          <w:rFonts w:ascii="Source Sans Pro" w:hAnsi="Source Sans Pro"/>
          <w:sz w:val="24"/>
          <w:szCs w:val="24"/>
        </w:rPr>
        <w:t>has</w:t>
      </w:r>
      <w:r w:rsidR="70B992B4" w:rsidRPr="3DF764C8">
        <w:rPr>
          <w:rFonts w:ascii="Source Sans Pro" w:hAnsi="Source Sans Pro"/>
          <w:sz w:val="24"/>
          <w:szCs w:val="24"/>
        </w:rPr>
        <w:t xml:space="preserve"> not</w:t>
      </w:r>
      <w:r w:rsidR="571681AE" w:rsidRPr="3DF764C8">
        <w:rPr>
          <w:rFonts w:ascii="Source Sans Pro" w:hAnsi="Source Sans Pro"/>
          <w:sz w:val="24"/>
          <w:szCs w:val="24"/>
        </w:rPr>
        <w:t xml:space="preserve"> been</w:t>
      </w:r>
      <w:r w:rsidR="70B992B4" w:rsidRPr="3DF764C8">
        <w:rPr>
          <w:rFonts w:ascii="Source Sans Pro" w:hAnsi="Source Sans Pro"/>
          <w:sz w:val="24"/>
          <w:szCs w:val="24"/>
        </w:rPr>
        <w:t xml:space="preserve"> provided (or, far exceeds $250,000); </w:t>
      </w:r>
    </w:p>
    <w:p w14:paraId="63EEB690" w14:textId="353DD251" w:rsidR="00C14FFF" w:rsidRDefault="60A0677A" w:rsidP="00A70167">
      <w:pPr>
        <w:pStyle w:val="ListParagraph"/>
        <w:numPr>
          <w:ilvl w:val="0"/>
          <w:numId w:val="4"/>
        </w:numPr>
        <w:spacing w:before="240"/>
        <w:rPr>
          <w:rFonts w:ascii="Source Sans Pro" w:hAnsi="Source Sans Pro"/>
          <w:sz w:val="24"/>
          <w:szCs w:val="24"/>
        </w:rPr>
      </w:pPr>
      <w:r w:rsidRPr="3DF764C8">
        <w:rPr>
          <w:rFonts w:ascii="Source Sans Pro" w:hAnsi="Source Sans Pro"/>
          <w:sz w:val="24"/>
          <w:szCs w:val="24"/>
        </w:rPr>
        <w:t>there a</w:t>
      </w:r>
      <w:r w:rsidR="7A7203C8" w:rsidRPr="3DF764C8">
        <w:rPr>
          <w:rFonts w:ascii="Source Sans Pro" w:hAnsi="Source Sans Pro"/>
          <w:sz w:val="24"/>
          <w:szCs w:val="24"/>
        </w:rPr>
        <w:t>re</w:t>
      </w:r>
      <w:r w:rsidRPr="3DF764C8">
        <w:rPr>
          <w:rFonts w:ascii="Source Sans Pro" w:hAnsi="Source Sans Pro"/>
          <w:sz w:val="24"/>
          <w:szCs w:val="24"/>
        </w:rPr>
        <w:t xml:space="preserve"> fundamental departure</w:t>
      </w:r>
      <w:r w:rsidR="53E2C05A" w:rsidRPr="3DF764C8">
        <w:rPr>
          <w:rFonts w:ascii="Source Sans Pro" w:hAnsi="Source Sans Pro"/>
          <w:sz w:val="24"/>
          <w:szCs w:val="24"/>
        </w:rPr>
        <w:t>s</w:t>
      </w:r>
      <w:r w:rsidRPr="3DF764C8">
        <w:rPr>
          <w:rFonts w:ascii="Source Sans Pro" w:hAnsi="Source Sans Pro"/>
          <w:sz w:val="24"/>
          <w:szCs w:val="24"/>
        </w:rPr>
        <w:t xml:space="preserve"> from a </w:t>
      </w:r>
      <w:r w:rsidR="006075DA">
        <w:rPr>
          <w:rFonts w:ascii="Source Sans Pro" w:hAnsi="Source Sans Pro"/>
          <w:sz w:val="24"/>
          <w:szCs w:val="24"/>
        </w:rPr>
        <w:t xml:space="preserve">concept </w:t>
      </w:r>
      <w:r w:rsidRPr="3DF764C8">
        <w:rPr>
          <w:rFonts w:ascii="Source Sans Pro" w:hAnsi="Source Sans Pro"/>
          <w:sz w:val="24"/>
          <w:szCs w:val="24"/>
        </w:rPr>
        <w:t xml:space="preserve">plan </w:t>
      </w:r>
      <w:r w:rsidR="431FAF17" w:rsidRPr="3DF764C8">
        <w:rPr>
          <w:rFonts w:ascii="Source Sans Pro" w:hAnsi="Source Sans Pro"/>
          <w:sz w:val="24"/>
          <w:szCs w:val="24"/>
        </w:rPr>
        <w:t>referenced</w:t>
      </w:r>
      <w:r w:rsidRPr="3DF764C8">
        <w:rPr>
          <w:rFonts w:ascii="Source Sans Pro" w:hAnsi="Source Sans Pro"/>
          <w:sz w:val="24"/>
          <w:szCs w:val="24"/>
        </w:rPr>
        <w:t xml:space="preserve"> in a condition of consent</w:t>
      </w:r>
      <w:r w:rsidR="001D3C08">
        <w:rPr>
          <w:rFonts w:ascii="Source Sans Pro" w:hAnsi="Source Sans Pro"/>
          <w:sz w:val="24"/>
          <w:szCs w:val="24"/>
        </w:rPr>
        <w:t xml:space="preserve">; </w:t>
      </w:r>
      <w:r w:rsidR="001D3C08" w:rsidRPr="006075DA">
        <w:rPr>
          <w:rFonts w:ascii="Source Sans Pro" w:hAnsi="Source Sans Pro"/>
          <w:sz w:val="24"/>
          <w:szCs w:val="24"/>
        </w:rPr>
        <w:t>and/or</w:t>
      </w:r>
      <w:r w:rsidR="001D3C08">
        <w:rPr>
          <w:rFonts w:ascii="Source Sans Pro" w:hAnsi="Source Sans Pro"/>
          <w:sz w:val="24"/>
          <w:szCs w:val="24"/>
        </w:rPr>
        <w:t xml:space="preserve"> </w:t>
      </w:r>
    </w:p>
    <w:p w14:paraId="4963A0D5" w14:textId="3649310D" w:rsidR="001D3C08" w:rsidRDefault="001D3C08" w:rsidP="00A70167">
      <w:pPr>
        <w:pStyle w:val="ListParagraph"/>
        <w:numPr>
          <w:ilvl w:val="0"/>
          <w:numId w:val="4"/>
        </w:numPr>
        <w:spacing w:before="240"/>
        <w:rPr>
          <w:rFonts w:ascii="Source Sans Pro" w:hAnsi="Source Sans Pro"/>
          <w:sz w:val="24"/>
          <w:szCs w:val="24"/>
        </w:rPr>
      </w:pPr>
      <w:r>
        <w:rPr>
          <w:rFonts w:ascii="Source Sans Pro" w:hAnsi="Source Sans Pro"/>
          <w:sz w:val="24"/>
          <w:szCs w:val="24"/>
        </w:rPr>
        <w:t xml:space="preserve">there is another </w:t>
      </w:r>
      <w:r w:rsidR="00A2791B">
        <w:rPr>
          <w:rFonts w:ascii="Source Sans Pro" w:hAnsi="Source Sans Pro"/>
          <w:sz w:val="24"/>
          <w:szCs w:val="24"/>
        </w:rPr>
        <w:t xml:space="preserve">consent condition </w:t>
      </w:r>
      <w:r w:rsidR="00013C6C">
        <w:rPr>
          <w:rFonts w:ascii="Source Sans Pro" w:hAnsi="Source Sans Pro"/>
          <w:sz w:val="24"/>
          <w:szCs w:val="24"/>
        </w:rPr>
        <w:t xml:space="preserve">relevant to landscape design </w:t>
      </w:r>
      <w:r w:rsidR="00A2791B">
        <w:rPr>
          <w:rFonts w:ascii="Source Sans Pro" w:hAnsi="Source Sans Pro"/>
          <w:sz w:val="24"/>
          <w:szCs w:val="24"/>
        </w:rPr>
        <w:t xml:space="preserve">that </w:t>
      </w:r>
      <w:r w:rsidR="00F816A0">
        <w:rPr>
          <w:rFonts w:ascii="Source Sans Pro" w:hAnsi="Source Sans Pro"/>
          <w:sz w:val="24"/>
          <w:szCs w:val="24"/>
        </w:rPr>
        <w:t xml:space="preserve">they do not appear to comply with: </w:t>
      </w:r>
    </w:p>
    <w:p w14:paraId="42E6EB41" w14:textId="4647058B" w:rsidR="0004200F" w:rsidRPr="00741A30" w:rsidRDefault="00F816A0" w:rsidP="003E54A2">
      <w:pPr>
        <w:spacing w:before="240" w:after="0"/>
        <w:ind w:left="142"/>
        <w:rPr>
          <w:rFonts w:ascii="Source Sans Pro" w:hAnsi="Source Sans Pro"/>
          <w:sz w:val="24"/>
          <w:szCs w:val="24"/>
        </w:rPr>
      </w:pPr>
      <w:r>
        <w:rPr>
          <w:rFonts w:ascii="Source Sans Pro" w:hAnsi="Source Sans Pro"/>
          <w:sz w:val="24"/>
          <w:szCs w:val="24"/>
        </w:rPr>
        <w:t>t</w:t>
      </w:r>
      <w:r w:rsidR="6032A83D" w:rsidRPr="1DBD010E">
        <w:rPr>
          <w:rFonts w:ascii="Source Sans Pro" w:hAnsi="Source Sans Pro"/>
          <w:sz w:val="24"/>
          <w:szCs w:val="24"/>
        </w:rPr>
        <w:t>he</w:t>
      </w:r>
      <w:r w:rsidR="4917B69C" w:rsidRPr="1DBD010E">
        <w:rPr>
          <w:rFonts w:ascii="Source Sans Pro" w:hAnsi="Source Sans Pro"/>
          <w:sz w:val="24"/>
          <w:szCs w:val="24"/>
        </w:rPr>
        <w:t xml:space="preserve"> submission </w:t>
      </w:r>
      <w:r w:rsidR="2C4630A3" w:rsidRPr="1DBD010E">
        <w:rPr>
          <w:rFonts w:ascii="Source Sans Pro" w:hAnsi="Source Sans Pro"/>
          <w:sz w:val="24"/>
          <w:szCs w:val="24"/>
        </w:rPr>
        <w:t>is not</w:t>
      </w:r>
      <w:r w:rsidR="4917B69C" w:rsidRPr="1DBD010E">
        <w:rPr>
          <w:rFonts w:ascii="Source Sans Pro" w:hAnsi="Source Sans Pro"/>
          <w:sz w:val="24"/>
          <w:szCs w:val="24"/>
        </w:rPr>
        <w:t xml:space="preserve"> accepted for processing</w:t>
      </w:r>
      <w:r w:rsidR="00BA1EC3">
        <w:rPr>
          <w:rFonts w:ascii="Source Sans Pro" w:hAnsi="Source Sans Pro"/>
          <w:sz w:val="24"/>
          <w:szCs w:val="24"/>
        </w:rPr>
        <w:t xml:space="preserve">. Email the submitter, </w:t>
      </w:r>
      <w:r w:rsidR="00300D3D">
        <w:rPr>
          <w:rFonts w:ascii="Source Sans Pro" w:hAnsi="Source Sans Pro"/>
          <w:sz w:val="24"/>
          <w:szCs w:val="24"/>
        </w:rPr>
        <w:t xml:space="preserve">(cc. </w:t>
      </w:r>
      <w:r w:rsidR="003E54A2">
        <w:rPr>
          <w:rFonts w:ascii="Source Sans Pro" w:hAnsi="Source Sans Pro"/>
          <w:sz w:val="24"/>
          <w:szCs w:val="24"/>
        </w:rPr>
        <w:t xml:space="preserve">the </w:t>
      </w:r>
      <w:r w:rsidR="00BA1EC3">
        <w:rPr>
          <w:rFonts w:ascii="Source Sans Pro" w:hAnsi="Source Sans Pro"/>
          <w:sz w:val="24"/>
          <w:szCs w:val="24"/>
        </w:rPr>
        <w:t>developer and subdivision engineer</w:t>
      </w:r>
      <w:r w:rsidR="00300D3D">
        <w:rPr>
          <w:rFonts w:ascii="Source Sans Pro" w:hAnsi="Source Sans Pro"/>
          <w:sz w:val="24"/>
          <w:szCs w:val="24"/>
        </w:rPr>
        <w:t>)</w:t>
      </w:r>
      <w:r w:rsidR="00BA1EC3">
        <w:rPr>
          <w:rFonts w:ascii="Source Sans Pro" w:hAnsi="Source Sans Pro"/>
          <w:sz w:val="24"/>
          <w:szCs w:val="24"/>
        </w:rPr>
        <w:t xml:space="preserve"> </w:t>
      </w:r>
      <w:r w:rsidR="00300D3D">
        <w:rPr>
          <w:rFonts w:ascii="Source Sans Pro" w:hAnsi="Source Sans Pro"/>
          <w:sz w:val="24"/>
          <w:szCs w:val="24"/>
        </w:rPr>
        <w:t xml:space="preserve">to communicate this. </w:t>
      </w:r>
    </w:p>
    <w:p w14:paraId="3626A655" w14:textId="6ED97978" w:rsidR="003B1119" w:rsidRPr="0004200F" w:rsidRDefault="00300D3D" w:rsidP="00DB4021">
      <w:pPr>
        <w:pStyle w:val="ListParagraph"/>
        <w:numPr>
          <w:ilvl w:val="0"/>
          <w:numId w:val="5"/>
        </w:numPr>
        <w:rPr>
          <w:rFonts w:ascii="Source Sans Pro" w:hAnsi="Source Sans Pro"/>
          <w:sz w:val="24"/>
          <w:szCs w:val="24"/>
        </w:rPr>
      </w:pPr>
      <w:r>
        <w:rPr>
          <w:rFonts w:ascii="Source Sans Pro" w:hAnsi="Source Sans Pro"/>
          <w:sz w:val="24"/>
          <w:szCs w:val="24"/>
        </w:rPr>
        <w:t xml:space="preserve">Specify the information that is required and </w:t>
      </w:r>
      <w:r w:rsidR="4917B69C" w:rsidRPr="1DBD010E">
        <w:rPr>
          <w:rFonts w:ascii="Source Sans Pro" w:hAnsi="Source Sans Pro"/>
          <w:sz w:val="24"/>
          <w:szCs w:val="24"/>
        </w:rPr>
        <w:t>the</w:t>
      </w:r>
      <w:r>
        <w:rPr>
          <w:rFonts w:ascii="Source Sans Pro" w:hAnsi="Source Sans Pro"/>
          <w:sz w:val="24"/>
          <w:szCs w:val="24"/>
        </w:rPr>
        <w:t xml:space="preserve"> </w:t>
      </w:r>
      <w:r w:rsidR="5B52442A" w:rsidRPr="1DBD010E">
        <w:rPr>
          <w:rFonts w:ascii="Source Sans Pro" w:hAnsi="Source Sans Pro"/>
          <w:sz w:val="24"/>
          <w:szCs w:val="24"/>
        </w:rPr>
        <w:t>consent condition</w:t>
      </w:r>
      <w:r>
        <w:rPr>
          <w:rFonts w:ascii="Source Sans Pro" w:hAnsi="Source Sans Pro"/>
          <w:sz w:val="24"/>
          <w:szCs w:val="24"/>
        </w:rPr>
        <w:t>/</w:t>
      </w:r>
      <w:r w:rsidR="5B52442A" w:rsidRPr="1DBD010E">
        <w:rPr>
          <w:rFonts w:ascii="Source Sans Pro" w:hAnsi="Source Sans Pro"/>
          <w:sz w:val="24"/>
          <w:szCs w:val="24"/>
        </w:rPr>
        <w:t>s</w:t>
      </w:r>
      <w:r w:rsidR="00A67F3F">
        <w:rPr>
          <w:rFonts w:ascii="Source Sans Pro" w:hAnsi="Source Sans Pro"/>
          <w:sz w:val="24"/>
          <w:szCs w:val="24"/>
        </w:rPr>
        <w:t xml:space="preserve"> </w:t>
      </w:r>
      <w:r w:rsidR="00F903C4">
        <w:rPr>
          <w:rFonts w:ascii="Source Sans Pro" w:hAnsi="Source Sans Pro"/>
          <w:sz w:val="24"/>
          <w:szCs w:val="24"/>
        </w:rPr>
        <w:t xml:space="preserve">that </w:t>
      </w:r>
      <w:r w:rsidR="00B807D5">
        <w:rPr>
          <w:rFonts w:ascii="Source Sans Pro" w:hAnsi="Source Sans Pro"/>
          <w:sz w:val="24"/>
          <w:szCs w:val="24"/>
        </w:rPr>
        <w:t xml:space="preserve">they must comply with. </w:t>
      </w:r>
    </w:p>
    <w:p w14:paraId="2700157E" w14:textId="6364EBD1" w:rsidR="0004200F" w:rsidRPr="00D02F8E" w:rsidRDefault="00A67F3F" w:rsidP="00D02F8E">
      <w:pPr>
        <w:pStyle w:val="ListParagraph"/>
        <w:numPr>
          <w:ilvl w:val="0"/>
          <w:numId w:val="5"/>
        </w:numPr>
        <w:spacing w:before="240"/>
        <w:rPr>
          <w:rFonts w:ascii="Source Sans Pro" w:hAnsi="Source Sans Pro"/>
          <w:sz w:val="24"/>
          <w:szCs w:val="24"/>
        </w:rPr>
      </w:pPr>
      <w:r>
        <w:rPr>
          <w:rFonts w:ascii="Source Sans Pro" w:hAnsi="Source Sans Pro"/>
          <w:sz w:val="24"/>
          <w:szCs w:val="24"/>
        </w:rPr>
        <w:t xml:space="preserve">Refer them to the </w:t>
      </w:r>
      <w:r w:rsidR="00300D3D">
        <w:rPr>
          <w:rFonts w:ascii="Source Sans Pro" w:hAnsi="Source Sans Pro"/>
          <w:sz w:val="24"/>
          <w:szCs w:val="24"/>
        </w:rPr>
        <w:t xml:space="preserve">subdivision landscape approvals web page guidance. </w:t>
      </w:r>
    </w:p>
    <w:p w14:paraId="16B6C167" w14:textId="030E81DF" w:rsidR="00A2752A" w:rsidRDefault="77CAAA2A" w:rsidP="008D6907">
      <w:pPr>
        <w:rPr>
          <w:rFonts w:ascii="Source Sans Pro" w:hAnsi="Source Sans Pro"/>
          <w:sz w:val="32"/>
          <w:szCs w:val="32"/>
        </w:rPr>
      </w:pPr>
      <w:r w:rsidRPr="1DBD010E">
        <w:rPr>
          <w:rFonts w:ascii="Source Sans Pro" w:hAnsi="Source Sans Pro"/>
          <w:sz w:val="32"/>
          <w:szCs w:val="32"/>
        </w:rPr>
        <w:t>Ha</w:t>
      </w:r>
      <w:r w:rsidR="0BA964C1" w:rsidRPr="1DBD010E">
        <w:rPr>
          <w:rFonts w:ascii="Source Sans Pro" w:hAnsi="Source Sans Pro"/>
          <w:sz w:val="32"/>
          <w:szCs w:val="32"/>
        </w:rPr>
        <w:t xml:space="preserve">s </w:t>
      </w:r>
      <w:r w:rsidRPr="1DBD010E">
        <w:rPr>
          <w:rFonts w:ascii="Source Sans Pro" w:hAnsi="Source Sans Pro"/>
          <w:sz w:val="32"/>
          <w:szCs w:val="32"/>
        </w:rPr>
        <w:t>the</w:t>
      </w:r>
      <w:r w:rsidR="5D8B7EE8" w:rsidRPr="1DBD010E">
        <w:rPr>
          <w:rFonts w:ascii="Source Sans Pro" w:hAnsi="Source Sans Pro"/>
          <w:sz w:val="32"/>
          <w:szCs w:val="32"/>
        </w:rPr>
        <w:t xml:space="preserve"> submission</w:t>
      </w:r>
      <w:r w:rsidRPr="1DBD010E">
        <w:rPr>
          <w:rFonts w:ascii="Source Sans Pro" w:hAnsi="Source Sans Pro"/>
          <w:sz w:val="32"/>
          <w:szCs w:val="32"/>
        </w:rPr>
        <w:t xml:space="preserve"> passed the initial screen?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00963255" w:rsidRPr="00B13F8B" w14:paraId="5604D06C" w14:textId="77777777" w:rsidTr="1DBD010E">
        <w:trPr>
          <w:trHeight w:val="276"/>
        </w:trPr>
        <w:tc>
          <w:tcPr>
            <w:tcW w:w="564" w:type="dxa"/>
          </w:tcPr>
          <w:p w14:paraId="1B692470" w14:textId="77777777" w:rsidR="00963255" w:rsidRPr="004F6859" w:rsidRDefault="00963255">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2BA78E24" w14:textId="5D4F1252" w:rsidR="00963255" w:rsidRPr="00B13F8B" w:rsidRDefault="00963255">
            <w:pPr>
              <w:spacing w:line="276" w:lineRule="auto"/>
              <w:rPr>
                <w:rFonts w:ascii="Source Sans Pro" w:hAnsi="Source Sans Pro" w:cs="Arial"/>
              </w:rPr>
            </w:pPr>
            <w:r w:rsidRPr="00B13F8B">
              <w:rPr>
                <w:rFonts w:ascii="Source Sans Pro" w:hAnsi="Source Sans Pro" w:cs="Arial"/>
              </w:rPr>
              <w:t>Yes</w:t>
            </w:r>
            <w:r>
              <w:rPr>
                <w:rFonts w:ascii="Source Sans Pro" w:hAnsi="Source Sans Pro" w:cs="Arial"/>
              </w:rPr>
              <w:t xml:space="preserve"> – proceed to next section. </w:t>
            </w:r>
          </w:p>
        </w:tc>
      </w:tr>
      <w:tr w:rsidR="00963255" w:rsidRPr="00B13F8B" w14:paraId="066B3007" w14:textId="77777777" w:rsidTr="1DBD010E">
        <w:trPr>
          <w:trHeight w:val="276"/>
        </w:trPr>
        <w:tc>
          <w:tcPr>
            <w:tcW w:w="564" w:type="dxa"/>
          </w:tcPr>
          <w:p w14:paraId="11BC94CE" w14:textId="77777777" w:rsidR="00963255" w:rsidRPr="004F6859" w:rsidRDefault="00963255">
            <w:pPr>
              <w:spacing w:line="276" w:lineRule="auto"/>
              <w:rPr>
                <w:rFonts w:ascii="Source Sans Pro" w:hAnsi="Source Sans Pro" w:cs="Arial"/>
                <w:sz w:val="24"/>
                <w:szCs w:val="24"/>
              </w:rPr>
            </w:pPr>
            <w:r w:rsidRPr="004F6859">
              <w:rPr>
                <w:rFonts w:ascii="Source Sans Pro" w:hAnsi="Source Sans Pro" w:cs="Arial"/>
                <w:sz w:val="24"/>
                <w:szCs w:val="24"/>
              </w:rPr>
              <w:fldChar w:fldCharType="begin">
                <w:ffData>
                  <w:name w:val="Check1"/>
                  <w:enabled/>
                  <w:calcOnExit w:val="0"/>
                  <w:checkBox>
                    <w:sizeAuto/>
                    <w:default w:val="0"/>
                  </w:checkBox>
                </w:ffData>
              </w:fldChar>
            </w:r>
            <w:r w:rsidRPr="004F6859">
              <w:rPr>
                <w:rFonts w:ascii="Source Sans Pro" w:hAnsi="Source Sans Pro" w:cs="Arial"/>
                <w:sz w:val="24"/>
                <w:szCs w:val="24"/>
              </w:rPr>
              <w:instrText xml:space="preserve"> FORMCHECKBOX </w:instrText>
            </w:r>
            <w:r w:rsidR="00F3653C">
              <w:rPr>
                <w:rFonts w:ascii="Source Sans Pro" w:hAnsi="Source Sans Pro" w:cs="Arial"/>
                <w:sz w:val="24"/>
                <w:szCs w:val="24"/>
              </w:rPr>
            </w:r>
            <w:r w:rsidR="00F3653C">
              <w:rPr>
                <w:rFonts w:ascii="Source Sans Pro" w:hAnsi="Source Sans Pro" w:cs="Arial"/>
                <w:sz w:val="24"/>
                <w:szCs w:val="24"/>
              </w:rPr>
              <w:fldChar w:fldCharType="separate"/>
            </w:r>
            <w:r w:rsidRPr="004F6859">
              <w:rPr>
                <w:rFonts w:ascii="Source Sans Pro" w:hAnsi="Source Sans Pro" w:cs="Arial"/>
                <w:sz w:val="24"/>
                <w:szCs w:val="24"/>
              </w:rPr>
              <w:fldChar w:fldCharType="end"/>
            </w:r>
          </w:p>
        </w:tc>
        <w:tc>
          <w:tcPr>
            <w:tcW w:w="7369" w:type="dxa"/>
          </w:tcPr>
          <w:p w14:paraId="0AA566F3" w14:textId="13DFBA8A" w:rsidR="00963255" w:rsidRPr="00B13F8B" w:rsidRDefault="004E0F4E">
            <w:pPr>
              <w:spacing w:line="276" w:lineRule="auto"/>
              <w:rPr>
                <w:rFonts w:ascii="Source Sans Pro" w:hAnsi="Source Sans Pro" w:cs="Arial"/>
              </w:rPr>
            </w:pPr>
            <w:r w:rsidRPr="1DBD010E">
              <w:rPr>
                <w:rFonts w:ascii="Source Sans Pro" w:hAnsi="Source Sans Pro" w:cs="Arial"/>
              </w:rPr>
              <w:t>No</w:t>
            </w:r>
            <w:r>
              <w:rPr>
                <w:rFonts w:ascii="Source Sans Pro" w:hAnsi="Source Sans Pro" w:cs="Arial"/>
              </w:rPr>
              <w:t xml:space="preserve">. </w:t>
            </w:r>
            <w:r w:rsidR="00F816A0">
              <w:rPr>
                <w:rFonts w:ascii="Source Sans Pro" w:hAnsi="Source Sans Pro" w:cs="Arial"/>
              </w:rPr>
              <w:t>T</w:t>
            </w:r>
            <w:r w:rsidR="5F844694" w:rsidRPr="1DBD010E">
              <w:rPr>
                <w:rFonts w:ascii="Source Sans Pro" w:hAnsi="Source Sans Pro" w:cs="Arial"/>
              </w:rPr>
              <w:t>he</w:t>
            </w:r>
            <w:r w:rsidR="00BA1EC3">
              <w:rPr>
                <w:rFonts w:ascii="Source Sans Pro" w:hAnsi="Source Sans Pro" w:cs="Arial"/>
              </w:rPr>
              <w:t xml:space="preserve"> submitter</w:t>
            </w:r>
            <w:r w:rsidR="7A070111" w:rsidRPr="1DBD010E">
              <w:rPr>
                <w:rFonts w:ascii="Source Sans Pro" w:hAnsi="Source Sans Pro" w:cs="Arial"/>
              </w:rPr>
              <w:t>,</w:t>
            </w:r>
            <w:r w:rsidR="5F844694" w:rsidRPr="1DBD010E">
              <w:rPr>
                <w:rFonts w:ascii="Source Sans Pro" w:hAnsi="Source Sans Pro" w:cs="Arial"/>
              </w:rPr>
              <w:t xml:space="preserve"> developer </w:t>
            </w:r>
            <w:r w:rsidR="31349F7F" w:rsidRPr="1DBD010E">
              <w:rPr>
                <w:rFonts w:ascii="Source Sans Pro" w:hAnsi="Source Sans Pro" w:cs="Arial"/>
              </w:rPr>
              <w:t xml:space="preserve">and subdivision engineer </w:t>
            </w:r>
            <w:r w:rsidR="5F844694" w:rsidRPr="1DBD010E">
              <w:rPr>
                <w:rFonts w:ascii="Source Sans Pro" w:hAnsi="Source Sans Pro" w:cs="Arial"/>
              </w:rPr>
              <w:t>ha</w:t>
            </w:r>
            <w:r w:rsidR="00B52DCE">
              <w:rPr>
                <w:rFonts w:ascii="Source Sans Pro" w:hAnsi="Source Sans Pro" w:cs="Arial"/>
              </w:rPr>
              <w:t>ve</w:t>
            </w:r>
            <w:r w:rsidR="5F844694" w:rsidRPr="1DBD010E">
              <w:rPr>
                <w:rFonts w:ascii="Source Sans Pro" w:hAnsi="Source Sans Pro" w:cs="Arial"/>
              </w:rPr>
              <w:t xml:space="preserve"> been notified via</w:t>
            </w:r>
            <w:r w:rsidR="77CAAA2A" w:rsidRPr="1DBD010E">
              <w:rPr>
                <w:rFonts w:ascii="Source Sans Pro" w:hAnsi="Source Sans Pro" w:cs="Arial"/>
              </w:rPr>
              <w:t xml:space="preserve"> email. </w:t>
            </w:r>
          </w:p>
        </w:tc>
      </w:tr>
    </w:tbl>
    <w:p w14:paraId="4A146AFF" w14:textId="19C581E6" w:rsidR="00963255" w:rsidRDefault="00174B91" w:rsidP="008D6907">
      <w:pPr>
        <w:rPr>
          <w:rFonts w:ascii="Source Sans Pro" w:hAnsi="Source Sans Pro"/>
          <w:sz w:val="32"/>
          <w:szCs w:val="32"/>
        </w:rPr>
      </w:pPr>
      <w:r>
        <w:rPr>
          <w:rFonts w:ascii="Source Sans Pro" w:hAnsi="Source Sans Pro"/>
          <w:noProof/>
          <w:sz w:val="56"/>
          <w:szCs w:val="56"/>
        </w:rPr>
        <mc:AlternateContent>
          <mc:Choice Requires="wps">
            <w:drawing>
              <wp:anchor distT="0" distB="0" distL="114300" distR="114300" simplePos="0" relativeHeight="251658251" behindDoc="1" locked="0" layoutInCell="1" allowOverlap="1" wp14:anchorId="3EF6F089" wp14:editId="0A1FE842">
                <wp:simplePos x="0" y="0"/>
                <wp:positionH relativeFrom="margin">
                  <wp:align>right</wp:align>
                </wp:positionH>
                <wp:positionV relativeFrom="paragraph">
                  <wp:posOffset>394335</wp:posOffset>
                </wp:positionV>
                <wp:extent cx="5848350" cy="603849"/>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5848350" cy="603849"/>
                        </a:xfrm>
                        <a:prstGeom prst="rect">
                          <a:avLst/>
                        </a:prstGeom>
                        <a:solidFill>
                          <a:srgbClr val="23A3A4">
                            <a:alpha val="42000"/>
                          </a:srgbClr>
                        </a:solidFill>
                        <a:ln>
                          <a:solidFill>
                            <a:srgbClr val="23A3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7" style="position:absolute;margin-left:409.3pt;margin-top:31.05pt;width:460.5pt;height:47.5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23a3a4" strokecolor="#23a3a4" strokeweight="1pt" w14:anchorId="50BF0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7kQIAAKkFAAAOAAAAZHJzL2Uyb0RvYy54bWysVN9v2yAQfp+0/wHxvjo/nC6N6lRRq06T&#10;qrZqO/WZYIgtYWAHiZP99TvAdrKumqZpLxi4u+8+Pt/d5dW+UWQnwNVGF3R8NqJEaG7KWm8K+u3l&#10;9tOcEueZLpkyWhT0IBy9Wn78cNnahZiYyqhSAEEQ7RatLWjlvV1kmeOVaJg7M1ZoNEoDDfN4hE1W&#10;AmsRvVHZZDQ6z1oDpQXDhXN4e5OMdBnxpRTcP0jphCeqoMjNxxXiug5rtrxkiw0wW9W8o8H+gUXD&#10;ao1JB6gb5hnZQv0bVFNzMM5If8ZNkxkpay7iG/A149Gb1zxXzIr4FhTH2UEm9/9g+f3u2T4CytBa&#10;t3C4Da/YS2jCF/mRfRTrMIgl9p5wvJzN8/l0hppytJ2PpvP8IqiZHaMtOP9FmIaETUEBf0bUiO3u&#10;nE+uvUtI5oyqy9taqXiAzfpaAdkx/HGT6Wq6ylOsshVLtzn+//gDMaVL7jH9LzhK/xV0YnMSiZgh&#10;NDuqEnf+oEQAVPpJSFKXqMMk8ooFKwbGjHOh/TiZKlaKRHmGjAfKocRDRCQdAQOyRAEG7A6g90wg&#10;PXbi3PmHUBHrfQge/YlYCh4iYmaj/RDc1NrAewAKX9VlTv69SEmaoNLalIdHIGBStznLb2usgDvm&#10;/CMDbC8sGhwZ/gEXqUxbUNPtKKkM/HjvPvhj1aOVkhbbtaDu+5aBoER91dgPF+M8D/0dD/ns8wQP&#10;cGpZn1r0trk2WFhjHE6Wx23w96rfSjDNK06WVciKJqY55i4o99Afrn0aIzibuFitohv2tGX+Tj9b&#10;HsCDqqHCX/avDGzXBh4b6N70rc0Wb7oh+YZIbVZbb2QdW+Woa6c3zoNYON3sCgPn9By9jhN2+RMA&#10;AP//AwBQSwMEFAAGAAgAAAAhAERxuWXcAAAABwEAAA8AAABkcnMvZG93bnJldi54bWxMj8FOwzAQ&#10;RO9I/IO1SNyoE6stTYhTRag9wYUCh942sUkiYjuKt234e5YTPc7OaOZtsZ3dIM52in3wGtJFAsL6&#10;Jpjetxo+3vcPGxCR0BscgrcafmyEbXl7U2BuwsW/2fOBWsElPuaooSMacylj01mHcRFG69n7CpND&#10;Yjm10kx44XI3SJUka+mw97zQ4WifO9t8H05OA37SvKx2Kqto97p6Wdb77NgMWt/fzdUTCLIz/Yfh&#10;D5/RoWSmOpy8iWLQwI+QhrVKQbCbqZQPNcdWjwpkWchr/vIXAAD//wMAUEsBAi0AFAAGAAgAAAAh&#10;ALaDOJL+AAAA4QEAABMAAAAAAAAAAAAAAAAAAAAAAFtDb250ZW50X1R5cGVzXS54bWxQSwECLQAU&#10;AAYACAAAACEAOP0h/9YAAACUAQAACwAAAAAAAAAAAAAAAAAvAQAAX3JlbHMvLnJlbHNQSwECLQAU&#10;AAYACAAAACEAAvhRe5ECAACpBQAADgAAAAAAAAAAAAAAAAAuAgAAZHJzL2Uyb0RvYy54bWxQSwEC&#10;LQAUAAYACAAAACEARHG5ZdwAAAAHAQAADwAAAAAAAAAAAAAAAADrBAAAZHJzL2Rvd25yZXYueG1s&#10;UEsFBgAAAAAEAAQA8wAAAPQFAAAAAA==&#10;">
                <v:fill opacity="27499f"/>
                <w10:wrap anchorx="margin"/>
              </v:rect>
            </w:pict>
          </mc:Fallback>
        </mc:AlternateContent>
      </w:r>
      <w:r w:rsidR="00963255">
        <w:rPr>
          <w:rFonts w:ascii="Source Sans Pro" w:hAnsi="Source Sans Pro"/>
          <w:sz w:val="32"/>
          <w:szCs w:val="32"/>
        </w:rPr>
        <w:t xml:space="preserve"> </w:t>
      </w:r>
    </w:p>
    <w:p w14:paraId="1D759EF9" w14:textId="16152E03" w:rsidR="00AD7D14" w:rsidRDefault="2E9B69F2" w:rsidP="00174B91">
      <w:pPr>
        <w:pStyle w:val="Heading1"/>
        <w:rPr>
          <w:rFonts w:ascii="Source Sans Pro" w:hAnsi="Source Sans Pro"/>
          <w:color w:val="auto"/>
          <w:sz w:val="56"/>
          <w:szCs w:val="56"/>
        </w:rPr>
      </w:pPr>
      <w:r w:rsidRPr="1DBD010E">
        <w:rPr>
          <w:rFonts w:ascii="Source Sans Pro" w:hAnsi="Source Sans Pro"/>
          <w:color w:val="auto"/>
          <w:sz w:val="56"/>
          <w:szCs w:val="56"/>
        </w:rPr>
        <w:t>Basic</w:t>
      </w:r>
      <w:r w:rsidR="59DF3D81" w:rsidRPr="1DBD010E">
        <w:rPr>
          <w:rFonts w:ascii="Source Sans Pro" w:hAnsi="Source Sans Pro"/>
          <w:color w:val="auto"/>
          <w:sz w:val="56"/>
          <w:szCs w:val="56"/>
        </w:rPr>
        <w:t xml:space="preserve"> Requirements</w:t>
      </w:r>
      <w:r w:rsidRPr="1DBD010E">
        <w:rPr>
          <w:rFonts w:ascii="Source Sans Pro" w:hAnsi="Source Sans Pro"/>
          <w:color w:val="auto"/>
          <w:sz w:val="56"/>
          <w:szCs w:val="56"/>
        </w:rPr>
        <w:t xml:space="preserve"> </w:t>
      </w:r>
    </w:p>
    <w:p w14:paraId="5FD4697E" w14:textId="72DFE70E" w:rsidR="00174B91" w:rsidRPr="00174B91" w:rsidRDefault="00174B91" w:rsidP="00174B91"/>
    <w:p w14:paraId="12AFED97" w14:textId="4B03B4E3" w:rsidR="00174B91" w:rsidRPr="004B4A9B" w:rsidRDefault="00174B91" w:rsidP="00C12E12">
      <w:pPr>
        <w:pStyle w:val="Heading2"/>
        <w:rPr>
          <w:rFonts w:ascii="Source Sans Pro" w:hAnsi="Source Sans Pro"/>
          <w:sz w:val="32"/>
          <w:szCs w:val="32"/>
        </w:rPr>
      </w:pPr>
      <w:r w:rsidRPr="004B4A9B">
        <w:rPr>
          <w:rFonts w:ascii="Source Sans Pro" w:hAnsi="Source Sans Pro"/>
          <w:color w:val="auto"/>
          <w:sz w:val="32"/>
          <w:szCs w:val="32"/>
        </w:rPr>
        <w:t xml:space="preserve">Plans </w:t>
      </w:r>
    </w:p>
    <w:tbl>
      <w:tblPr>
        <w:tblStyle w:val="TableGrid"/>
        <w:tblW w:w="8926" w:type="dxa"/>
        <w:tblLook w:val="04A0" w:firstRow="1" w:lastRow="0" w:firstColumn="1" w:lastColumn="0" w:noHBand="0" w:noVBand="1"/>
      </w:tblPr>
      <w:tblGrid>
        <w:gridCol w:w="2547"/>
        <w:gridCol w:w="567"/>
        <w:gridCol w:w="567"/>
        <w:gridCol w:w="660"/>
        <w:gridCol w:w="4585"/>
      </w:tblGrid>
      <w:tr w:rsidR="00AB3755" w:rsidRPr="009D5805" w14:paraId="162B4F7D" w14:textId="3C17AC3D" w:rsidTr="56DB0F0C">
        <w:trPr>
          <w:trHeight w:val="307"/>
          <w:tblHeader/>
        </w:trPr>
        <w:tc>
          <w:tcPr>
            <w:tcW w:w="2547" w:type="dxa"/>
            <w:shd w:val="clear" w:color="auto" w:fill="23A3A4"/>
          </w:tcPr>
          <w:p w14:paraId="7BC94C51" w14:textId="77777777" w:rsidR="0065264D" w:rsidRPr="00836500" w:rsidRDefault="0065264D" w:rsidP="009D5805">
            <w:pPr>
              <w:spacing w:line="276" w:lineRule="auto"/>
              <w:jc w:val="right"/>
              <w:rPr>
                <w:rFonts w:ascii="Source Sans Pro" w:hAnsi="Source Sans Pro" w:cs="Arial"/>
                <w:color w:val="FFFFFF" w:themeColor="background1"/>
              </w:rPr>
            </w:pPr>
          </w:p>
        </w:tc>
        <w:tc>
          <w:tcPr>
            <w:tcW w:w="567" w:type="dxa"/>
            <w:shd w:val="clear" w:color="auto" w:fill="23A3A4"/>
          </w:tcPr>
          <w:p w14:paraId="7481A972" w14:textId="16953D03" w:rsidR="0065264D" w:rsidRPr="00836500" w:rsidRDefault="0065264D" w:rsidP="009D5805">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Y</w:t>
            </w:r>
          </w:p>
        </w:tc>
        <w:tc>
          <w:tcPr>
            <w:tcW w:w="567" w:type="dxa"/>
            <w:shd w:val="clear" w:color="auto" w:fill="23A3A4"/>
          </w:tcPr>
          <w:p w14:paraId="2D4E7B84" w14:textId="76526451" w:rsidR="0065264D" w:rsidRPr="00836500" w:rsidRDefault="0065264D" w:rsidP="009D5805">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N</w:t>
            </w:r>
          </w:p>
        </w:tc>
        <w:tc>
          <w:tcPr>
            <w:tcW w:w="660" w:type="dxa"/>
            <w:shd w:val="clear" w:color="auto" w:fill="23A3A4"/>
          </w:tcPr>
          <w:p w14:paraId="36E54F98" w14:textId="447A0E2E" w:rsidR="0065264D" w:rsidRPr="00836500" w:rsidRDefault="0065264D" w:rsidP="009D5805">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 xml:space="preserve">N/A </w:t>
            </w:r>
          </w:p>
        </w:tc>
        <w:tc>
          <w:tcPr>
            <w:tcW w:w="4585" w:type="dxa"/>
            <w:shd w:val="clear" w:color="auto" w:fill="23A3A4"/>
          </w:tcPr>
          <w:p w14:paraId="7337617F" w14:textId="021F359F" w:rsidR="0065264D" w:rsidRPr="00836500" w:rsidRDefault="0065264D" w:rsidP="00836500">
            <w:pPr>
              <w:spacing w:line="276" w:lineRule="auto"/>
              <w:rPr>
                <w:rFonts w:ascii="Source Sans Pro" w:hAnsi="Source Sans Pro" w:cs="Arial"/>
                <w:color w:val="FFFFFF" w:themeColor="background1"/>
              </w:rPr>
            </w:pPr>
            <w:r w:rsidRPr="00836500">
              <w:rPr>
                <w:rFonts w:ascii="Source Sans Pro" w:hAnsi="Source Sans Pro" w:cs="Arial"/>
                <w:color w:val="FFFFFF" w:themeColor="background1"/>
              </w:rPr>
              <w:t xml:space="preserve">Comment </w:t>
            </w:r>
          </w:p>
        </w:tc>
      </w:tr>
      <w:tr w:rsidR="00AB3755" w:rsidRPr="009D5805" w14:paraId="63A58F84" w14:textId="038EE779" w:rsidTr="56DB0F0C">
        <w:trPr>
          <w:trHeight w:val="307"/>
        </w:trPr>
        <w:tc>
          <w:tcPr>
            <w:tcW w:w="2547" w:type="dxa"/>
          </w:tcPr>
          <w:p w14:paraId="049E29CF" w14:textId="0182A67D" w:rsidR="0065264D" w:rsidRPr="00B34AE1" w:rsidRDefault="35D7C353" w:rsidP="0065264D">
            <w:pPr>
              <w:rPr>
                <w:rFonts w:ascii="Source Sans Pro" w:hAnsi="Source Sans Pro" w:cs="Arial"/>
                <w:sz w:val="20"/>
                <w:szCs w:val="20"/>
              </w:rPr>
            </w:pPr>
            <w:r w:rsidRPr="56DB0F0C">
              <w:rPr>
                <w:rFonts w:ascii="Source Sans Pro" w:hAnsi="Source Sans Pro" w:cs="Arial"/>
                <w:sz w:val="20"/>
                <w:szCs w:val="20"/>
              </w:rPr>
              <w:t xml:space="preserve">North Point and </w:t>
            </w:r>
            <w:r w:rsidR="15EAC4A4" w:rsidRPr="56DB0F0C">
              <w:rPr>
                <w:rFonts w:ascii="Source Sans Pro" w:hAnsi="Source Sans Pro" w:cs="Arial"/>
                <w:sz w:val="20"/>
                <w:szCs w:val="20"/>
              </w:rPr>
              <w:t xml:space="preserve">a </w:t>
            </w:r>
            <w:r w:rsidRPr="56DB0F0C">
              <w:rPr>
                <w:rFonts w:ascii="Source Sans Pro" w:hAnsi="Source Sans Pro" w:cs="Arial"/>
                <w:sz w:val="20"/>
                <w:szCs w:val="20"/>
              </w:rPr>
              <w:t>re</w:t>
            </w:r>
            <w:r w:rsidR="6407C2C2" w:rsidRPr="56DB0F0C">
              <w:rPr>
                <w:rFonts w:ascii="Source Sans Pro" w:hAnsi="Source Sans Pro" w:cs="Arial"/>
                <w:sz w:val="20"/>
                <w:szCs w:val="20"/>
              </w:rPr>
              <w:t>adable</w:t>
            </w:r>
            <w:r w:rsidRPr="56DB0F0C">
              <w:rPr>
                <w:rFonts w:ascii="Source Sans Pro" w:hAnsi="Source Sans Pro" w:cs="Arial"/>
                <w:sz w:val="20"/>
                <w:szCs w:val="20"/>
              </w:rPr>
              <w:t xml:space="preserve"> plan scale </w:t>
            </w:r>
            <w:r w:rsidR="530F6D9F" w:rsidRPr="56DB0F0C">
              <w:rPr>
                <w:rFonts w:ascii="Source Sans Pro" w:hAnsi="Source Sans Pro" w:cs="Arial"/>
                <w:sz w:val="20"/>
                <w:szCs w:val="20"/>
              </w:rPr>
              <w:t xml:space="preserve">at A3 </w:t>
            </w:r>
            <w:r w:rsidRPr="56DB0F0C">
              <w:rPr>
                <w:rFonts w:ascii="Source Sans Pro" w:hAnsi="Source Sans Pro" w:cs="Arial"/>
                <w:sz w:val="20"/>
                <w:szCs w:val="20"/>
              </w:rPr>
              <w:t>(</w:t>
            </w:r>
            <w:r w:rsidR="00DF61BF">
              <w:rPr>
                <w:rFonts w:ascii="Source Sans Pro" w:hAnsi="Source Sans Pro" w:cs="Arial"/>
                <w:sz w:val="20"/>
                <w:szCs w:val="20"/>
              </w:rPr>
              <w:t>1:100, 1:250 or 1:500</w:t>
            </w:r>
            <w:r w:rsidRPr="56DB0F0C">
              <w:rPr>
                <w:rFonts w:ascii="Source Sans Pro" w:hAnsi="Source Sans Pro" w:cs="Arial"/>
                <w:sz w:val="20"/>
                <w:szCs w:val="20"/>
              </w:rPr>
              <w:t>)</w:t>
            </w:r>
            <w:r w:rsidR="596A5B5E" w:rsidRPr="56DB0F0C">
              <w:rPr>
                <w:rFonts w:ascii="Source Sans Pro" w:hAnsi="Source Sans Pro" w:cs="Arial"/>
                <w:sz w:val="20"/>
                <w:szCs w:val="20"/>
              </w:rPr>
              <w:t xml:space="preserve"> </w:t>
            </w:r>
          </w:p>
        </w:tc>
        <w:tc>
          <w:tcPr>
            <w:tcW w:w="567" w:type="dxa"/>
          </w:tcPr>
          <w:p w14:paraId="42B6AC49" w14:textId="77777777" w:rsidR="0065264D" w:rsidRPr="009D5805" w:rsidRDefault="0065264D" w:rsidP="009D580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4FC4E4C" w14:textId="77777777" w:rsidR="0065264D" w:rsidRPr="009D5805" w:rsidRDefault="0065264D" w:rsidP="009D580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0E54BB63" w14:textId="77777777" w:rsidR="0065264D" w:rsidRPr="009D5805" w:rsidRDefault="0065264D" w:rsidP="009D580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1C52D138" w14:textId="77777777" w:rsidR="0065264D" w:rsidRPr="009D5805" w:rsidRDefault="0065264D" w:rsidP="00B34AE1">
            <w:pPr>
              <w:spacing w:line="276" w:lineRule="auto"/>
              <w:rPr>
                <w:rFonts w:ascii="Source Sans Pro" w:hAnsi="Source Sans Pro" w:cs="Arial"/>
              </w:rPr>
            </w:pPr>
          </w:p>
        </w:tc>
      </w:tr>
      <w:tr w:rsidR="00F816A0" w14:paraId="3C5A68A4" w14:textId="77777777" w:rsidTr="56DB0F0C">
        <w:trPr>
          <w:trHeight w:val="307"/>
        </w:trPr>
        <w:tc>
          <w:tcPr>
            <w:tcW w:w="2547" w:type="dxa"/>
          </w:tcPr>
          <w:p w14:paraId="3EA29E60" w14:textId="3849990D" w:rsidR="00F816A0" w:rsidRDefault="00F816A0" w:rsidP="00F816A0">
            <w:pPr>
              <w:rPr>
                <w:rFonts w:ascii="Source Sans Pro" w:hAnsi="Source Sans Pro" w:cs="Arial"/>
                <w:sz w:val="20"/>
                <w:szCs w:val="20"/>
              </w:rPr>
            </w:pPr>
            <w:r w:rsidRPr="56DB0F0C">
              <w:rPr>
                <w:rFonts w:ascii="Source Sans Pro" w:hAnsi="Source Sans Pro" w:cs="Arial"/>
                <w:sz w:val="20"/>
                <w:szCs w:val="20"/>
              </w:rPr>
              <w:t>A site location plan for the subdivision and relevant stages provided.</w:t>
            </w:r>
          </w:p>
        </w:tc>
        <w:tc>
          <w:tcPr>
            <w:tcW w:w="567" w:type="dxa"/>
          </w:tcPr>
          <w:p w14:paraId="48A6464F" w14:textId="6032A24D" w:rsidR="00F816A0"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6F3AA0BD" w14:textId="11895724" w:rsidR="00F816A0"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2DF733DE" w14:textId="5CE0BA85" w:rsidR="00F816A0"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71E88678" w14:textId="0F5C1635" w:rsidR="00F816A0" w:rsidRDefault="00F816A0" w:rsidP="00F816A0">
            <w:pPr>
              <w:spacing w:line="276" w:lineRule="auto"/>
              <w:rPr>
                <w:rFonts w:ascii="Source Sans Pro" w:hAnsi="Source Sans Pro" w:cs="Arial"/>
              </w:rPr>
            </w:pPr>
          </w:p>
        </w:tc>
      </w:tr>
      <w:tr w:rsidR="00F816A0" w:rsidRPr="009D5805" w14:paraId="4AD5F0CD" w14:textId="3C64E330" w:rsidTr="56DB0F0C">
        <w:trPr>
          <w:trHeight w:val="134"/>
        </w:trPr>
        <w:tc>
          <w:tcPr>
            <w:tcW w:w="2547" w:type="dxa"/>
          </w:tcPr>
          <w:p w14:paraId="617FB0E3" w14:textId="4BA0A6FB" w:rsidR="00F816A0" w:rsidRPr="00B34AE1" w:rsidRDefault="00F816A0" w:rsidP="00F816A0">
            <w:pPr>
              <w:rPr>
                <w:rFonts w:ascii="Source Sans Pro" w:hAnsi="Source Sans Pro" w:cs="Arial"/>
                <w:sz w:val="20"/>
                <w:szCs w:val="20"/>
              </w:rPr>
            </w:pPr>
            <w:r>
              <w:rPr>
                <w:rFonts w:ascii="Source Sans Pro" w:hAnsi="Source Sans Pro" w:cs="Arial"/>
                <w:sz w:val="20"/>
                <w:szCs w:val="20"/>
              </w:rPr>
              <w:t>Plans are c</w:t>
            </w:r>
            <w:r w:rsidRPr="56DB0F0C">
              <w:rPr>
                <w:rFonts w:ascii="Source Sans Pro" w:hAnsi="Source Sans Pro" w:cs="Arial"/>
                <w:sz w:val="20"/>
                <w:szCs w:val="20"/>
              </w:rPr>
              <w:t>orrectly labelled and cross-referenced</w:t>
            </w:r>
            <w:r>
              <w:rPr>
                <w:rFonts w:ascii="Source Sans Pro" w:hAnsi="Source Sans Pro" w:cs="Arial"/>
                <w:sz w:val="20"/>
                <w:szCs w:val="20"/>
              </w:rPr>
              <w:t xml:space="preserve"> and cite the</w:t>
            </w:r>
            <w:r w:rsidRPr="56DB0F0C">
              <w:rPr>
                <w:rFonts w:ascii="Source Sans Pro" w:hAnsi="Source Sans Pro" w:cs="Arial"/>
                <w:sz w:val="20"/>
                <w:szCs w:val="20"/>
              </w:rPr>
              <w:t xml:space="preserve"> correct RMA number</w:t>
            </w:r>
            <w:r>
              <w:rPr>
                <w:rFonts w:ascii="Source Sans Pro" w:hAnsi="Source Sans Pro" w:cs="Arial"/>
                <w:sz w:val="20"/>
                <w:szCs w:val="20"/>
              </w:rPr>
              <w:t xml:space="preserve">. </w:t>
            </w:r>
          </w:p>
        </w:tc>
        <w:tc>
          <w:tcPr>
            <w:tcW w:w="567" w:type="dxa"/>
          </w:tcPr>
          <w:p w14:paraId="7AB1F0EB"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7745C43"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6604379A"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056C84FA" w14:textId="77777777" w:rsidR="00F816A0" w:rsidRPr="009D5805" w:rsidRDefault="00F816A0" w:rsidP="00F816A0">
            <w:pPr>
              <w:spacing w:line="276" w:lineRule="auto"/>
              <w:rPr>
                <w:rFonts w:ascii="Source Sans Pro" w:hAnsi="Source Sans Pro" w:cs="Arial"/>
              </w:rPr>
            </w:pPr>
          </w:p>
        </w:tc>
      </w:tr>
      <w:tr w:rsidR="00F816A0" w:rsidRPr="009D5805" w14:paraId="40B40A13" w14:textId="62538649" w:rsidTr="56DB0F0C">
        <w:trPr>
          <w:trHeight w:val="134"/>
        </w:trPr>
        <w:tc>
          <w:tcPr>
            <w:tcW w:w="2547" w:type="dxa"/>
          </w:tcPr>
          <w:p w14:paraId="0C83CADB" w14:textId="76580858" w:rsidR="00F816A0" w:rsidRPr="00B34AE1" w:rsidRDefault="00F816A0" w:rsidP="00F816A0">
            <w:pPr>
              <w:rPr>
                <w:rFonts w:ascii="Source Sans Pro" w:hAnsi="Source Sans Pro" w:cs="Arial"/>
                <w:sz w:val="20"/>
                <w:szCs w:val="20"/>
              </w:rPr>
            </w:pPr>
            <w:r w:rsidRPr="00B34AE1">
              <w:rPr>
                <w:rFonts w:ascii="Source Sans Pro" w:hAnsi="Source Sans Pro" w:cs="Arial"/>
                <w:sz w:val="20"/>
                <w:szCs w:val="20"/>
              </w:rPr>
              <w:t>Reserves are labelled with Lot number, size (m</w:t>
            </w:r>
            <w:r w:rsidRPr="005E388F">
              <w:rPr>
                <w:rFonts w:ascii="Source Sans Pro" w:hAnsi="Source Sans Pro" w:cs="Arial"/>
                <w:sz w:val="20"/>
                <w:szCs w:val="20"/>
                <w:vertAlign w:val="superscript"/>
              </w:rPr>
              <w:t>2</w:t>
            </w:r>
            <w:r w:rsidRPr="00B34AE1">
              <w:rPr>
                <w:rFonts w:ascii="Source Sans Pro" w:hAnsi="Source Sans Pro" w:cs="Arial"/>
                <w:sz w:val="20"/>
                <w:szCs w:val="20"/>
              </w:rPr>
              <w:t>) and proposed classification</w:t>
            </w:r>
            <w:r>
              <w:rPr>
                <w:rFonts w:ascii="Source Sans Pro" w:hAnsi="Source Sans Pro" w:cs="Arial"/>
                <w:sz w:val="20"/>
                <w:szCs w:val="20"/>
              </w:rPr>
              <w:t xml:space="preserve"> </w:t>
            </w:r>
            <w:r w:rsidRPr="00013C6C">
              <w:rPr>
                <w:rFonts w:ascii="Source Sans Pro" w:hAnsi="Source Sans Pro" w:cs="Arial"/>
                <w:i/>
                <w:iCs/>
                <w:sz w:val="18"/>
                <w:szCs w:val="18"/>
              </w:rPr>
              <w:t>(</w:t>
            </w:r>
            <w:proofErr w:type="spellStart"/>
            <w:r w:rsidRPr="00013C6C">
              <w:rPr>
                <w:rFonts w:ascii="Source Sans Pro" w:hAnsi="Source Sans Pro" w:cs="Arial"/>
                <w:i/>
                <w:iCs/>
                <w:sz w:val="18"/>
                <w:szCs w:val="18"/>
              </w:rPr>
              <w:t>eg</w:t>
            </w:r>
            <w:proofErr w:type="spellEnd"/>
            <w:r w:rsidRPr="00013C6C">
              <w:rPr>
                <w:rFonts w:ascii="Source Sans Pro" w:hAnsi="Source Sans Pro" w:cs="Arial"/>
                <w:i/>
                <w:iCs/>
                <w:sz w:val="18"/>
                <w:szCs w:val="18"/>
              </w:rPr>
              <w:t xml:space="preserve"> Recreation, Local Purpose Utility)</w:t>
            </w:r>
            <w:r w:rsidR="004E0F4E">
              <w:rPr>
                <w:rFonts w:ascii="Source Sans Pro" w:hAnsi="Source Sans Pro" w:cs="Arial"/>
                <w:sz w:val="20"/>
                <w:szCs w:val="20"/>
              </w:rPr>
              <w:t xml:space="preserve">. </w:t>
            </w:r>
          </w:p>
        </w:tc>
        <w:tc>
          <w:tcPr>
            <w:tcW w:w="567" w:type="dxa"/>
          </w:tcPr>
          <w:p w14:paraId="3709F9FE"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4C8553A"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647A3E47"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95384F2" w14:textId="77777777" w:rsidR="00F816A0" w:rsidRPr="009D5805" w:rsidRDefault="00F816A0" w:rsidP="00F816A0">
            <w:pPr>
              <w:spacing w:line="276" w:lineRule="auto"/>
              <w:rPr>
                <w:rFonts w:ascii="Source Sans Pro" w:hAnsi="Source Sans Pro" w:cs="Arial"/>
              </w:rPr>
            </w:pPr>
          </w:p>
        </w:tc>
      </w:tr>
      <w:tr w:rsidR="00F816A0" w:rsidRPr="009D5805" w14:paraId="632A83C0" w14:textId="58BF1776" w:rsidTr="56DB0F0C">
        <w:trPr>
          <w:trHeight w:val="134"/>
        </w:trPr>
        <w:tc>
          <w:tcPr>
            <w:tcW w:w="2547" w:type="dxa"/>
          </w:tcPr>
          <w:p w14:paraId="55F36466" w14:textId="55543E5B" w:rsidR="00F816A0" w:rsidRPr="00B34AE1" w:rsidRDefault="00F816A0" w:rsidP="00F816A0">
            <w:pPr>
              <w:rPr>
                <w:rFonts w:ascii="Source Sans Pro" w:hAnsi="Source Sans Pro" w:cs="Arial"/>
                <w:sz w:val="20"/>
                <w:szCs w:val="20"/>
              </w:rPr>
            </w:pPr>
            <w:r w:rsidRPr="3DF764C8">
              <w:rPr>
                <w:rFonts w:ascii="Source Sans Pro" w:hAnsi="Source Sans Pro" w:cs="Arial"/>
                <w:sz w:val="20"/>
                <w:szCs w:val="20"/>
              </w:rPr>
              <w:t>Key dimensions are shown on the plans (</w:t>
            </w:r>
            <w:proofErr w:type="spellStart"/>
            <w:r w:rsidRPr="00013C6C">
              <w:rPr>
                <w:rFonts w:ascii="Source Sans Pro" w:hAnsi="Source Sans Pro" w:cs="Arial"/>
                <w:i/>
                <w:iCs/>
                <w:sz w:val="18"/>
                <w:szCs w:val="18"/>
              </w:rPr>
              <w:t>e</w:t>
            </w:r>
            <w:r w:rsidR="00330A56">
              <w:rPr>
                <w:rFonts w:ascii="Source Sans Pro" w:hAnsi="Source Sans Pro" w:cs="Arial"/>
                <w:i/>
                <w:iCs/>
                <w:sz w:val="18"/>
                <w:szCs w:val="18"/>
              </w:rPr>
              <w:t>g</w:t>
            </w:r>
            <w:proofErr w:type="spellEnd"/>
            <w:r w:rsidRPr="00013C6C">
              <w:rPr>
                <w:rFonts w:ascii="Source Sans Pro" w:hAnsi="Source Sans Pro" w:cs="Arial"/>
                <w:i/>
                <w:iCs/>
                <w:sz w:val="18"/>
                <w:szCs w:val="18"/>
              </w:rPr>
              <w:t xml:space="preserve"> berm widths where trees are located, utility </w:t>
            </w:r>
            <w:r w:rsidRPr="00013C6C">
              <w:rPr>
                <w:rFonts w:ascii="Source Sans Pro" w:hAnsi="Source Sans Pro" w:cs="Arial"/>
                <w:i/>
                <w:iCs/>
                <w:sz w:val="18"/>
                <w:szCs w:val="18"/>
              </w:rPr>
              <w:lastRenderedPageBreak/>
              <w:t xml:space="preserve">service setbacks, 6m radius circle around light poles, pathway widths, garden bed dimensions). </w:t>
            </w:r>
          </w:p>
        </w:tc>
        <w:tc>
          <w:tcPr>
            <w:tcW w:w="567" w:type="dxa"/>
          </w:tcPr>
          <w:p w14:paraId="755F93AA"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lastRenderedPageBreak/>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6EB0CF33"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1009CDD8" w14:textId="77777777" w:rsidR="00F816A0" w:rsidRPr="009D5805" w:rsidRDefault="00F816A0" w:rsidP="00F816A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5F3EBCD" w14:textId="77777777" w:rsidR="00F816A0" w:rsidRPr="009D5805" w:rsidRDefault="00F816A0" w:rsidP="00F816A0">
            <w:pPr>
              <w:spacing w:line="276" w:lineRule="auto"/>
              <w:rPr>
                <w:rFonts w:ascii="Source Sans Pro" w:hAnsi="Source Sans Pro" w:cs="Arial"/>
              </w:rPr>
            </w:pPr>
          </w:p>
        </w:tc>
      </w:tr>
      <w:tr w:rsidR="00120D61" w:rsidRPr="009D5805" w14:paraId="77D27064" w14:textId="77777777" w:rsidTr="56DB0F0C">
        <w:trPr>
          <w:trHeight w:val="134"/>
        </w:trPr>
        <w:tc>
          <w:tcPr>
            <w:tcW w:w="2547" w:type="dxa"/>
          </w:tcPr>
          <w:p w14:paraId="3E9470AD" w14:textId="6DE659CD" w:rsidR="00120D61" w:rsidRPr="3DF764C8" w:rsidRDefault="00120D61" w:rsidP="00120D61">
            <w:pPr>
              <w:rPr>
                <w:rFonts w:ascii="Source Sans Pro" w:hAnsi="Source Sans Pro" w:cs="Arial"/>
                <w:sz w:val="20"/>
                <w:szCs w:val="20"/>
              </w:rPr>
            </w:pPr>
            <w:r w:rsidRPr="0091378E">
              <w:rPr>
                <w:rFonts w:ascii="Source Sans Pro" w:hAnsi="Source Sans Pro" w:cs="Arial"/>
                <w:sz w:val="20"/>
                <w:szCs w:val="20"/>
              </w:rPr>
              <w:t>Area (m</w:t>
            </w:r>
            <w:r w:rsidRPr="0091378E">
              <w:rPr>
                <w:rFonts w:ascii="Source Sans Pro" w:hAnsi="Source Sans Pro" w:cs="Arial"/>
                <w:sz w:val="20"/>
                <w:szCs w:val="20"/>
                <w:vertAlign w:val="superscript"/>
              </w:rPr>
              <w:t>2</w:t>
            </w:r>
            <w:r w:rsidRPr="0091378E">
              <w:rPr>
                <w:rFonts w:ascii="Source Sans Pro" w:hAnsi="Source Sans Pro" w:cs="Arial"/>
                <w:sz w:val="20"/>
                <w:szCs w:val="20"/>
              </w:rPr>
              <w:t xml:space="preserve">) of garden beds and lawn areas are labelled or </w:t>
            </w:r>
            <w:r w:rsidR="00C14BF5" w:rsidRPr="0091378E">
              <w:rPr>
                <w:rFonts w:ascii="Source Sans Pro" w:hAnsi="Source Sans Pro" w:cs="Arial"/>
                <w:sz w:val="20"/>
                <w:szCs w:val="20"/>
              </w:rPr>
              <w:t>listed</w:t>
            </w:r>
            <w:r w:rsidR="00C14BF5">
              <w:rPr>
                <w:rFonts w:ascii="Source Sans Pro" w:hAnsi="Source Sans Pro" w:cs="Arial"/>
                <w:sz w:val="20"/>
                <w:szCs w:val="20"/>
              </w:rPr>
              <w:t xml:space="preserve"> </w:t>
            </w:r>
          </w:p>
        </w:tc>
        <w:tc>
          <w:tcPr>
            <w:tcW w:w="567" w:type="dxa"/>
          </w:tcPr>
          <w:p w14:paraId="5FB37064" w14:textId="18E6A0B1"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01EB9A7A" w14:textId="62AF560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4691EE3F" w14:textId="7B843F6E"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676DBC01" w14:textId="77777777" w:rsidR="00120D61" w:rsidRPr="009D5805" w:rsidRDefault="00120D61" w:rsidP="00120D61">
            <w:pPr>
              <w:spacing w:line="276" w:lineRule="auto"/>
              <w:rPr>
                <w:rFonts w:ascii="Source Sans Pro" w:hAnsi="Source Sans Pro" w:cs="Arial"/>
              </w:rPr>
            </w:pPr>
          </w:p>
        </w:tc>
      </w:tr>
      <w:tr w:rsidR="00120D61" w:rsidRPr="009D5805" w14:paraId="1431A1EB" w14:textId="7C36EC08" w:rsidTr="56DB0F0C">
        <w:trPr>
          <w:trHeight w:val="134"/>
        </w:trPr>
        <w:tc>
          <w:tcPr>
            <w:tcW w:w="2547" w:type="dxa"/>
          </w:tcPr>
          <w:p w14:paraId="710D4400" w14:textId="3362BD16" w:rsidR="00120D61" w:rsidRPr="00B34AE1" w:rsidRDefault="00120D61" w:rsidP="00120D61">
            <w:pPr>
              <w:spacing w:line="259" w:lineRule="auto"/>
              <w:rPr>
                <w:rFonts w:ascii="Source Sans Pro" w:hAnsi="Source Sans Pro" w:cs="Arial"/>
                <w:sz w:val="20"/>
                <w:szCs w:val="20"/>
              </w:rPr>
            </w:pPr>
            <w:r w:rsidRPr="56DB0F0C">
              <w:rPr>
                <w:rFonts w:ascii="Source Sans Pro" w:hAnsi="Source Sans Pro" w:cs="Arial"/>
                <w:sz w:val="20"/>
                <w:szCs w:val="20"/>
              </w:rPr>
              <w:t xml:space="preserve">Cross section details are provided </w:t>
            </w:r>
            <w:r w:rsidRPr="00013C6C">
              <w:rPr>
                <w:rFonts w:ascii="Source Sans Pro" w:hAnsi="Source Sans Pro" w:cs="Arial"/>
                <w:i/>
                <w:iCs/>
                <w:sz w:val="18"/>
                <w:szCs w:val="18"/>
              </w:rPr>
              <w:t>(</w:t>
            </w:r>
            <w:proofErr w:type="spellStart"/>
            <w:r w:rsidRPr="00013C6C">
              <w:rPr>
                <w:rFonts w:ascii="Source Sans Pro" w:hAnsi="Source Sans Pro" w:cs="Arial"/>
                <w:i/>
                <w:iCs/>
                <w:sz w:val="18"/>
                <w:szCs w:val="18"/>
              </w:rPr>
              <w:t>e</w:t>
            </w:r>
            <w:r w:rsidR="00330A56">
              <w:rPr>
                <w:rFonts w:ascii="Source Sans Pro" w:hAnsi="Source Sans Pro" w:cs="Arial"/>
                <w:i/>
                <w:iCs/>
                <w:sz w:val="18"/>
                <w:szCs w:val="18"/>
              </w:rPr>
              <w:t>g</w:t>
            </w:r>
            <w:proofErr w:type="spellEnd"/>
            <w:r w:rsidR="00330A56">
              <w:rPr>
                <w:rFonts w:ascii="Source Sans Pro" w:hAnsi="Source Sans Pro" w:cs="Arial"/>
                <w:i/>
                <w:iCs/>
                <w:sz w:val="18"/>
                <w:szCs w:val="18"/>
              </w:rPr>
              <w:t xml:space="preserve"> </w:t>
            </w:r>
            <w:r w:rsidRPr="00013C6C">
              <w:rPr>
                <w:rFonts w:ascii="Source Sans Pro" w:hAnsi="Source Sans Pro" w:cs="Arial"/>
                <w:i/>
                <w:iCs/>
                <w:sz w:val="18"/>
                <w:szCs w:val="18"/>
              </w:rPr>
              <w:t>basins, wetlands, waterways, street trees, landscape buffer strips).</w:t>
            </w:r>
          </w:p>
        </w:tc>
        <w:tc>
          <w:tcPr>
            <w:tcW w:w="567" w:type="dxa"/>
          </w:tcPr>
          <w:p w14:paraId="24F69961"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366EEF0"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3EE938B7"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6209E451" w14:textId="77777777" w:rsidR="00120D61" w:rsidRPr="009D5805" w:rsidRDefault="00120D61" w:rsidP="00120D61">
            <w:pPr>
              <w:spacing w:line="276" w:lineRule="auto"/>
              <w:rPr>
                <w:rFonts w:ascii="Source Sans Pro" w:hAnsi="Source Sans Pro" w:cs="Arial"/>
              </w:rPr>
            </w:pPr>
          </w:p>
        </w:tc>
      </w:tr>
      <w:tr w:rsidR="00120D61" w14:paraId="4E4671AA" w14:textId="77777777" w:rsidTr="56DB0F0C">
        <w:trPr>
          <w:trHeight w:val="134"/>
        </w:trPr>
        <w:tc>
          <w:tcPr>
            <w:tcW w:w="2547" w:type="dxa"/>
          </w:tcPr>
          <w:p w14:paraId="3877781C" w14:textId="6D33F3C4" w:rsidR="00120D61" w:rsidRDefault="00120D61" w:rsidP="00120D61">
            <w:pPr>
              <w:rPr>
                <w:rFonts w:ascii="Source Sans Pro" w:hAnsi="Source Sans Pro" w:cs="Arial"/>
                <w:sz w:val="20"/>
                <w:szCs w:val="20"/>
              </w:rPr>
            </w:pPr>
            <w:r w:rsidRPr="56DB0F0C">
              <w:rPr>
                <w:rFonts w:ascii="Source Sans Pro" w:hAnsi="Source Sans Pro" w:cs="Arial"/>
                <w:sz w:val="20"/>
                <w:szCs w:val="20"/>
              </w:rPr>
              <w:t>Topography</w:t>
            </w:r>
            <w:r>
              <w:rPr>
                <w:rFonts w:ascii="Source Sans Pro" w:hAnsi="Source Sans Pro" w:cs="Arial"/>
                <w:sz w:val="20"/>
                <w:szCs w:val="20"/>
              </w:rPr>
              <w:t xml:space="preserve">: </w:t>
            </w:r>
            <w:r w:rsidRPr="56DB0F0C">
              <w:rPr>
                <w:rFonts w:ascii="Source Sans Pro" w:hAnsi="Source Sans Pro" w:cs="Arial"/>
                <w:sz w:val="20"/>
                <w:szCs w:val="20"/>
              </w:rPr>
              <w:t>post-civil slopes and cross-sections are provided.</w:t>
            </w:r>
          </w:p>
        </w:tc>
        <w:tc>
          <w:tcPr>
            <w:tcW w:w="567" w:type="dxa"/>
          </w:tcPr>
          <w:p w14:paraId="7BD3DF91" w14:textId="46171AE6" w:rsidR="00120D61"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60414D6D" w14:textId="7F6FD320" w:rsidR="00120D61"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42EAC01D" w14:textId="00037036" w:rsidR="00120D61"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52C134AE" w14:textId="2C4247B9" w:rsidR="00120D61" w:rsidRDefault="00120D61" w:rsidP="00120D61">
            <w:pPr>
              <w:spacing w:line="276" w:lineRule="auto"/>
              <w:rPr>
                <w:rFonts w:ascii="Source Sans Pro" w:hAnsi="Source Sans Pro" w:cs="Arial"/>
              </w:rPr>
            </w:pPr>
          </w:p>
        </w:tc>
      </w:tr>
      <w:tr w:rsidR="00120D61" w14:paraId="76A1016C" w14:textId="77777777" w:rsidTr="56DB0F0C">
        <w:trPr>
          <w:trHeight w:val="134"/>
        </w:trPr>
        <w:tc>
          <w:tcPr>
            <w:tcW w:w="2547" w:type="dxa"/>
          </w:tcPr>
          <w:p w14:paraId="2D29D1C5" w14:textId="1E50D8EF" w:rsidR="00120D61" w:rsidRDefault="00120D61" w:rsidP="00120D61">
            <w:pPr>
              <w:rPr>
                <w:rFonts w:ascii="Source Sans Pro" w:hAnsi="Source Sans Pro" w:cs="Arial"/>
                <w:i/>
                <w:iCs/>
                <w:sz w:val="18"/>
                <w:szCs w:val="18"/>
              </w:rPr>
            </w:pPr>
            <w:r w:rsidRPr="56DB0F0C">
              <w:rPr>
                <w:rFonts w:ascii="Source Sans Pro" w:hAnsi="Source Sans Pro" w:cs="Arial"/>
                <w:sz w:val="20"/>
                <w:szCs w:val="20"/>
              </w:rPr>
              <w:t xml:space="preserve">Any landscaping that is not </w:t>
            </w:r>
            <w:r>
              <w:rPr>
                <w:rFonts w:ascii="Source Sans Pro" w:hAnsi="Source Sans Pro" w:cs="Arial"/>
                <w:sz w:val="20"/>
                <w:szCs w:val="20"/>
              </w:rPr>
              <w:t xml:space="preserve">being </w:t>
            </w:r>
            <w:r w:rsidRPr="56DB0F0C">
              <w:rPr>
                <w:rFonts w:ascii="Source Sans Pro" w:hAnsi="Source Sans Pro" w:cs="Arial"/>
                <w:sz w:val="20"/>
                <w:szCs w:val="20"/>
              </w:rPr>
              <w:t xml:space="preserve">vested is indicated clearly on the plan </w:t>
            </w:r>
            <w:r w:rsidRPr="00013C6C">
              <w:rPr>
                <w:rFonts w:ascii="Source Sans Pro" w:hAnsi="Source Sans Pro" w:cs="Arial"/>
                <w:i/>
                <w:iCs/>
                <w:sz w:val="18"/>
                <w:szCs w:val="18"/>
              </w:rPr>
              <w:t>(</w:t>
            </w:r>
            <w:proofErr w:type="spellStart"/>
            <w:r w:rsidRPr="00013C6C">
              <w:rPr>
                <w:rFonts w:ascii="Source Sans Pro" w:hAnsi="Source Sans Pro" w:cs="Arial"/>
                <w:i/>
                <w:iCs/>
                <w:sz w:val="18"/>
                <w:szCs w:val="18"/>
              </w:rPr>
              <w:t>e</w:t>
            </w:r>
            <w:r w:rsidR="00330A56">
              <w:rPr>
                <w:rFonts w:ascii="Source Sans Pro" w:hAnsi="Source Sans Pro" w:cs="Arial"/>
                <w:i/>
                <w:iCs/>
                <w:sz w:val="18"/>
                <w:szCs w:val="18"/>
              </w:rPr>
              <w:t>g</w:t>
            </w:r>
            <w:proofErr w:type="spellEnd"/>
            <w:r w:rsidRPr="00013C6C">
              <w:rPr>
                <w:rFonts w:ascii="Source Sans Pro" w:hAnsi="Source Sans Pro" w:cs="Arial"/>
                <w:i/>
                <w:iCs/>
                <w:sz w:val="18"/>
                <w:szCs w:val="18"/>
              </w:rPr>
              <w:t xml:space="preserve"> with a note saying “C</w:t>
            </w:r>
            <w:r>
              <w:rPr>
                <w:rFonts w:ascii="Source Sans Pro" w:hAnsi="Source Sans Pro" w:cs="Arial"/>
                <w:i/>
                <w:iCs/>
                <w:sz w:val="18"/>
                <w:szCs w:val="18"/>
              </w:rPr>
              <w:t>ouncil</w:t>
            </w:r>
            <w:r w:rsidRPr="00013C6C">
              <w:rPr>
                <w:rFonts w:ascii="Source Sans Pro" w:hAnsi="Source Sans Pro" w:cs="Arial"/>
                <w:i/>
                <w:iCs/>
                <w:sz w:val="18"/>
                <w:szCs w:val="18"/>
              </w:rPr>
              <w:t xml:space="preserve"> approval required but not to be vested” or similar).</w:t>
            </w:r>
          </w:p>
        </w:tc>
        <w:tc>
          <w:tcPr>
            <w:tcW w:w="567" w:type="dxa"/>
          </w:tcPr>
          <w:p w14:paraId="05177972" w14:textId="67C3F267" w:rsidR="00120D61"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6156B6B" w14:textId="633747B6" w:rsidR="00120D61"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2CD9EE68" w14:textId="5AC6F957" w:rsidR="00120D61"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E98E5C2" w14:textId="5894F394" w:rsidR="00120D61" w:rsidRDefault="00120D61" w:rsidP="00120D61">
            <w:pPr>
              <w:spacing w:line="276" w:lineRule="auto"/>
              <w:rPr>
                <w:rFonts w:ascii="Source Sans Pro" w:hAnsi="Source Sans Pro" w:cs="Arial"/>
              </w:rPr>
            </w:pPr>
          </w:p>
        </w:tc>
      </w:tr>
      <w:tr w:rsidR="00120D61" w:rsidRPr="009D5805" w14:paraId="3AF029F6" w14:textId="77777777" w:rsidTr="56DB0F0C">
        <w:trPr>
          <w:trHeight w:val="134"/>
        </w:trPr>
        <w:tc>
          <w:tcPr>
            <w:tcW w:w="8926" w:type="dxa"/>
            <w:gridSpan w:val="5"/>
            <w:shd w:val="clear" w:color="auto" w:fill="auto"/>
          </w:tcPr>
          <w:p w14:paraId="0A9616AA" w14:textId="29F0307D" w:rsidR="00120D61" w:rsidRPr="009D5805" w:rsidRDefault="00120D61" w:rsidP="00120D61">
            <w:pPr>
              <w:spacing w:line="276" w:lineRule="auto"/>
              <w:rPr>
                <w:rFonts w:ascii="Source Sans Pro" w:hAnsi="Source Sans Pro" w:cs="Arial"/>
              </w:rPr>
            </w:pPr>
            <w:r w:rsidRPr="0014393F">
              <w:rPr>
                <w:rFonts w:ascii="Source Sans Pro" w:hAnsi="Source Sans Pro" w:cs="Arial"/>
                <w:color w:val="23A3A4"/>
              </w:rPr>
              <w:t xml:space="preserve">TREES and PLANTS </w:t>
            </w:r>
          </w:p>
        </w:tc>
      </w:tr>
      <w:tr w:rsidR="00120D61" w:rsidRPr="009D5805" w14:paraId="24D5594C" w14:textId="41CDE9EE" w:rsidTr="56DB0F0C">
        <w:trPr>
          <w:trHeight w:val="134"/>
        </w:trPr>
        <w:tc>
          <w:tcPr>
            <w:tcW w:w="2547" w:type="dxa"/>
          </w:tcPr>
          <w:p w14:paraId="21CF059D" w14:textId="6382DF28" w:rsidR="00120D61" w:rsidRPr="00B34AE1" w:rsidRDefault="00120D61" w:rsidP="00120D61">
            <w:pPr>
              <w:rPr>
                <w:rFonts w:ascii="Source Sans Pro" w:hAnsi="Source Sans Pro" w:cs="Arial"/>
                <w:sz w:val="20"/>
                <w:szCs w:val="20"/>
              </w:rPr>
            </w:pPr>
            <w:r w:rsidRPr="1DBD010E">
              <w:rPr>
                <w:rFonts w:ascii="Source Sans Pro" w:hAnsi="Source Sans Pro" w:cs="Arial"/>
                <w:sz w:val="20"/>
                <w:szCs w:val="20"/>
              </w:rPr>
              <w:t xml:space="preserve">Existing trees located on or directly adjacent to the site are identified, and their retention or removal is indicated. </w:t>
            </w:r>
          </w:p>
        </w:tc>
        <w:tc>
          <w:tcPr>
            <w:tcW w:w="567" w:type="dxa"/>
          </w:tcPr>
          <w:p w14:paraId="1E172E35"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A5461E2"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123C0D42"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13942F13" w14:textId="77777777" w:rsidR="00120D61" w:rsidRPr="009D5805" w:rsidRDefault="00120D61" w:rsidP="00120D61">
            <w:pPr>
              <w:spacing w:line="276" w:lineRule="auto"/>
              <w:rPr>
                <w:rFonts w:ascii="Source Sans Pro" w:hAnsi="Source Sans Pro" w:cs="Arial"/>
              </w:rPr>
            </w:pPr>
          </w:p>
        </w:tc>
      </w:tr>
      <w:tr w:rsidR="00120D61" w:rsidRPr="009D5805" w14:paraId="1FE7776F" w14:textId="1CC151B8" w:rsidTr="56DB0F0C">
        <w:trPr>
          <w:trHeight w:val="1196"/>
        </w:trPr>
        <w:tc>
          <w:tcPr>
            <w:tcW w:w="2547" w:type="dxa"/>
          </w:tcPr>
          <w:p w14:paraId="27CF748E" w14:textId="27FF84EB" w:rsidR="00120D61" w:rsidRPr="00B34AE1" w:rsidRDefault="00120D61" w:rsidP="00120D61">
            <w:pPr>
              <w:rPr>
                <w:rFonts w:ascii="Source Sans Pro" w:hAnsi="Source Sans Pro" w:cs="Arial"/>
                <w:sz w:val="20"/>
                <w:szCs w:val="20"/>
              </w:rPr>
            </w:pPr>
            <w:r w:rsidRPr="3DF764C8">
              <w:rPr>
                <w:rFonts w:ascii="Source Sans Pro" w:hAnsi="Source Sans Pro" w:cs="Arial"/>
                <w:sz w:val="20"/>
                <w:szCs w:val="20"/>
              </w:rPr>
              <w:t xml:space="preserve">Tree schedules are provided with species, quantity, grade, canopy shape and accurate dimensions at maturity. </w:t>
            </w:r>
          </w:p>
        </w:tc>
        <w:tc>
          <w:tcPr>
            <w:tcW w:w="567" w:type="dxa"/>
          </w:tcPr>
          <w:p w14:paraId="5CB72B0C"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9FB65CA"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3C7CEEF1"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F68C8F9" w14:textId="77777777" w:rsidR="00120D61" w:rsidRPr="009D5805" w:rsidRDefault="00120D61" w:rsidP="00120D61">
            <w:pPr>
              <w:spacing w:line="276" w:lineRule="auto"/>
              <w:rPr>
                <w:rFonts w:ascii="Source Sans Pro" w:hAnsi="Source Sans Pro" w:cs="Arial"/>
              </w:rPr>
            </w:pPr>
          </w:p>
        </w:tc>
      </w:tr>
      <w:tr w:rsidR="00120D61" w:rsidRPr="009D5805" w14:paraId="7E70B00B" w14:textId="3D0D56CD" w:rsidTr="56DB0F0C">
        <w:trPr>
          <w:trHeight w:val="134"/>
        </w:trPr>
        <w:tc>
          <w:tcPr>
            <w:tcW w:w="2547" w:type="dxa"/>
          </w:tcPr>
          <w:p w14:paraId="0DDD95AC" w14:textId="69B71399" w:rsidR="00120D61" w:rsidRPr="00AB3755" w:rsidRDefault="00120D61" w:rsidP="00120D61">
            <w:pPr>
              <w:rPr>
                <w:rFonts w:ascii="Source Sans Pro" w:hAnsi="Source Sans Pro" w:cs="Arial"/>
                <w:sz w:val="20"/>
                <w:szCs w:val="20"/>
              </w:rPr>
            </w:pPr>
            <w:r w:rsidRPr="3DF764C8">
              <w:rPr>
                <w:rFonts w:ascii="Source Sans Pro" w:hAnsi="Source Sans Pro" w:cs="Arial"/>
                <w:sz w:val="20"/>
                <w:szCs w:val="20"/>
              </w:rPr>
              <w:t xml:space="preserve">Tree and tree pit cross sections and specifications are provided, with tree planting locations in relation to berm widths, proximity to services, and root barrier (if applicable). </w:t>
            </w:r>
          </w:p>
        </w:tc>
        <w:tc>
          <w:tcPr>
            <w:tcW w:w="567" w:type="dxa"/>
          </w:tcPr>
          <w:p w14:paraId="08C3B1BE"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568679B9"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7FF894C8" w14:textId="77777777" w:rsidR="00120D61" w:rsidRPr="009D5805" w:rsidRDefault="00120D61" w:rsidP="00120D6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43C7D448" w14:textId="77777777" w:rsidR="00120D61" w:rsidRPr="009D5805" w:rsidRDefault="00120D61" w:rsidP="00120D61">
            <w:pPr>
              <w:spacing w:line="276" w:lineRule="auto"/>
              <w:rPr>
                <w:rFonts w:ascii="Source Sans Pro" w:hAnsi="Source Sans Pro" w:cs="Arial"/>
              </w:rPr>
            </w:pPr>
          </w:p>
        </w:tc>
      </w:tr>
      <w:tr w:rsidR="00DC37D9" w:rsidRPr="009D5805" w14:paraId="5241CEE7" w14:textId="77777777" w:rsidTr="56DB0F0C">
        <w:trPr>
          <w:trHeight w:val="134"/>
        </w:trPr>
        <w:tc>
          <w:tcPr>
            <w:tcW w:w="2547" w:type="dxa"/>
          </w:tcPr>
          <w:p w14:paraId="16CA3568" w14:textId="77777777" w:rsidR="00DC37D9" w:rsidRDefault="00DC37D9" w:rsidP="00DC37D9">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0"/>
                <w:szCs w:val="20"/>
              </w:rPr>
              <w:t xml:space="preserve">Detailed plant set-out plans are provided for </w:t>
            </w:r>
            <w:r>
              <w:rPr>
                <w:rStyle w:val="normaltextrun"/>
                <w:rFonts w:ascii="Source Sans Pro" w:hAnsi="Source Sans Pro" w:cs="Segoe UI"/>
                <w:color w:val="000000"/>
                <w:sz w:val="20"/>
                <w:szCs w:val="20"/>
              </w:rPr>
              <w:t xml:space="preserve">amenity planting areas (Recreation Reserve, Link Reserves, Road Landscaping, and areas where there are existing landscape features). </w:t>
            </w:r>
            <w:r>
              <w:rPr>
                <w:rStyle w:val="eop"/>
                <w:rFonts w:ascii="Source Sans Pro" w:eastAsiaTheme="majorEastAsia" w:hAnsi="Source Sans Pro" w:cs="Segoe UI"/>
                <w:color w:val="000000"/>
                <w:sz w:val="20"/>
                <w:szCs w:val="20"/>
              </w:rPr>
              <w:t> </w:t>
            </w:r>
          </w:p>
          <w:p w14:paraId="7B4F2B81" w14:textId="0C39B027" w:rsidR="00DC37D9" w:rsidRPr="3DF764C8" w:rsidRDefault="00DF61BF" w:rsidP="00DC37D9">
            <w:pPr>
              <w:rPr>
                <w:rFonts w:ascii="Source Sans Pro" w:hAnsi="Source Sans Pro" w:cs="Arial"/>
                <w:sz w:val="20"/>
                <w:szCs w:val="20"/>
              </w:rPr>
            </w:pPr>
            <w:r>
              <w:rPr>
                <w:rStyle w:val="normaltextrun"/>
                <w:rFonts w:ascii="Source Sans Pro" w:hAnsi="Source Sans Pro" w:cs="Segoe UI"/>
                <w:i/>
                <w:iCs/>
                <w:sz w:val="18"/>
                <w:szCs w:val="18"/>
              </w:rPr>
              <w:t>*</w:t>
            </w:r>
            <w:r w:rsidR="00DC37D9">
              <w:rPr>
                <w:rStyle w:val="normaltextrun"/>
                <w:rFonts w:ascii="Source Sans Pro" w:hAnsi="Source Sans Pro" w:cs="Segoe UI"/>
                <w:i/>
                <w:iCs/>
                <w:sz w:val="18"/>
                <w:szCs w:val="18"/>
              </w:rPr>
              <w:t xml:space="preserve">Plant mixes are appropriate for areas of mass planting in riparian margins, wetlands/stormwater basins, and revegetation sites. </w:t>
            </w:r>
            <w:r w:rsidR="00DC37D9">
              <w:rPr>
                <w:rStyle w:val="eop"/>
                <w:rFonts w:ascii="Source Sans Pro" w:hAnsi="Source Sans Pro" w:cs="Segoe UI"/>
                <w:sz w:val="18"/>
                <w:szCs w:val="18"/>
              </w:rPr>
              <w:t> </w:t>
            </w:r>
          </w:p>
        </w:tc>
        <w:tc>
          <w:tcPr>
            <w:tcW w:w="567" w:type="dxa"/>
          </w:tcPr>
          <w:p w14:paraId="2744F065" w14:textId="1F1D9CF8"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AC72856" w14:textId="4E1BA524"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65633652" w14:textId="159B481F"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2A27C1C8" w14:textId="77777777" w:rsidR="00DC37D9" w:rsidRPr="009D5805" w:rsidRDefault="00DC37D9" w:rsidP="00DC37D9">
            <w:pPr>
              <w:spacing w:line="276" w:lineRule="auto"/>
              <w:rPr>
                <w:rFonts w:ascii="Source Sans Pro" w:hAnsi="Source Sans Pro" w:cs="Arial"/>
              </w:rPr>
            </w:pPr>
          </w:p>
        </w:tc>
      </w:tr>
      <w:tr w:rsidR="00DC37D9" w:rsidRPr="009D5805" w14:paraId="16F1FBE1" w14:textId="648F67E8" w:rsidTr="56DB0F0C">
        <w:trPr>
          <w:trHeight w:val="134"/>
        </w:trPr>
        <w:tc>
          <w:tcPr>
            <w:tcW w:w="2547" w:type="dxa"/>
          </w:tcPr>
          <w:p w14:paraId="441E8BB5" w14:textId="00BA7B15" w:rsidR="00DC37D9" w:rsidRPr="00AB3755" w:rsidRDefault="00DC37D9" w:rsidP="00DC37D9">
            <w:pPr>
              <w:rPr>
                <w:rFonts w:ascii="Source Sans Pro" w:hAnsi="Source Sans Pro" w:cs="Arial"/>
                <w:sz w:val="20"/>
                <w:szCs w:val="20"/>
              </w:rPr>
            </w:pPr>
            <w:r w:rsidRPr="1DBD010E">
              <w:rPr>
                <w:rFonts w:ascii="Source Sans Pro" w:hAnsi="Source Sans Pro" w:cs="Arial"/>
                <w:sz w:val="20"/>
                <w:szCs w:val="20"/>
              </w:rPr>
              <w:lastRenderedPageBreak/>
              <w:t xml:space="preserve">Plant schedules are provided with species, quantity, spacing, and grade. </w:t>
            </w:r>
          </w:p>
        </w:tc>
        <w:tc>
          <w:tcPr>
            <w:tcW w:w="567" w:type="dxa"/>
          </w:tcPr>
          <w:p w14:paraId="62E28661" w14:textId="77777777"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74A1919" w14:textId="77777777"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60B19019" w14:textId="77777777"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6C922691" w14:textId="77777777" w:rsidR="00DC37D9" w:rsidRPr="009D5805" w:rsidRDefault="00DC37D9" w:rsidP="00DC37D9">
            <w:pPr>
              <w:spacing w:line="276" w:lineRule="auto"/>
              <w:rPr>
                <w:rFonts w:ascii="Source Sans Pro" w:hAnsi="Source Sans Pro" w:cs="Arial"/>
              </w:rPr>
            </w:pPr>
          </w:p>
        </w:tc>
      </w:tr>
      <w:tr w:rsidR="00DC37D9" w:rsidRPr="009D5805" w14:paraId="0BD606D2" w14:textId="14DEA0C4" w:rsidTr="56DB0F0C">
        <w:trPr>
          <w:trHeight w:val="134"/>
        </w:trPr>
        <w:tc>
          <w:tcPr>
            <w:tcW w:w="2547" w:type="dxa"/>
          </w:tcPr>
          <w:p w14:paraId="5C58B6AF" w14:textId="71D64146" w:rsidR="00DC37D9" w:rsidRPr="00AB3755" w:rsidRDefault="00DC37D9" w:rsidP="00DC37D9">
            <w:pPr>
              <w:spacing w:line="276" w:lineRule="auto"/>
              <w:rPr>
                <w:rFonts w:ascii="Source Sans Pro" w:hAnsi="Source Sans Pro" w:cs="Arial"/>
                <w:sz w:val="20"/>
                <w:szCs w:val="20"/>
              </w:rPr>
            </w:pPr>
            <w:r w:rsidRPr="56DB0F0C">
              <w:rPr>
                <w:rFonts w:ascii="Source Sans Pro" w:hAnsi="Source Sans Pro" w:cs="Arial"/>
                <w:sz w:val="20"/>
                <w:szCs w:val="20"/>
              </w:rPr>
              <w:t xml:space="preserve">Any hatched areas of </w:t>
            </w:r>
            <w:r>
              <w:rPr>
                <w:rFonts w:ascii="Source Sans Pro" w:hAnsi="Source Sans Pro" w:cs="Arial"/>
                <w:sz w:val="20"/>
                <w:szCs w:val="20"/>
              </w:rPr>
              <w:t xml:space="preserve">mass </w:t>
            </w:r>
            <w:r w:rsidRPr="56DB0F0C">
              <w:rPr>
                <w:rFonts w:ascii="Source Sans Pro" w:hAnsi="Source Sans Pro" w:cs="Arial"/>
                <w:sz w:val="20"/>
                <w:szCs w:val="20"/>
              </w:rPr>
              <w:t xml:space="preserve">planting have notes on the plan that indicate the density and spacing of plants. </w:t>
            </w:r>
            <w:r w:rsidRPr="00013C6C">
              <w:rPr>
                <w:rFonts w:ascii="Source Sans Pro" w:hAnsi="Source Sans Pro" w:cs="Arial"/>
                <w:i/>
                <w:iCs/>
                <w:sz w:val="18"/>
                <w:szCs w:val="18"/>
              </w:rPr>
              <w:t>(</w:t>
            </w:r>
            <w:r>
              <w:rPr>
                <w:rFonts w:ascii="Source Sans Pro" w:hAnsi="Source Sans Pro" w:cs="Arial"/>
                <w:i/>
                <w:iCs/>
                <w:sz w:val="18"/>
                <w:szCs w:val="18"/>
              </w:rPr>
              <w:t xml:space="preserve">Confirming compliance with a consent condition may require </w:t>
            </w:r>
            <w:r w:rsidRPr="00013C6C">
              <w:rPr>
                <w:rFonts w:ascii="Source Sans Pro" w:hAnsi="Source Sans Pro" w:cs="Arial"/>
                <w:i/>
                <w:iCs/>
                <w:sz w:val="18"/>
                <w:szCs w:val="18"/>
              </w:rPr>
              <w:t>a sample area drawing showing the proposed layout)</w:t>
            </w:r>
            <w:r w:rsidRPr="00013C6C">
              <w:rPr>
                <w:rFonts w:ascii="Source Sans Pro" w:hAnsi="Source Sans Pro" w:cs="Arial"/>
                <w:sz w:val="18"/>
                <w:szCs w:val="18"/>
              </w:rPr>
              <w:t xml:space="preserve">. </w:t>
            </w:r>
          </w:p>
        </w:tc>
        <w:tc>
          <w:tcPr>
            <w:tcW w:w="567" w:type="dxa"/>
          </w:tcPr>
          <w:p w14:paraId="52655082" w14:textId="77777777"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3CE6B83" w14:textId="77777777"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70FF43B9" w14:textId="77777777"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BCA43EA" w14:textId="77777777" w:rsidR="00DC37D9" w:rsidRPr="009D5805" w:rsidRDefault="00DC37D9" w:rsidP="00DC37D9">
            <w:pPr>
              <w:spacing w:line="276" w:lineRule="auto"/>
              <w:rPr>
                <w:rFonts w:ascii="Source Sans Pro" w:hAnsi="Source Sans Pro" w:cs="Arial"/>
              </w:rPr>
            </w:pPr>
          </w:p>
        </w:tc>
      </w:tr>
      <w:tr w:rsidR="00DC37D9" w:rsidRPr="009D5805" w14:paraId="239E8666" w14:textId="77777777" w:rsidTr="56DB0F0C">
        <w:trPr>
          <w:trHeight w:val="134"/>
        </w:trPr>
        <w:tc>
          <w:tcPr>
            <w:tcW w:w="2547" w:type="dxa"/>
          </w:tcPr>
          <w:p w14:paraId="0774E15F" w14:textId="7C155026" w:rsidR="00DC37D9" w:rsidRPr="000F6ADB" w:rsidRDefault="00DC37D9" w:rsidP="00DC37D9">
            <w:pPr>
              <w:spacing w:line="276" w:lineRule="auto"/>
              <w:rPr>
                <w:rStyle w:val="Hyperlink"/>
                <w:i/>
                <w:iCs/>
                <w:sz w:val="18"/>
                <w:szCs w:val="18"/>
              </w:rPr>
            </w:pPr>
            <w:r>
              <w:rPr>
                <w:rFonts w:ascii="Source Sans Pro" w:hAnsi="Source Sans Pro" w:cs="Arial"/>
                <w:sz w:val="20"/>
                <w:szCs w:val="20"/>
              </w:rPr>
              <w:t xml:space="preserve">No pest species are proposed. </w:t>
            </w:r>
          </w:p>
        </w:tc>
        <w:tc>
          <w:tcPr>
            <w:tcW w:w="567" w:type="dxa"/>
          </w:tcPr>
          <w:p w14:paraId="29F6B90D" w14:textId="0611CBCB"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92602C2" w14:textId="73C3D17B"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4244C0EA" w14:textId="3A48585D"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62A9B556" w14:textId="77777777" w:rsidR="00DC37D9" w:rsidRPr="009D5805" w:rsidRDefault="00DC37D9" w:rsidP="00DC37D9">
            <w:pPr>
              <w:spacing w:line="276" w:lineRule="auto"/>
              <w:rPr>
                <w:rFonts w:ascii="Source Sans Pro" w:hAnsi="Source Sans Pro" w:cs="Arial"/>
              </w:rPr>
            </w:pPr>
          </w:p>
        </w:tc>
      </w:tr>
      <w:tr w:rsidR="00DC37D9" w:rsidRPr="009D5805" w14:paraId="760255ED" w14:textId="77777777" w:rsidTr="56DB0F0C">
        <w:trPr>
          <w:trHeight w:val="134"/>
        </w:trPr>
        <w:tc>
          <w:tcPr>
            <w:tcW w:w="8926" w:type="dxa"/>
            <w:gridSpan w:val="5"/>
          </w:tcPr>
          <w:p w14:paraId="4908E9E8" w14:textId="1BA608F0" w:rsidR="00DC37D9" w:rsidRPr="009D5805" w:rsidRDefault="00DC37D9" w:rsidP="00DC37D9">
            <w:pPr>
              <w:spacing w:line="276" w:lineRule="auto"/>
              <w:rPr>
                <w:rFonts w:ascii="Source Sans Pro" w:hAnsi="Source Sans Pro" w:cs="Arial"/>
              </w:rPr>
            </w:pPr>
            <w:r w:rsidRPr="00057F59">
              <w:rPr>
                <w:rFonts w:ascii="Source Sans Pro" w:hAnsi="Source Sans Pro" w:cs="Arial"/>
                <w:color w:val="23A3A4"/>
              </w:rPr>
              <w:t xml:space="preserve">WATERWAYS and DRAINAGE </w:t>
            </w:r>
          </w:p>
        </w:tc>
      </w:tr>
      <w:tr w:rsidR="00DC37D9" w:rsidRPr="009D5805" w14:paraId="4653EB18" w14:textId="77777777" w:rsidTr="56DB0F0C">
        <w:trPr>
          <w:trHeight w:val="134"/>
        </w:trPr>
        <w:tc>
          <w:tcPr>
            <w:tcW w:w="2547" w:type="dxa"/>
          </w:tcPr>
          <w:p w14:paraId="4FABE448" w14:textId="12AE159D" w:rsidR="00DC37D9" w:rsidRDefault="00DC37D9" w:rsidP="00DC37D9">
            <w:pPr>
              <w:spacing w:line="276" w:lineRule="auto"/>
              <w:rPr>
                <w:rFonts w:ascii="Source Sans Pro" w:hAnsi="Source Sans Pro" w:cs="Arial"/>
                <w:sz w:val="20"/>
                <w:szCs w:val="20"/>
              </w:rPr>
            </w:pPr>
            <w:r w:rsidRPr="35AE1697">
              <w:rPr>
                <w:rFonts w:ascii="Source Sans Pro" w:hAnsi="Source Sans Pro" w:cs="Arial"/>
                <w:sz w:val="20"/>
                <w:szCs w:val="20"/>
              </w:rPr>
              <w:t>Proposed works to existing waterways are shown clearly with slopes and contours, channel widths, depths, meander and ecological features, and water levels (low flow and flood levels).</w:t>
            </w:r>
          </w:p>
        </w:tc>
        <w:tc>
          <w:tcPr>
            <w:tcW w:w="567" w:type="dxa"/>
          </w:tcPr>
          <w:p w14:paraId="10617873" w14:textId="26515909"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06568289" w14:textId="19D18078"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3FDA826F" w14:textId="153A390A"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CCAACCC" w14:textId="77777777" w:rsidR="00DC37D9" w:rsidRPr="009D5805" w:rsidRDefault="00DC37D9" w:rsidP="00DC37D9">
            <w:pPr>
              <w:spacing w:line="276" w:lineRule="auto"/>
              <w:rPr>
                <w:rFonts w:ascii="Source Sans Pro" w:hAnsi="Source Sans Pro" w:cs="Arial"/>
              </w:rPr>
            </w:pPr>
          </w:p>
        </w:tc>
      </w:tr>
      <w:tr w:rsidR="00DC37D9" w:rsidRPr="009D5805" w14:paraId="7AA309CB" w14:textId="77777777" w:rsidTr="56DB0F0C">
        <w:trPr>
          <w:trHeight w:val="134"/>
        </w:trPr>
        <w:tc>
          <w:tcPr>
            <w:tcW w:w="2547" w:type="dxa"/>
          </w:tcPr>
          <w:p w14:paraId="0D20A577" w14:textId="5570920B" w:rsidR="00DC37D9" w:rsidRDefault="00DC37D9" w:rsidP="00DC37D9">
            <w:pPr>
              <w:spacing w:line="276" w:lineRule="auto"/>
              <w:rPr>
                <w:rFonts w:ascii="Source Sans Pro" w:hAnsi="Source Sans Pro" w:cs="Arial"/>
                <w:sz w:val="20"/>
                <w:szCs w:val="20"/>
              </w:rPr>
            </w:pPr>
            <w:r w:rsidRPr="35AE1697">
              <w:rPr>
                <w:rFonts w:ascii="Source Sans Pro" w:hAnsi="Source Sans Pro" w:cs="Arial"/>
                <w:sz w:val="20"/>
                <w:szCs w:val="20"/>
              </w:rPr>
              <w:t xml:space="preserve">New land drainage assets (stormwater basins, new drains and swales, constructed wetlands) are shown clearly with slopes and contours, channel widths and depths, meander and ecological features, and water levels (low flow and flood levels). </w:t>
            </w:r>
          </w:p>
        </w:tc>
        <w:tc>
          <w:tcPr>
            <w:tcW w:w="567" w:type="dxa"/>
          </w:tcPr>
          <w:p w14:paraId="3878901C" w14:textId="3B7D80E1"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043D5FC3" w14:textId="58C60D15"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418F6A4C" w14:textId="40F0B433"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5EDB0C3" w14:textId="77777777" w:rsidR="00DC37D9" w:rsidRPr="009D5805" w:rsidRDefault="00DC37D9" w:rsidP="00DC37D9">
            <w:pPr>
              <w:spacing w:line="276" w:lineRule="auto"/>
              <w:rPr>
                <w:rFonts w:ascii="Source Sans Pro" w:hAnsi="Source Sans Pro" w:cs="Arial"/>
              </w:rPr>
            </w:pPr>
          </w:p>
        </w:tc>
      </w:tr>
      <w:tr w:rsidR="00DC37D9" w:rsidRPr="009D5805" w14:paraId="471AB3CE" w14:textId="77777777" w:rsidTr="56DB0F0C">
        <w:trPr>
          <w:cantSplit/>
          <w:trHeight w:val="134"/>
        </w:trPr>
        <w:tc>
          <w:tcPr>
            <w:tcW w:w="2547" w:type="dxa"/>
          </w:tcPr>
          <w:p w14:paraId="68825845" w14:textId="51A72D38" w:rsidR="00DC37D9" w:rsidRDefault="00DC37D9" w:rsidP="00DC37D9">
            <w:pPr>
              <w:spacing w:line="276" w:lineRule="auto"/>
              <w:rPr>
                <w:rFonts w:ascii="Source Sans Pro" w:hAnsi="Source Sans Pro" w:cs="Arial"/>
                <w:sz w:val="20"/>
                <w:szCs w:val="20"/>
              </w:rPr>
            </w:pPr>
            <w:r>
              <w:rPr>
                <w:rFonts w:ascii="Source Sans Pro" w:hAnsi="Source Sans Pro" w:cs="Arial"/>
                <w:sz w:val="20"/>
                <w:szCs w:val="20"/>
              </w:rPr>
              <w:t xml:space="preserve">Planting profiles and vegetation zones are shown </w:t>
            </w:r>
            <w:r w:rsidRPr="00512622">
              <w:rPr>
                <w:rFonts w:ascii="Source Sans Pro" w:hAnsi="Source Sans Pro" w:cs="Arial"/>
                <w:i/>
                <w:iCs/>
                <w:sz w:val="18"/>
                <w:szCs w:val="18"/>
              </w:rPr>
              <w:t>(</w:t>
            </w:r>
            <w:r>
              <w:rPr>
                <w:rFonts w:ascii="Source Sans Pro" w:hAnsi="Source Sans Pro" w:cs="Arial"/>
                <w:i/>
                <w:iCs/>
                <w:sz w:val="18"/>
                <w:szCs w:val="18"/>
              </w:rPr>
              <w:t xml:space="preserve">examples in </w:t>
            </w:r>
            <w:r w:rsidRPr="00512622">
              <w:rPr>
                <w:rFonts w:ascii="Source Sans Pro" w:hAnsi="Source Sans Pro" w:cs="Arial"/>
                <w:i/>
                <w:iCs/>
                <w:sz w:val="18"/>
                <w:szCs w:val="18"/>
              </w:rPr>
              <w:t xml:space="preserve">WWDG Fig 11.3-11.5, IDS </w:t>
            </w:r>
            <w:r>
              <w:rPr>
                <w:rFonts w:ascii="Source Sans Pro" w:hAnsi="Source Sans Pro" w:cs="Arial"/>
                <w:i/>
                <w:iCs/>
                <w:sz w:val="18"/>
                <w:szCs w:val="18"/>
              </w:rPr>
              <w:t xml:space="preserve">Pt 10 </w:t>
            </w:r>
            <w:r w:rsidRPr="00512622">
              <w:rPr>
                <w:rFonts w:ascii="Source Sans Pro" w:hAnsi="Source Sans Pro" w:cs="Arial"/>
                <w:i/>
                <w:iCs/>
                <w:sz w:val="18"/>
                <w:szCs w:val="18"/>
              </w:rPr>
              <w:t>Appx I)</w:t>
            </w:r>
          </w:p>
        </w:tc>
        <w:tc>
          <w:tcPr>
            <w:tcW w:w="567" w:type="dxa"/>
          </w:tcPr>
          <w:p w14:paraId="6B813950" w14:textId="4D764DB5"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5780A1A1" w14:textId="4E8FF690"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7CC58928" w14:textId="03F2DC0A"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412BC468" w14:textId="77777777" w:rsidR="00DC37D9" w:rsidRPr="009D5805" w:rsidRDefault="00DC37D9" w:rsidP="00DC37D9">
            <w:pPr>
              <w:spacing w:line="276" w:lineRule="auto"/>
              <w:rPr>
                <w:rFonts w:ascii="Source Sans Pro" w:hAnsi="Source Sans Pro" w:cs="Arial"/>
              </w:rPr>
            </w:pPr>
          </w:p>
        </w:tc>
      </w:tr>
      <w:tr w:rsidR="00DC37D9" w:rsidRPr="009D5805" w14:paraId="1660CA3C" w14:textId="77777777" w:rsidTr="56DB0F0C">
        <w:trPr>
          <w:trHeight w:val="134"/>
        </w:trPr>
        <w:tc>
          <w:tcPr>
            <w:tcW w:w="2547" w:type="dxa"/>
          </w:tcPr>
          <w:p w14:paraId="517B5423" w14:textId="26CC334C" w:rsidR="00DC37D9" w:rsidRDefault="00DC37D9" w:rsidP="00DC37D9">
            <w:pPr>
              <w:spacing w:line="276" w:lineRule="auto"/>
              <w:rPr>
                <w:rFonts w:ascii="Source Sans Pro" w:hAnsi="Source Sans Pro" w:cs="Arial"/>
                <w:sz w:val="20"/>
                <w:szCs w:val="20"/>
              </w:rPr>
            </w:pPr>
            <w:r w:rsidRPr="3DF764C8">
              <w:rPr>
                <w:rFonts w:ascii="Source Sans Pro" w:hAnsi="Source Sans Pro" w:cs="Arial"/>
                <w:sz w:val="20"/>
                <w:szCs w:val="20"/>
              </w:rPr>
              <w:t>Details are consistent with the consent</w:t>
            </w:r>
            <w:r>
              <w:rPr>
                <w:rFonts w:ascii="Source Sans Pro" w:hAnsi="Source Sans Pro" w:cs="Arial"/>
                <w:sz w:val="20"/>
                <w:szCs w:val="20"/>
              </w:rPr>
              <w:t xml:space="preserve"> conditions</w:t>
            </w:r>
            <w:r w:rsidRPr="3DF764C8">
              <w:rPr>
                <w:rFonts w:ascii="Source Sans Pro" w:hAnsi="Source Sans Pro" w:cs="Arial"/>
                <w:sz w:val="20"/>
                <w:szCs w:val="20"/>
              </w:rPr>
              <w:t>, Management / Restoration Plan where applicable, and engineering design</w:t>
            </w:r>
            <w:r>
              <w:rPr>
                <w:rFonts w:ascii="Source Sans Pro" w:hAnsi="Source Sans Pro" w:cs="Arial"/>
                <w:sz w:val="20"/>
                <w:szCs w:val="20"/>
              </w:rPr>
              <w:t xml:space="preserve">. </w:t>
            </w:r>
          </w:p>
        </w:tc>
        <w:tc>
          <w:tcPr>
            <w:tcW w:w="567" w:type="dxa"/>
          </w:tcPr>
          <w:p w14:paraId="035791EB" w14:textId="0F416741"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5185979F" w14:textId="5B22E6BA"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0D1691E5" w14:textId="64FA5DA9"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35E7BD95" w14:textId="77777777" w:rsidR="00DC37D9" w:rsidRPr="009D5805" w:rsidRDefault="00DC37D9" w:rsidP="00DC37D9">
            <w:pPr>
              <w:spacing w:line="276" w:lineRule="auto"/>
              <w:rPr>
                <w:rFonts w:ascii="Source Sans Pro" w:hAnsi="Source Sans Pro" w:cs="Arial"/>
              </w:rPr>
            </w:pPr>
          </w:p>
        </w:tc>
      </w:tr>
      <w:tr w:rsidR="00DC37D9" w:rsidRPr="009D5805" w14:paraId="53375315" w14:textId="77777777" w:rsidTr="56DB0F0C">
        <w:trPr>
          <w:trHeight w:val="134"/>
        </w:trPr>
        <w:tc>
          <w:tcPr>
            <w:tcW w:w="8926" w:type="dxa"/>
            <w:gridSpan w:val="5"/>
          </w:tcPr>
          <w:p w14:paraId="03B85F94" w14:textId="7EB0145B" w:rsidR="00DC37D9" w:rsidRPr="009D5805" w:rsidRDefault="00DC37D9" w:rsidP="00DC37D9">
            <w:pPr>
              <w:spacing w:line="276" w:lineRule="auto"/>
              <w:rPr>
                <w:rFonts w:ascii="Source Sans Pro" w:hAnsi="Source Sans Pro" w:cs="Arial"/>
              </w:rPr>
            </w:pPr>
            <w:r w:rsidRPr="00512622">
              <w:rPr>
                <w:rFonts w:ascii="Source Sans Pro" w:hAnsi="Source Sans Pro" w:cs="Arial"/>
                <w:color w:val="23A3A4"/>
              </w:rPr>
              <w:t xml:space="preserve">HARD LANDSCAPING </w:t>
            </w:r>
          </w:p>
        </w:tc>
      </w:tr>
      <w:tr w:rsidR="00DC37D9" w:rsidRPr="009D5805" w14:paraId="4CA1B994" w14:textId="77777777" w:rsidTr="56DB0F0C">
        <w:trPr>
          <w:trHeight w:val="134"/>
        </w:trPr>
        <w:tc>
          <w:tcPr>
            <w:tcW w:w="2547" w:type="dxa"/>
          </w:tcPr>
          <w:p w14:paraId="1E9AB8D3" w14:textId="4EBA6703" w:rsidR="00DC37D9" w:rsidRDefault="00DC37D9" w:rsidP="00DC37D9">
            <w:pPr>
              <w:spacing w:line="276" w:lineRule="auto"/>
              <w:rPr>
                <w:rFonts w:ascii="Source Sans Pro" w:hAnsi="Source Sans Pro" w:cs="Arial"/>
                <w:sz w:val="20"/>
                <w:szCs w:val="20"/>
              </w:rPr>
            </w:pPr>
            <w:r w:rsidRPr="1DBD010E">
              <w:rPr>
                <w:rFonts w:ascii="Source Sans Pro" w:hAnsi="Source Sans Pro" w:cs="Arial"/>
                <w:sz w:val="20"/>
                <w:szCs w:val="20"/>
              </w:rPr>
              <w:t xml:space="preserve">Play equipment plans show equipment types and </w:t>
            </w:r>
            <w:r w:rsidRPr="1DBD010E">
              <w:rPr>
                <w:rFonts w:ascii="Source Sans Pro" w:hAnsi="Source Sans Pro" w:cs="Arial"/>
                <w:sz w:val="20"/>
                <w:szCs w:val="20"/>
              </w:rPr>
              <w:lastRenderedPageBreak/>
              <w:t xml:space="preserve">manufacturers, fall zones, safety and surface material, edge treatments and proposed drainage. </w:t>
            </w:r>
            <w:r w:rsidRPr="1DBD010E">
              <w:rPr>
                <w:rFonts w:ascii="Source Sans Pro" w:hAnsi="Source Sans Pro" w:cs="Arial"/>
                <w:i/>
                <w:iCs/>
                <w:sz w:val="18"/>
                <w:szCs w:val="18"/>
              </w:rPr>
              <w:t xml:space="preserve">(This applies to both off-the-shelf and bespoke items). </w:t>
            </w:r>
          </w:p>
        </w:tc>
        <w:tc>
          <w:tcPr>
            <w:tcW w:w="567" w:type="dxa"/>
          </w:tcPr>
          <w:p w14:paraId="30B1294E" w14:textId="3DD46FF9"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lastRenderedPageBreak/>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78A6716" w14:textId="19D86685"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33A170FD" w14:textId="1DE1C599"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53786403" w14:textId="77777777" w:rsidR="00DC37D9" w:rsidRPr="009D5805" w:rsidRDefault="00DC37D9" w:rsidP="00DC37D9">
            <w:pPr>
              <w:spacing w:line="276" w:lineRule="auto"/>
              <w:rPr>
                <w:rFonts w:ascii="Source Sans Pro" w:hAnsi="Source Sans Pro" w:cs="Arial"/>
              </w:rPr>
            </w:pPr>
          </w:p>
        </w:tc>
      </w:tr>
      <w:tr w:rsidR="00DC37D9" w14:paraId="68FA3331" w14:textId="77777777" w:rsidTr="56DB0F0C">
        <w:trPr>
          <w:trHeight w:val="134"/>
        </w:trPr>
        <w:tc>
          <w:tcPr>
            <w:tcW w:w="2547" w:type="dxa"/>
          </w:tcPr>
          <w:p w14:paraId="5995E4C4" w14:textId="1C211F94" w:rsidR="00DC37D9" w:rsidRDefault="00DC37D9" w:rsidP="00DC37D9">
            <w:pPr>
              <w:spacing w:line="276" w:lineRule="auto"/>
              <w:rPr>
                <w:rFonts w:ascii="Source Sans Pro" w:hAnsi="Source Sans Pro" w:cs="Arial"/>
                <w:sz w:val="20"/>
                <w:szCs w:val="20"/>
              </w:rPr>
            </w:pPr>
            <w:r w:rsidRPr="35AE1697">
              <w:rPr>
                <w:rFonts w:ascii="Source Sans Pro" w:hAnsi="Source Sans Pro" w:cs="Arial"/>
                <w:sz w:val="20"/>
                <w:szCs w:val="20"/>
              </w:rPr>
              <w:t>Engineered structures that require a building consent or exemption are identified</w:t>
            </w:r>
            <w:r>
              <w:rPr>
                <w:rFonts w:ascii="Source Sans Pro" w:hAnsi="Source Sans Pro" w:cs="Arial"/>
                <w:sz w:val="20"/>
                <w:szCs w:val="20"/>
              </w:rPr>
              <w:t xml:space="preserve"> and </w:t>
            </w:r>
            <w:r w:rsidRPr="35AE1697">
              <w:rPr>
                <w:rFonts w:ascii="Source Sans Pro" w:hAnsi="Source Sans Pro" w:cs="Arial"/>
                <w:sz w:val="20"/>
                <w:szCs w:val="20"/>
              </w:rPr>
              <w:t xml:space="preserve">structural drawings </w:t>
            </w:r>
            <w:r>
              <w:rPr>
                <w:rFonts w:ascii="Source Sans Pro" w:hAnsi="Source Sans Pro" w:cs="Arial"/>
                <w:sz w:val="20"/>
                <w:szCs w:val="20"/>
              </w:rPr>
              <w:t xml:space="preserve">are provided with the plan set. </w:t>
            </w:r>
          </w:p>
        </w:tc>
        <w:tc>
          <w:tcPr>
            <w:tcW w:w="567" w:type="dxa"/>
          </w:tcPr>
          <w:p w14:paraId="4227B31B" w14:textId="7BA1EC0B" w:rsidR="00DC37D9"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595E17C6" w14:textId="0DE952D7" w:rsidR="00DC37D9"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49F1EDA6" w14:textId="4B1BCADC" w:rsidR="00DC37D9"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4E4632EA" w14:textId="7F33162B" w:rsidR="00DC37D9" w:rsidRDefault="00DC37D9" w:rsidP="00DC37D9">
            <w:pPr>
              <w:spacing w:line="276" w:lineRule="auto"/>
              <w:rPr>
                <w:rFonts w:ascii="Source Sans Pro" w:hAnsi="Source Sans Pro" w:cs="Arial"/>
              </w:rPr>
            </w:pPr>
          </w:p>
        </w:tc>
      </w:tr>
      <w:tr w:rsidR="00DC37D9" w:rsidRPr="009D5805" w14:paraId="3DFBBCEE" w14:textId="77777777" w:rsidTr="56DB0F0C">
        <w:trPr>
          <w:trHeight w:val="134"/>
        </w:trPr>
        <w:tc>
          <w:tcPr>
            <w:tcW w:w="2547" w:type="dxa"/>
          </w:tcPr>
          <w:p w14:paraId="7246B2B5" w14:textId="4C5C9073" w:rsidR="00DC37D9" w:rsidRDefault="00DC37D9" w:rsidP="00DC37D9">
            <w:pPr>
              <w:spacing w:line="276" w:lineRule="auto"/>
              <w:rPr>
                <w:rFonts w:ascii="Source Sans Pro" w:hAnsi="Source Sans Pro" w:cs="Arial"/>
                <w:sz w:val="20"/>
                <w:szCs w:val="20"/>
              </w:rPr>
            </w:pPr>
            <w:r w:rsidRPr="1DBD010E">
              <w:rPr>
                <w:rFonts w:ascii="Source Sans Pro" w:hAnsi="Source Sans Pro" w:cs="Arial"/>
                <w:sz w:val="20"/>
                <w:szCs w:val="20"/>
              </w:rPr>
              <w:t xml:space="preserve">Hard surfaces and structures </w:t>
            </w:r>
            <w:r>
              <w:rPr>
                <w:rFonts w:ascii="Source Sans Pro" w:hAnsi="Source Sans Pro" w:cs="Arial"/>
                <w:sz w:val="20"/>
                <w:szCs w:val="20"/>
              </w:rPr>
              <w:t>(</w:t>
            </w:r>
            <w:proofErr w:type="spellStart"/>
            <w:r w:rsidRPr="009E234B">
              <w:rPr>
                <w:rFonts w:ascii="Source Sans Pro" w:hAnsi="Source Sans Pro" w:cs="Arial"/>
                <w:i/>
                <w:iCs/>
                <w:sz w:val="18"/>
                <w:szCs w:val="18"/>
              </w:rPr>
              <w:t>eg</w:t>
            </w:r>
            <w:proofErr w:type="spellEnd"/>
            <w:r w:rsidRPr="009E234B">
              <w:rPr>
                <w:rFonts w:ascii="Source Sans Pro" w:hAnsi="Source Sans Pro" w:cs="Arial"/>
                <w:i/>
                <w:iCs/>
                <w:sz w:val="18"/>
                <w:szCs w:val="18"/>
              </w:rPr>
              <w:t xml:space="preserve"> paths, boundary fencing, bollards, furniture, gates, </w:t>
            </w:r>
            <w:proofErr w:type="gramStart"/>
            <w:r w:rsidRPr="009E234B">
              <w:rPr>
                <w:rFonts w:ascii="Source Sans Pro" w:hAnsi="Source Sans Pro" w:cs="Arial"/>
                <w:i/>
                <w:iCs/>
                <w:sz w:val="18"/>
                <w:szCs w:val="18"/>
              </w:rPr>
              <w:t>hand-rails</w:t>
            </w:r>
            <w:proofErr w:type="gramEnd"/>
            <w:r>
              <w:rPr>
                <w:rFonts w:ascii="Source Sans Pro" w:hAnsi="Source Sans Pro" w:cs="Arial"/>
                <w:sz w:val="20"/>
                <w:szCs w:val="20"/>
              </w:rPr>
              <w:t xml:space="preserve">) - </w:t>
            </w:r>
            <w:r w:rsidRPr="1DBD010E">
              <w:rPr>
                <w:rFonts w:ascii="Source Sans Pro" w:hAnsi="Source Sans Pro" w:cs="Arial"/>
                <w:sz w:val="20"/>
                <w:szCs w:val="20"/>
              </w:rPr>
              <w:t xml:space="preserve">location, materials dimensions </w:t>
            </w:r>
            <w:r>
              <w:rPr>
                <w:rFonts w:ascii="Source Sans Pro" w:hAnsi="Source Sans Pro" w:cs="Arial"/>
                <w:sz w:val="20"/>
                <w:szCs w:val="20"/>
              </w:rPr>
              <w:t xml:space="preserve">and elevations </w:t>
            </w:r>
            <w:r w:rsidRPr="1DBD010E">
              <w:rPr>
                <w:rFonts w:ascii="Source Sans Pro" w:hAnsi="Source Sans Pro" w:cs="Arial"/>
                <w:sz w:val="20"/>
                <w:szCs w:val="20"/>
              </w:rPr>
              <w:t xml:space="preserve">are shown. </w:t>
            </w:r>
          </w:p>
        </w:tc>
        <w:tc>
          <w:tcPr>
            <w:tcW w:w="567" w:type="dxa"/>
          </w:tcPr>
          <w:p w14:paraId="1D42BD5F" w14:textId="011851D4"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467A37B" w14:textId="1D07E006"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60" w:type="dxa"/>
          </w:tcPr>
          <w:p w14:paraId="36F7617A" w14:textId="522A0DE3" w:rsidR="00DC37D9" w:rsidRPr="009D5805" w:rsidRDefault="00DC37D9" w:rsidP="00DC37D9">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85" w:type="dxa"/>
          </w:tcPr>
          <w:p w14:paraId="4B635D36" w14:textId="77777777" w:rsidR="00DC37D9" w:rsidRPr="009D5805" w:rsidRDefault="00DC37D9" w:rsidP="00DC37D9">
            <w:pPr>
              <w:spacing w:line="276" w:lineRule="auto"/>
              <w:rPr>
                <w:rFonts w:ascii="Source Sans Pro" w:hAnsi="Source Sans Pro" w:cs="Arial"/>
              </w:rPr>
            </w:pPr>
          </w:p>
        </w:tc>
      </w:tr>
    </w:tbl>
    <w:p w14:paraId="683F3A49" w14:textId="023E54C3" w:rsidR="00174B91" w:rsidRPr="00C12E12" w:rsidRDefault="00174B91" w:rsidP="00174B91">
      <w:pPr>
        <w:rPr>
          <w:rFonts w:ascii="Source Sans Pro" w:eastAsiaTheme="majorEastAsia" w:hAnsi="Source Sans Pro" w:cstheme="majorBidi"/>
          <w:sz w:val="32"/>
          <w:szCs w:val="32"/>
        </w:rPr>
      </w:pPr>
    </w:p>
    <w:p w14:paraId="2C4673D7" w14:textId="7B2C95AA" w:rsidR="00702091" w:rsidRDefault="00702091" w:rsidP="00C12E12">
      <w:pPr>
        <w:pStyle w:val="Heading2"/>
      </w:pPr>
      <w:r w:rsidRPr="00C12E12">
        <w:rPr>
          <w:rFonts w:ascii="Source Sans Pro" w:hAnsi="Source Sans Pro"/>
          <w:color w:val="auto"/>
          <w:sz w:val="32"/>
          <w:szCs w:val="32"/>
        </w:rPr>
        <w:t xml:space="preserve">Design Report </w:t>
      </w:r>
    </w:p>
    <w:tbl>
      <w:tblPr>
        <w:tblStyle w:val="TableGrid"/>
        <w:tblW w:w="8926" w:type="dxa"/>
        <w:tblLook w:val="04A0" w:firstRow="1" w:lastRow="0" w:firstColumn="1" w:lastColumn="0" w:noHBand="0" w:noVBand="1"/>
      </w:tblPr>
      <w:tblGrid>
        <w:gridCol w:w="2547"/>
        <w:gridCol w:w="567"/>
        <w:gridCol w:w="567"/>
        <w:gridCol w:w="675"/>
        <w:gridCol w:w="4570"/>
      </w:tblGrid>
      <w:tr w:rsidR="00702091" w:rsidRPr="00836500" w14:paraId="0D9BE5B7" w14:textId="77777777" w:rsidTr="56DB0F0C">
        <w:trPr>
          <w:trHeight w:val="307"/>
          <w:tblHeader/>
        </w:trPr>
        <w:tc>
          <w:tcPr>
            <w:tcW w:w="2547" w:type="dxa"/>
            <w:shd w:val="clear" w:color="auto" w:fill="23A3A4"/>
          </w:tcPr>
          <w:p w14:paraId="62943FA9" w14:textId="77777777" w:rsidR="00702091" w:rsidRPr="00836500" w:rsidRDefault="00702091">
            <w:pPr>
              <w:spacing w:line="276" w:lineRule="auto"/>
              <w:jc w:val="right"/>
              <w:rPr>
                <w:rFonts w:ascii="Source Sans Pro" w:hAnsi="Source Sans Pro" w:cs="Arial"/>
                <w:color w:val="FFFFFF" w:themeColor="background1"/>
              </w:rPr>
            </w:pPr>
          </w:p>
        </w:tc>
        <w:tc>
          <w:tcPr>
            <w:tcW w:w="567" w:type="dxa"/>
            <w:shd w:val="clear" w:color="auto" w:fill="23A3A4"/>
          </w:tcPr>
          <w:p w14:paraId="6C5B1806" w14:textId="77777777" w:rsidR="00702091" w:rsidRPr="00836500" w:rsidRDefault="00702091">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Y</w:t>
            </w:r>
          </w:p>
        </w:tc>
        <w:tc>
          <w:tcPr>
            <w:tcW w:w="567" w:type="dxa"/>
            <w:shd w:val="clear" w:color="auto" w:fill="23A3A4"/>
          </w:tcPr>
          <w:p w14:paraId="7DB59204" w14:textId="77777777" w:rsidR="00702091" w:rsidRPr="00836500" w:rsidRDefault="00702091">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N</w:t>
            </w:r>
          </w:p>
        </w:tc>
        <w:tc>
          <w:tcPr>
            <w:tcW w:w="675" w:type="dxa"/>
            <w:shd w:val="clear" w:color="auto" w:fill="23A3A4"/>
          </w:tcPr>
          <w:p w14:paraId="39AF9CC3" w14:textId="77777777" w:rsidR="00702091" w:rsidRPr="00836500" w:rsidRDefault="00702091">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 xml:space="preserve">N/A </w:t>
            </w:r>
          </w:p>
        </w:tc>
        <w:tc>
          <w:tcPr>
            <w:tcW w:w="4570" w:type="dxa"/>
            <w:shd w:val="clear" w:color="auto" w:fill="23A3A4"/>
          </w:tcPr>
          <w:p w14:paraId="211DC1AE" w14:textId="77777777" w:rsidR="00702091" w:rsidRPr="00836500" w:rsidRDefault="00702091">
            <w:pPr>
              <w:spacing w:line="276" w:lineRule="auto"/>
              <w:rPr>
                <w:rFonts w:ascii="Source Sans Pro" w:hAnsi="Source Sans Pro" w:cs="Arial"/>
                <w:color w:val="FFFFFF" w:themeColor="background1"/>
              </w:rPr>
            </w:pPr>
            <w:r w:rsidRPr="00836500">
              <w:rPr>
                <w:rFonts w:ascii="Source Sans Pro" w:hAnsi="Source Sans Pro" w:cs="Arial"/>
                <w:color w:val="FFFFFF" w:themeColor="background1"/>
              </w:rPr>
              <w:t xml:space="preserve">Comment </w:t>
            </w:r>
          </w:p>
        </w:tc>
      </w:tr>
      <w:tr w:rsidR="00E64CCC" w:rsidRPr="009D5805" w14:paraId="131A451F" w14:textId="77777777" w:rsidTr="56DB0F0C">
        <w:trPr>
          <w:trHeight w:val="307"/>
        </w:trPr>
        <w:tc>
          <w:tcPr>
            <w:tcW w:w="8926" w:type="dxa"/>
            <w:gridSpan w:val="5"/>
          </w:tcPr>
          <w:p w14:paraId="2AEE4D5A" w14:textId="2FCE179D" w:rsidR="00E64CCC" w:rsidRPr="009D5805" w:rsidRDefault="00E64CCC">
            <w:pPr>
              <w:spacing w:line="276" w:lineRule="auto"/>
              <w:rPr>
                <w:rFonts w:ascii="Source Sans Pro" w:hAnsi="Source Sans Pro" w:cs="Arial"/>
              </w:rPr>
            </w:pPr>
            <w:r w:rsidRPr="00E64CCC">
              <w:rPr>
                <w:rFonts w:ascii="Source Sans Pro" w:hAnsi="Source Sans Pro" w:cs="Arial"/>
                <w:color w:val="23A3A4"/>
              </w:rPr>
              <w:t xml:space="preserve">BASELINE </w:t>
            </w:r>
          </w:p>
        </w:tc>
      </w:tr>
      <w:tr w:rsidR="00702091" w:rsidRPr="009D5805" w14:paraId="2EAB88AE" w14:textId="77777777" w:rsidTr="56DB0F0C">
        <w:trPr>
          <w:trHeight w:val="307"/>
        </w:trPr>
        <w:tc>
          <w:tcPr>
            <w:tcW w:w="2547" w:type="dxa"/>
          </w:tcPr>
          <w:p w14:paraId="30C8451E" w14:textId="7CDA2F0C" w:rsidR="00702091" w:rsidRPr="00B34AE1" w:rsidRDefault="2D50C9C2" w:rsidP="1DBD010E">
            <w:pPr>
              <w:rPr>
                <w:rFonts w:ascii="Source Sans Pro" w:hAnsi="Source Sans Pro" w:cs="Arial"/>
                <w:sz w:val="20"/>
                <w:szCs w:val="20"/>
              </w:rPr>
            </w:pPr>
            <w:r w:rsidRPr="1DBD010E">
              <w:rPr>
                <w:rFonts w:ascii="Source Sans Pro" w:hAnsi="Source Sans Pro" w:cs="Arial"/>
                <w:sz w:val="20"/>
                <w:szCs w:val="20"/>
              </w:rPr>
              <w:t xml:space="preserve">Existing landform, </w:t>
            </w:r>
            <w:r w:rsidR="1F1A8F44" w:rsidRPr="1DBD010E">
              <w:rPr>
                <w:rFonts w:ascii="Source Sans Pro" w:hAnsi="Source Sans Pro" w:cs="Arial"/>
                <w:sz w:val="20"/>
                <w:szCs w:val="20"/>
              </w:rPr>
              <w:t>trees/</w:t>
            </w:r>
            <w:r w:rsidRPr="1DBD010E">
              <w:rPr>
                <w:rFonts w:ascii="Source Sans Pro" w:hAnsi="Source Sans Pro" w:cs="Arial"/>
                <w:sz w:val="20"/>
                <w:szCs w:val="20"/>
              </w:rPr>
              <w:t>vegetation</w:t>
            </w:r>
            <w:r w:rsidR="76877FC2" w:rsidRPr="1DBD010E">
              <w:rPr>
                <w:rFonts w:ascii="Source Sans Pro" w:hAnsi="Source Sans Pro" w:cs="Arial"/>
                <w:sz w:val="20"/>
                <w:szCs w:val="20"/>
              </w:rPr>
              <w:t xml:space="preserve">, </w:t>
            </w:r>
            <w:r w:rsidR="3657E095" w:rsidRPr="1DBD010E">
              <w:rPr>
                <w:rFonts w:ascii="Source Sans Pro" w:hAnsi="Source Sans Pro" w:cs="Arial"/>
                <w:sz w:val="20"/>
                <w:szCs w:val="20"/>
              </w:rPr>
              <w:t xml:space="preserve">waterbodies, </w:t>
            </w:r>
            <w:r w:rsidRPr="1DBD010E">
              <w:rPr>
                <w:rFonts w:ascii="Source Sans Pro" w:hAnsi="Source Sans Pro" w:cs="Arial"/>
                <w:sz w:val="20"/>
                <w:szCs w:val="20"/>
              </w:rPr>
              <w:t>and drainage patterns are described</w:t>
            </w:r>
            <w:r w:rsidR="4CC6F0BB" w:rsidRPr="1DBD010E">
              <w:rPr>
                <w:rFonts w:ascii="Source Sans Pro" w:hAnsi="Source Sans Pro" w:cs="Arial"/>
                <w:sz w:val="20"/>
                <w:szCs w:val="20"/>
              </w:rPr>
              <w:t>.</w:t>
            </w:r>
            <w:r w:rsidRPr="1DBD010E">
              <w:rPr>
                <w:rFonts w:ascii="Source Sans Pro" w:hAnsi="Source Sans Pro" w:cs="Arial"/>
                <w:sz w:val="20"/>
                <w:szCs w:val="20"/>
              </w:rPr>
              <w:t xml:space="preserve"> </w:t>
            </w:r>
          </w:p>
        </w:tc>
        <w:tc>
          <w:tcPr>
            <w:tcW w:w="567" w:type="dxa"/>
          </w:tcPr>
          <w:p w14:paraId="0E106D1D"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736A384"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62BB858"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064C0D6B" w14:textId="77777777" w:rsidR="00702091" w:rsidRPr="009D5805" w:rsidRDefault="00702091">
            <w:pPr>
              <w:spacing w:line="276" w:lineRule="auto"/>
              <w:rPr>
                <w:rFonts w:ascii="Source Sans Pro" w:hAnsi="Source Sans Pro" w:cs="Arial"/>
              </w:rPr>
            </w:pPr>
          </w:p>
        </w:tc>
      </w:tr>
      <w:tr w:rsidR="00702091" w:rsidRPr="009D5805" w14:paraId="549D4991" w14:textId="77777777" w:rsidTr="56DB0F0C">
        <w:trPr>
          <w:trHeight w:val="134"/>
        </w:trPr>
        <w:tc>
          <w:tcPr>
            <w:tcW w:w="2547" w:type="dxa"/>
          </w:tcPr>
          <w:p w14:paraId="05A747A4" w14:textId="24A41FBF" w:rsidR="00702091" w:rsidRPr="00B34AE1" w:rsidRDefault="3D513BD5">
            <w:pPr>
              <w:rPr>
                <w:rFonts w:ascii="Source Sans Pro" w:hAnsi="Source Sans Pro" w:cs="Arial"/>
                <w:sz w:val="20"/>
                <w:szCs w:val="20"/>
              </w:rPr>
            </w:pPr>
            <w:r w:rsidRPr="3DF764C8">
              <w:rPr>
                <w:rFonts w:ascii="Source Sans Pro" w:hAnsi="Source Sans Pro" w:cs="Arial"/>
                <w:sz w:val="20"/>
                <w:szCs w:val="20"/>
              </w:rPr>
              <w:t>Characteristics, values</w:t>
            </w:r>
            <w:r w:rsidR="00E16E77">
              <w:rPr>
                <w:rFonts w:ascii="Source Sans Pro" w:hAnsi="Source Sans Pro" w:cs="Arial"/>
                <w:sz w:val="20"/>
                <w:szCs w:val="20"/>
              </w:rPr>
              <w:t xml:space="preserve"> </w:t>
            </w:r>
            <w:r w:rsidR="00E16E77" w:rsidRPr="3DF764C8">
              <w:rPr>
                <w:rFonts w:ascii="Source Sans Pro" w:hAnsi="Source Sans Pro" w:cs="Arial"/>
                <w:sz w:val="20"/>
                <w:szCs w:val="20"/>
              </w:rPr>
              <w:t>(</w:t>
            </w:r>
            <w:proofErr w:type="spellStart"/>
            <w:r w:rsidR="00885555">
              <w:rPr>
                <w:rFonts w:ascii="Source Sans Pro" w:hAnsi="Source Sans Pro" w:cs="Arial"/>
                <w:sz w:val="20"/>
                <w:szCs w:val="20"/>
              </w:rPr>
              <w:t>eg</w:t>
            </w:r>
            <w:proofErr w:type="spellEnd"/>
            <w:r w:rsidR="00885555">
              <w:rPr>
                <w:rFonts w:ascii="Source Sans Pro" w:hAnsi="Source Sans Pro" w:cs="Arial"/>
                <w:sz w:val="20"/>
                <w:szCs w:val="20"/>
              </w:rPr>
              <w:t xml:space="preserve"> </w:t>
            </w:r>
            <w:r w:rsidR="00E16E77" w:rsidRPr="3DF764C8">
              <w:rPr>
                <w:rFonts w:ascii="Source Sans Pro" w:hAnsi="Source Sans Pro" w:cs="Arial"/>
                <w:sz w:val="20"/>
                <w:szCs w:val="20"/>
              </w:rPr>
              <w:t>social, cultural, ecological, historic)</w:t>
            </w:r>
            <w:r w:rsidRPr="3DF764C8">
              <w:rPr>
                <w:rFonts w:ascii="Source Sans Pro" w:hAnsi="Source Sans Pro" w:cs="Arial"/>
                <w:sz w:val="20"/>
                <w:szCs w:val="20"/>
              </w:rPr>
              <w:t xml:space="preserve"> and uses of the site are identified and described</w:t>
            </w:r>
            <w:r w:rsidR="00850EBF">
              <w:rPr>
                <w:rFonts w:ascii="Source Sans Pro" w:hAnsi="Source Sans Pro" w:cs="Arial"/>
                <w:sz w:val="20"/>
                <w:szCs w:val="20"/>
              </w:rPr>
              <w:t xml:space="preserve"> in relation to the design </w:t>
            </w:r>
          </w:p>
        </w:tc>
        <w:tc>
          <w:tcPr>
            <w:tcW w:w="567" w:type="dxa"/>
          </w:tcPr>
          <w:p w14:paraId="7D741C8A"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6A77E2A6"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143EF8B6"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4ED82200" w14:textId="77777777" w:rsidR="00702091" w:rsidRPr="009D5805" w:rsidRDefault="00702091">
            <w:pPr>
              <w:spacing w:line="276" w:lineRule="auto"/>
              <w:rPr>
                <w:rFonts w:ascii="Source Sans Pro" w:hAnsi="Source Sans Pro" w:cs="Arial"/>
              </w:rPr>
            </w:pPr>
          </w:p>
        </w:tc>
      </w:tr>
      <w:tr w:rsidR="00702091" w:rsidRPr="009D5805" w14:paraId="59807508" w14:textId="77777777" w:rsidTr="56DB0F0C">
        <w:trPr>
          <w:trHeight w:val="134"/>
        </w:trPr>
        <w:tc>
          <w:tcPr>
            <w:tcW w:w="2547" w:type="dxa"/>
          </w:tcPr>
          <w:p w14:paraId="311C2B46" w14:textId="359A0034" w:rsidR="00702091" w:rsidRPr="00B34AE1" w:rsidRDefault="703628A4">
            <w:pPr>
              <w:rPr>
                <w:rFonts w:ascii="Source Sans Pro" w:hAnsi="Source Sans Pro" w:cs="Arial"/>
                <w:sz w:val="20"/>
                <w:szCs w:val="20"/>
              </w:rPr>
            </w:pPr>
            <w:r w:rsidRPr="1DBD010E">
              <w:rPr>
                <w:rFonts w:ascii="Source Sans Pro" w:hAnsi="Source Sans Pro" w:cs="Arial"/>
                <w:sz w:val="20"/>
                <w:szCs w:val="20"/>
              </w:rPr>
              <w:t>Existing s</w:t>
            </w:r>
            <w:r w:rsidR="2843F77A" w:rsidRPr="1DBD010E">
              <w:rPr>
                <w:rFonts w:ascii="Source Sans Pro" w:hAnsi="Source Sans Pro" w:cs="Arial"/>
                <w:sz w:val="20"/>
                <w:szCs w:val="20"/>
              </w:rPr>
              <w:t xml:space="preserve">ub-soil characteristics and groundwater table are </w:t>
            </w:r>
            <w:r w:rsidR="10B7C6FD" w:rsidRPr="1DBD010E">
              <w:rPr>
                <w:rFonts w:ascii="Source Sans Pro" w:hAnsi="Source Sans Pro" w:cs="Arial"/>
                <w:sz w:val="20"/>
                <w:szCs w:val="20"/>
              </w:rPr>
              <w:t>described</w:t>
            </w:r>
            <w:r w:rsidR="7801DA95" w:rsidRPr="1DBD010E">
              <w:rPr>
                <w:rFonts w:ascii="Source Sans Pro" w:hAnsi="Source Sans Pro" w:cs="Arial"/>
                <w:sz w:val="20"/>
                <w:szCs w:val="20"/>
              </w:rPr>
              <w:t>.</w:t>
            </w:r>
            <w:r w:rsidR="10B7C6FD" w:rsidRPr="1DBD010E">
              <w:rPr>
                <w:rFonts w:ascii="Source Sans Pro" w:hAnsi="Source Sans Pro" w:cs="Arial"/>
                <w:sz w:val="20"/>
                <w:szCs w:val="20"/>
              </w:rPr>
              <w:t xml:space="preserve"> </w:t>
            </w:r>
          </w:p>
        </w:tc>
        <w:tc>
          <w:tcPr>
            <w:tcW w:w="567" w:type="dxa"/>
          </w:tcPr>
          <w:p w14:paraId="20B4EFFA"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5867119A"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051B1B3D"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7BF0A1E9" w14:textId="77777777" w:rsidR="00702091" w:rsidRPr="009D5805" w:rsidRDefault="00702091">
            <w:pPr>
              <w:spacing w:line="276" w:lineRule="auto"/>
              <w:rPr>
                <w:rFonts w:ascii="Source Sans Pro" w:hAnsi="Source Sans Pro" w:cs="Arial"/>
              </w:rPr>
            </w:pPr>
          </w:p>
        </w:tc>
      </w:tr>
      <w:tr w:rsidR="00A07375" w:rsidRPr="009D5805" w14:paraId="387A21B4" w14:textId="77777777">
        <w:trPr>
          <w:trHeight w:val="134"/>
        </w:trPr>
        <w:tc>
          <w:tcPr>
            <w:tcW w:w="8926" w:type="dxa"/>
            <w:gridSpan w:val="5"/>
          </w:tcPr>
          <w:p w14:paraId="5DB30956" w14:textId="095E237C" w:rsidR="00A07375" w:rsidRPr="009D5805" w:rsidRDefault="00A07375">
            <w:pPr>
              <w:spacing w:line="276" w:lineRule="auto"/>
              <w:rPr>
                <w:rFonts w:ascii="Source Sans Pro" w:hAnsi="Source Sans Pro" w:cs="Arial"/>
              </w:rPr>
            </w:pPr>
            <w:r w:rsidRPr="003E57E0">
              <w:rPr>
                <w:rFonts w:ascii="Source Sans Pro" w:hAnsi="Source Sans Pro" w:cs="Arial"/>
                <w:color w:val="23A3A4"/>
              </w:rPr>
              <w:t xml:space="preserve">CIVIL WORKS </w:t>
            </w:r>
          </w:p>
        </w:tc>
      </w:tr>
      <w:tr w:rsidR="00702091" w:rsidRPr="009D5805" w14:paraId="726B446A" w14:textId="77777777" w:rsidTr="56DB0F0C">
        <w:trPr>
          <w:trHeight w:val="134"/>
        </w:trPr>
        <w:tc>
          <w:tcPr>
            <w:tcW w:w="2547" w:type="dxa"/>
          </w:tcPr>
          <w:p w14:paraId="2AB057A5" w14:textId="77777777" w:rsidR="00F803E8" w:rsidRDefault="3488037A">
            <w:pPr>
              <w:rPr>
                <w:rFonts w:ascii="Source Sans Pro" w:hAnsi="Source Sans Pro" w:cs="Arial"/>
                <w:sz w:val="20"/>
                <w:szCs w:val="20"/>
              </w:rPr>
            </w:pPr>
            <w:r w:rsidRPr="35AE1697">
              <w:rPr>
                <w:rFonts w:ascii="Source Sans Pro" w:hAnsi="Source Sans Pro" w:cs="Arial"/>
                <w:sz w:val="20"/>
                <w:szCs w:val="20"/>
              </w:rPr>
              <w:t>De</w:t>
            </w:r>
            <w:r w:rsidR="467AFCE7" w:rsidRPr="35AE1697">
              <w:rPr>
                <w:rFonts w:ascii="Source Sans Pro" w:hAnsi="Source Sans Pro" w:cs="Arial"/>
                <w:sz w:val="20"/>
                <w:szCs w:val="20"/>
              </w:rPr>
              <w:t>monstrate</w:t>
            </w:r>
            <w:r w:rsidRPr="35AE1697">
              <w:rPr>
                <w:rFonts w:ascii="Source Sans Pro" w:hAnsi="Source Sans Pro" w:cs="Arial"/>
                <w:sz w:val="20"/>
                <w:szCs w:val="20"/>
              </w:rPr>
              <w:t>s</w:t>
            </w:r>
            <w:r w:rsidR="3155C003" w:rsidRPr="35AE1697">
              <w:rPr>
                <w:rFonts w:ascii="Source Sans Pro" w:hAnsi="Source Sans Pro" w:cs="Arial"/>
                <w:sz w:val="20"/>
                <w:szCs w:val="20"/>
              </w:rPr>
              <w:t xml:space="preserve"> how the engineering design and the landscape design are compatible</w:t>
            </w:r>
            <w:r w:rsidR="00F803E8">
              <w:rPr>
                <w:rFonts w:ascii="Source Sans Pro" w:hAnsi="Source Sans Pro" w:cs="Arial"/>
                <w:sz w:val="20"/>
                <w:szCs w:val="20"/>
              </w:rPr>
              <w:t xml:space="preserve">: </w:t>
            </w:r>
          </w:p>
          <w:p w14:paraId="3443CBEF" w14:textId="27F34E9E" w:rsidR="00F803E8" w:rsidRDefault="153F7FF2" w:rsidP="00F803E8">
            <w:pPr>
              <w:pStyle w:val="ListParagraph"/>
              <w:numPr>
                <w:ilvl w:val="0"/>
                <w:numId w:val="11"/>
              </w:numPr>
              <w:ind w:left="311" w:hanging="284"/>
              <w:rPr>
                <w:rFonts w:ascii="Source Sans Pro" w:hAnsi="Source Sans Pro" w:cs="Arial"/>
                <w:sz w:val="20"/>
                <w:szCs w:val="20"/>
              </w:rPr>
            </w:pPr>
            <w:r w:rsidRPr="00F803E8">
              <w:rPr>
                <w:rFonts w:ascii="Source Sans Pro" w:hAnsi="Source Sans Pro" w:cs="Arial"/>
                <w:sz w:val="20"/>
                <w:szCs w:val="20"/>
              </w:rPr>
              <w:t>utility service loca</w:t>
            </w:r>
            <w:r w:rsidR="56F4F75C" w:rsidRPr="00F803E8">
              <w:rPr>
                <w:rFonts w:ascii="Source Sans Pro" w:hAnsi="Source Sans Pro" w:cs="Arial"/>
                <w:sz w:val="20"/>
                <w:szCs w:val="20"/>
              </w:rPr>
              <w:t>tions</w:t>
            </w:r>
            <w:r w:rsidRPr="00F803E8">
              <w:rPr>
                <w:rFonts w:ascii="Source Sans Pro" w:hAnsi="Source Sans Pro" w:cs="Arial"/>
                <w:sz w:val="20"/>
                <w:szCs w:val="20"/>
              </w:rPr>
              <w:t xml:space="preserve"> allow for tree planting</w:t>
            </w:r>
            <w:r w:rsidR="3488037A" w:rsidRPr="00F803E8">
              <w:rPr>
                <w:rFonts w:ascii="Source Sans Pro" w:hAnsi="Source Sans Pro" w:cs="Arial"/>
                <w:sz w:val="20"/>
                <w:szCs w:val="20"/>
              </w:rPr>
              <w:t xml:space="preserve"> </w:t>
            </w:r>
          </w:p>
          <w:p w14:paraId="12F22B1F" w14:textId="6F6CFF27" w:rsidR="00F803E8" w:rsidRDefault="3488037A" w:rsidP="00F803E8">
            <w:pPr>
              <w:pStyle w:val="ListParagraph"/>
              <w:numPr>
                <w:ilvl w:val="0"/>
                <w:numId w:val="11"/>
              </w:numPr>
              <w:ind w:left="311" w:hanging="284"/>
              <w:rPr>
                <w:rFonts w:ascii="Source Sans Pro" w:hAnsi="Source Sans Pro" w:cs="Arial"/>
                <w:sz w:val="20"/>
                <w:szCs w:val="20"/>
              </w:rPr>
            </w:pPr>
            <w:r w:rsidRPr="00F803E8">
              <w:rPr>
                <w:rFonts w:ascii="Source Sans Pro" w:hAnsi="Source Sans Pro" w:cs="Arial"/>
                <w:sz w:val="20"/>
                <w:szCs w:val="20"/>
              </w:rPr>
              <w:t>cut and fill</w:t>
            </w:r>
            <w:r w:rsidR="00049FF2" w:rsidRPr="00F803E8">
              <w:rPr>
                <w:rFonts w:ascii="Source Sans Pro" w:hAnsi="Source Sans Pro" w:cs="Arial"/>
                <w:sz w:val="20"/>
                <w:szCs w:val="20"/>
              </w:rPr>
              <w:t xml:space="preserve"> areas and depths</w:t>
            </w:r>
            <w:r w:rsidRPr="00F803E8">
              <w:rPr>
                <w:rFonts w:ascii="Source Sans Pro" w:hAnsi="Source Sans Pro" w:cs="Arial"/>
                <w:sz w:val="20"/>
                <w:szCs w:val="20"/>
              </w:rPr>
              <w:t>, fill materials</w:t>
            </w:r>
            <w:r w:rsidR="7684F065" w:rsidRPr="00F803E8">
              <w:rPr>
                <w:rFonts w:ascii="Source Sans Pro" w:hAnsi="Source Sans Pro" w:cs="Arial"/>
                <w:sz w:val="20"/>
                <w:szCs w:val="20"/>
              </w:rPr>
              <w:t xml:space="preserve"> and methods</w:t>
            </w:r>
            <w:r w:rsidR="4700FF1E" w:rsidRPr="00F803E8">
              <w:rPr>
                <w:rFonts w:ascii="Source Sans Pro" w:hAnsi="Source Sans Pro" w:cs="Arial"/>
                <w:sz w:val="20"/>
                <w:szCs w:val="20"/>
              </w:rPr>
              <w:t xml:space="preserve"> </w:t>
            </w:r>
          </w:p>
          <w:p w14:paraId="71878C84" w14:textId="78269E3C" w:rsidR="00F803E8" w:rsidRDefault="4700FF1E" w:rsidP="00F803E8">
            <w:pPr>
              <w:pStyle w:val="ListParagraph"/>
              <w:numPr>
                <w:ilvl w:val="0"/>
                <w:numId w:val="11"/>
              </w:numPr>
              <w:ind w:left="311" w:hanging="284"/>
              <w:rPr>
                <w:rFonts w:ascii="Source Sans Pro" w:hAnsi="Source Sans Pro" w:cs="Arial"/>
                <w:sz w:val="20"/>
                <w:szCs w:val="20"/>
              </w:rPr>
            </w:pPr>
            <w:r w:rsidRPr="00F803E8">
              <w:rPr>
                <w:rFonts w:ascii="Source Sans Pro" w:hAnsi="Source Sans Pro" w:cs="Arial"/>
                <w:sz w:val="20"/>
                <w:szCs w:val="20"/>
              </w:rPr>
              <w:lastRenderedPageBreak/>
              <w:t xml:space="preserve">final levels, landform and slopes </w:t>
            </w:r>
          </w:p>
          <w:p w14:paraId="0AED6E32" w14:textId="51A92B63" w:rsidR="00C23539" w:rsidRDefault="4700FF1E" w:rsidP="00F803E8">
            <w:pPr>
              <w:pStyle w:val="ListParagraph"/>
              <w:numPr>
                <w:ilvl w:val="0"/>
                <w:numId w:val="11"/>
              </w:numPr>
              <w:ind w:left="311" w:hanging="284"/>
              <w:rPr>
                <w:rFonts w:ascii="Source Sans Pro" w:hAnsi="Source Sans Pro" w:cs="Arial"/>
                <w:sz w:val="20"/>
                <w:szCs w:val="20"/>
              </w:rPr>
            </w:pPr>
            <w:r w:rsidRPr="00F803E8">
              <w:rPr>
                <w:rFonts w:ascii="Source Sans Pro" w:hAnsi="Source Sans Pro" w:cs="Arial"/>
                <w:sz w:val="20"/>
                <w:szCs w:val="20"/>
              </w:rPr>
              <w:t>drainage</w:t>
            </w:r>
            <w:r w:rsidR="00C23539">
              <w:rPr>
                <w:rFonts w:ascii="Source Sans Pro" w:hAnsi="Source Sans Pro" w:cs="Arial"/>
                <w:sz w:val="20"/>
                <w:szCs w:val="20"/>
              </w:rPr>
              <w:t xml:space="preserve"> and </w:t>
            </w:r>
            <w:r w:rsidRPr="00F803E8">
              <w:rPr>
                <w:rFonts w:ascii="Source Sans Pro" w:hAnsi="Source Sans Pro" w:cs="Arial"/>
                <w:sz w:val="20"/>
                <w:szCs w:val="20"/>
              </w:rPr>
              <w:t>overland flow paths</w:t>
            </w:r>
            <w:r w:rsidR="496EDED6" w:rsidRPr="00F803E8">
              <w:rPr>
                <w:rFonts w:ascii="Source Sans Pro" w:hAnsi="Source Sans Pro" w:cs="Arial"/>
                <w:sz w:val="20"/>
                <w:szCs w:val="20"/>
              </w:rPr>
              <w:t xml:space="preserve"> </w:t>
            </w:r>
          </w:p>
          <w:p w14:paraId="4C4AB80A" w14:textId="77777777" w:rsidR="00C23539" w:rsidRDefault="4700FF1E" w:rsidP="00F803E8">
            <w:pPr>
              <w:pStyle w:val="ListParagraph"/>
              <w:numPr>
                <w:ilvl w:val="0"/>
                <w:numId w:val="11"/>
              </w:numPr>
              <w:ind w:left="311" w:hanging="284"/>
              <w:rPr>
                <w:rFonts w:ascii="Source Sans Pro" w:hAnsi="Source Sans Pro" w:cs="Arial"/>
                <w:sz w:val="20"/>
                <w:szCs w:val="20"/>
              </w:rPr>
            </w:pPr>
            <w:r w:rsidRPr="00F803E8">
              <w:rPr>
                <w:rFonts w:ascii="Source Sans Pro" w:hAnsi="Source Sans Pro" w:cs="Arial"/>
                <w:sz w:val="20"/>
                <w:szCs w:val="20"/>
              </w:rPr>
              <w:t>depth to groundwater</w:t>
            </w:r>
            <w:r w:rsidR="1AA76393" w:rsidRPr="00F803E8">
              <w:rPr>
                <w:rFonts w:ascii="Source Sans Pro" w:hAnsi="Source Sans Pro" w:cs="Arial"/>
                <w:sz w:val="20"/>
                <w:szCs w:val="20"/>
              </w:rPr>
              <w:t xml:space="preserve"> </w:t>
            </w:r>
          </w:p>
          <w:p w14:paraId="3016AAD2" w14:textId="7F1BD003" w:rsidR="00702091" w:rsidRPr="00F803E8" w:rsidRDefault="1AA76393" w:rsidP="00F803E8">
            <w:pPr>
              <w:pStyle w:val="ListParagraph"/>
              <w:numPr>
                <w:ilvl w:val="0"/>
                <w:numId w:val="11"/>
              </w:numPr>
              <w:ind w:left="311" w:hanging="284"/>
              <w:rPr>
                <w:rFonts w:ascii="Source Sans Pro" w:hAnsi="Source Sans Pro" w:cs="Arial"/>
                <w:sz w:val="20"/>
                <w:szCs w:val="20"/>
              </w:rPr>
            </w:pPr>
            <w:r w:rsidRPr="00F803E8">
              <w:rPr>
                <w:rFonts w:ascii="Source Sans Pro" w:hAnsi="Source Sans Pro" w:cs="Arial"/>
                <w:sz w:val="20"/>
                <w:szCs w:val="20"/>
              </w:rPr>
              <w:t>access and</w:t>
            </w:r>
            <w:r w:rsidR="4BA28F84" w:rsidRPr="00F803E8">
              <w:rPr>
                <w:rFonts w:ascii="Source Sans Pro" w:hAnsi="Source Sans Pro" w:cs="Arial"/>
                <w:sz w:val="20"/>
                <w:szCs w:val="20"/>
              </w:rPr>
              <w:t xml:space="preserve"> adequate</w:t>
            </w:r>
            <w:r w:rsidRPr="00F803E8">
              <w:rPr>
                <w:rFonts w:ascii="Source Sans Pro" w:hAnsi="Source Sans Pro" w:cs="Arial"/>
                <w:sz w:val="20"/>
                <w:szCs w:val="20"/>
              </w:rPr>
              <w:t xml:space="preserve"> structural loading for maintenance vehicles</w:t>
            </w:r>
            <w:r w:rsidR="4700FF1E" w:rsidRPr="00F803E8">
              <w:rPr>
                <w:rFonts w:ascii="Source Sans Pro" w:hAnsi="Source Sans Pro" w:cs="Arial"/>
                <w:sz w:val="20"/>
                <w:szCs w:val="20"/>
              </w:rPr>
              <w:t xml:space="preserve"> </w:t>
            </w:r>
          </w:p>
        </w:tc>
        <w:tc>
          <w:tcPr>
            <w:tcW w:w="567" w:type="dxa"/>
          </w:tcPr>
          <w:p w14:paraId="70A3F7E1"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lastRenderedPageBreak/>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5D69586A"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2D71C715" w14:textId="77777777" w:rsidR="00702091" w:rsidRPr="009D5805" w:rsidRDefault="0070209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00EF2BAD" w14:textId="77777777" w:rsidR="00702091" w:rsidRPr="009D5805" w:rsidRDefault="00702091">
            <w:pPr>
              <w:spacing w:line="276" w:lineRule="auto"/>
              <w:rPr>
                <w:rFonts w:ascii="Source Sans Pro" w:hAnsi="Source Sans Pro" w:cs="Arial"/>
              </w:rPr>
            </w:pPr>
          </w:p>
        </w:tc>
      </w:tr>
      <w:tr w:rsidR="00AA5114" w:rsidRPr="009D5805" w14:paraId="4AF3544B" w14:textId="77777777" w:rsidTr="56DB0F0C">
        <w:trPr>
          <w:trHeight w:val="134"/>
        </w:trPr>
        <w:tc>
          <w:tcPr>
            <w:tcW w:w="8926" w:type="dxa"/>
            <w:gridSpan w:val="5"/>
          </w:tcPr>
          <w:p w14:paraId="5886EB07" w14:textId="0E40A6B6" w:rsidR="00AA5114" w:rsidRPr="009D5805" w:rsidRDefault="41CB0B85" w:rsidP="2E9BFAF7">
            <w:pPr>
              <w:spacing w:line="276" w:lineRule="auto"/>
              <w:rPr>
                <w:rFonts w:ascii="Source Sans Pro" w:hAnsi="Source Sans Pro" w:cs="Arial"/>
                <w:color w:val="23A3A4"/>
              </w:rPr>
            </w:pPr>
            <w:r w:rsidRPr="2E9BFAF7">
              <w:rPr>
                <w:rFonts w:ascii="Source Sans Pro" w:hAnsi="Source Sans Pro" w:cs="Arial"/>
                <w:color w:val="23A3A4"/>
              </w:rPr>
              <w:t>EXISTING TREES</w:t>
            </w:r>
            <w:r w:rsidR="30ADEBEC" w:rsidRPr="2E9BFAF7">
              <w:rPr>
                <w:rFonts w:ascii="Source Sans Pro" w:hAnsi="Source Sans Pro" w:cs="Arial"/>
                <w:color w:val="23A3A4"/>
              </w:rPr>
              <w:t>/VEGETATION</w:t>
            </w:r>
            <w:r w:rsidRPr="2E9BFAF7">
              <w:rPr>
                <w:rFonts w:ascii="Source Sans Pro" w:hAnsi="Source Sans Pro" w:cs="Arial"/>
                <w:color w:val="23A3A4"/>
              </w:rPr>
              <w:t xml:space="preserve"> </w:t>
            </w:r>
          </w:p>
        </w:tc>
      </w:tr>
      <w:tr w:rsidR="00835C01" w:rsidRPr="009D5805" w14:paraId="2103CC2C" w14:textId="77777777" w:rsidTr="56DB0F0C">
        <w:trPr>
          <w:trHeight w:val="134"/>
        </w:trPr>
        <w:tc>
          <w:tcPr>
            <w:tcW w:w="2547" w:type="dxa"/>
          </w:tcPr>
          <w:p w14:paraId="102948E7" w14:textId="30629A57" w:rsidR="00835C01" w:rsidRPr="56DB0F0C" w:rsidRDefault="00835C01" w:rsidP="00835C01">
            <w:pPr>
              <w:rPr>
                <w:rFonts w:ascii="Source Sans Pro" w:hAnsi="Source Sans Pro" w:cs="Arial"/>
                <w:sz w:val="20"/>
                <w:szCs w:val="20"/>
              </w:rPr>
            </w:pPr>
            <w:r>
              <w:rPr>
                <w:rFonts w:ascii="Source Sans Pro" w:hAnsi="Source Sans Pro" w:cs="Arial"/>
                <w:sz w:val="20"/>
                <w:szCs w:val="20"/>
              </w:rPr>
              <w:t xml:space="preserve">Identifies </w:t>
            </w:r>
            <w:r w:rsidR="003C0D35">
              <w:rPr>
                <w:rFonts w:ascii="Source Sans Pro" w:hAnsi="Source Sans Pro" w:cs="Arial"/>
                <w:sz w:val="20"/>
                <w:szCs w:val="20"/>
              </w:rPr>
              <w:t xml:space="preserve">all </w:t>
            </w:r>
            <w:r w:rsidR="00DF7218">
              <w:rPr>
                <w:rFonts w:ascii="Source Sans Pro" w:hAnsi="Source Sans Pro" w:cs="Arial"/>
                <w:sz w:val="20"/>
                <w:szCs w:val="20"/>
              </w:rPr>
              <w:t xml:space="preserve">existing </w:t>
            </w:r>
            <w:r>
              <w:rPr>
                <w:rFonts w:ascii="Source Sans Pro" w:hAnsi="Source Sans Pro" w:cs="Arial"/>
                <w:sz w:val="20"/>
                <w:szCs w:val="20"/>
              </w:rPr>
              <w:t>trees</w:t>
            </w:r>
            <w:r w:rsidR="00DF7218">
              <w:rPr>
                <w:rFonts w:ascii="Source Sans Pro" w:hAnsi="Source Sans Pro" w:cs="Arial"/>
                <w:sz w:val="20"/>
                <w:szCs w:val="20"/>
              </w:rPr>
              <w:t xml:space="preserve">/vegetation </w:t>
            </w:r>
            <w:r>
              <w:rPr>
                <w:rFonts w:ascii="Source Sans Pro" w:hAnsi="Source Sans Pro" w:cs="Arial"/>
                <w:sz w:val="20"/>
                <w:szCs w:val="20"/>
              </w:rPr>
              <w:t>within and adjacent to the site</w:t>
            </w:r>
            <w:r w:rsidR="00E02597">
              <w:rPr>
                <w:rFonts w:ascii="Source Sans Pro" w:hAnsi="Source Sans Pro" w:cs="Arial"/>
                <w:sz w:val="20"/>
                <w:szCs w:val="20"/>
              </w:rPr>
              <w:t>;</w:t>
            </w:r>
            <w:r w:rsidR="00C431AF">
              <w:rPr>
                <w:rFonts w:ascii="Source Sans Pro" w:hAnsi="Source Sans Pro" w:cs="Arial"/>
                <w:sz w:val="20"/>
                <w:szCs w:val="20"/>
              </w:rPr>
              <w:t xml:space="preserve"> which </w:t>
            </w:r>
            <w:r w:rsidR="0006412D">
              <w:rPr>
                <w:rFonts w:ascii="Source Sans Pro" w:hAnsi="Source Sans Pro" w:cs="Arial"/>
                <w:sz w:val="20"/>
                <w:szCs w:val="20"/>
              </w:rPr>
              <w:t xml:space="preserve">trees/vegetation </w:t>
            </w:r>
            <w:r w:rsidR="00C431AF">
              <w:rPr>
                <w:rFonts w:ascii="Source Sans Pro" w:hAnsi="Source Sans Pro" w:cs="Arial"/>
                <w:sz w:val="20"/>
                <w:szCs w:val="20"/>
              </w:rPr>
              <w:t xml:space="preserve">will </w:t>
            </w:r>
            <w:r>
              <w:rPr>
                <w:rFonts w:ascii="Source Sans Pro" w:hAnsi="Source Sans Pro" w:cs="Arial"/>
                <w:sz w:val="20"/>
                <w:szCs w:val="20"/>
              </w:rPr>
              <w:t>be removed</w:t>
            </w:r>
            <w:r w:rsidR="00DF7218">
              <w:rPr>
                <w:rFonts w:ascii="Source Sans Pro" w:hAnsi="Source Sans Pro" w:cs="Arial"/>
                <w:sz w:val="20"/>
                <w:szCs w:val="20"/>
              </w:rPr>
              <w:t>;</w:t>
            </w:r>
            <w:r>
              <w:rPr>
                <w:rFonts w:ascii="Source Sans Pro" w:hAnsi="Source Sans Pro" w:cs="Arial"/>
                <w:sz w:val="20"/>
                <w:szCs w:val="20"/>
              </w:rPr>
              <w:t xml:space="preserve"> </w:t>
            </w:r>
            <w:r w:rsidR="00E02597">
              <w:rPr>
                <w:rFonts w:ascii="Source Sans Pro" w:hAnsi="Source Sans Pro" w:cs="Arial"/>
                <w:sz w:val="20"/>
                <w:szCs w:val="20"/>
              </w:rPr>
              <w:t>and</w:t>
            </w:r>
            <w:r w:rsidR="0006412D">
              <w:rPr>
                <w:rFonts w:ascii="Source Sans Pro" w:hAnsi="Source Sans Pro" w:cs="Arial"/>
                <w:sz w:val="20"/>
                <w:szCs w:val="20"/>
              </w:rPr>
              <w:t xml:space="preserve"> which</w:t>
            </w:r>
            <w:r w:rsidR="00E02597">
              <w:rPr>
                <w:rFonts w:ascii="Source Sans Pro" w:hAnsi="Source Sans Pro" w:cs="Arial"/>
                <w:sz w:val="20"/>
                <w:szCs w:val="20"/>
              </w:rPr>
              <w:t xml:space="preserve"> </w:t>
            </w:r>
            <w:r w:rsidR="0006412D">
              <w:rPr>
                <w:rFonts w:ascii="Source Sans Pro" w:hAnsi="Source Sans Pro" w:cs="Arial"/>
                <w:sz w:val="20"/>
                <w:szCs w:val="20"/>
              </w:rPr>
              <w:t xml:space="preserve">trees/vegetation </w:t>
            </w:r>
            <w:r w:rsidR="00E02597">
              <w:rPr>
                <w:rFonts w:ascii="Source Sans Pro" w:hAnsi="Source Sans Pro" w:cs="Arial"/>
                <w:sz w:val="20"/>
                <w:szCs w:val="20"/>
              </w:rPr>
              <w:t xml:space="preserve">will be </w:t>
            </w:r>
            <w:r>
              <w:rPr>
                <w:rFonts w:ascii="Source Sans Pro" w:hAnsi="Source Sans Pro" w:cs="Arial"/>
                <w:sz w:val="20"/>
                <w:szCs w:val="20"/>
              </w:rPr>
              <w:t xml:space="preserve">retained and protected. </w:t>
            </w:r>
          </w:p>
        </w:tc>
        <w:tc>
          <w:tcPr>
            <w:tcW w:w="567" w:type="dxa"/>
          </w:tcPr>
          <w:p w14:paraId="1ADE7892" w14:textId="59010883" w:rsidR="00835C01" w:rsidRPr="009D5805" w:rsidRDefault="00835C01" w:rsidP="00835C0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63C44AC9" w14:textId="17B07D6F" w:rsidR="00835C01" w:rsidRPr="009D5805" w:rsidRDefault="00835C01" w:rsidP="00835C0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C75E160" w14:textId="68C8CEC2" w:rsidR="00835C01" w:rsidRPr="009D5805" w:rsidRDefault="00835C01" w:rsidP="00835C0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51541057" w14:textId="77777777" w:rsidR="00835C01" w:rsidRPr="009D5805" w:rsidRDefault="00835C01" w:rsidP="00835C01">
            <w:pPr>
              <w:spacing w:line="276" w:lineRule="auto"/>
              <w:rPr>
                <w:rFonts w:ascii="Source Sans Pro" w:hAnsi="Source Sans Pro" w:cs="Arial"/>
              </w:rPr>
            </w:pPr>
          </w:p>
        </w:tc>
      </w:tr>
      <w:tr w:rsidR="0031204D" w:rsidRPr="009D5805" w14:paraId="78916D91" w14:textId="77777777" w:rsidTr="56DB0F0C">
        <w:trPr>
          <w:trHeight w:val="134"/>
        </w:trPr>
        <w:tc>
          <w:tcPr>
            <w:tcW w:w="2547" w:type="dxa"/>
          </w:tcPr>
          <w:p w14:paraId="312853E6" w14:textId="77777777" w:rsidR="00634ABF" w:rsidRDefault="0031204D" w:rsidP="0031204D">
            <w:pPr>
              <w:rPr>
                <w:rFonts w:ascii="Source Sans Pro" w:hAnsi="Source Sans Pro" w:cs="Arial"/>
                <w:sz w:val="20"/>
                <w:szCs w:val="20"/>
              </w:rPr>
            </w:pPr>
            <w:r>
              <w:rPr>
                <w:rFonts w:ascii="Source Sans Pro" w:hAnsi="Source Sans Pro" w:cs="Arial"/>
                <w:sz w:val="20"/>
                <w:szCs w:val="20"/>
              </w:rPr>
              <w:t xml:space="preserve">All trees and vegetation are assessed against </w:t>
            </w:r>
            <w:r w:rsidRPr="007D7901">
              <w:rPr>
                <w:rFonts w:ascii="Source Sans Pro" w:hAnsi="Source Sans Pro" w:cs="Arial"/>
                <w:sz w:val="20"/>
                <w:szCs w:val="20"/>
              </w:rPr>
              <w:t>the</w:t>
            </w:r>
            <w:r w:rsidR="00634ABF">
              <w:rPr>
                <w:rFonts w:ascii="Source Sans Pro" w:hAnsi="Source Sans Pro" w:cs="Arial"/>
                <w:sz w:val="20"/>
                <w:szCs w:val="20"/>
              </w:rPr>
              <w:t xml:space="preserve">: </w:t>
            </w:r>
          </w:p>
          <w:p w14:paraId="6839F67A" w14:textId="77777777" w:rsidR="00634ABF" w:rsidRPr="00634ABF" w:rsidRDefault="0031204D" w:rsidP="00634ABF">
            <w:pPr>
              <w:pStyle w:val="ListParagraph"/>
              <w:numPr>
                <w:ilvl w:val="0"/>
                <w:numId w:val="14"/>
              </w:numPr>
              <w:ind w:left="313"/>
              <w:rPr>
                <w:rFonts w:ascii="Source Sans Pro" w:hAnsi="Source Sans Pro" w:cs="Arial"/>
                <w:sz w:val="20"/>
                <w:szCs w:val="20"/>
              </w:rPr>
            </w:pPr>
            <w:r w:rsidRPr="00634ABF">
              <w:rPr>
                <w:rFonts w:ascii="Source Sans Pro" w:hAnsi="Source Sans Pro" w:cs="Arial"/>
                <w:sz w:val="20"/>
                <w:szCs w:val="20"/>
              </w:rPr>
              <w:t>District Plan</w:t>
            </w:r>
            <w:r w:rsidR="00634ABF">
              <w:rPr>
                <w:rFonts w:ascii="Source Sans Pro" w:hAnsi="Source Sans Pro" w:cs="Arial"/>
                <w:sz w:val="20"/>
                <w:szCs w:val="20"/>
              </w:rPr>
              <w:t xml:space="preserve"> (</w:t>
            </w:r>
            <w:r w:rsidR="00634ABF" w:rsidRPr="00862D0C">
              <w:rPr>
                <w:rFonts w:ascii="Source Sans Pro" w:hAnsi="Source Sans Pro" w:cs="Arial"/>
                <w:i/>
                <w:iCs/>
                <w:sz w:val="18"/>
                <w:szCs w:val="18"/>
              </w:rPr>
              <w:t xml:space="preserve">regulates indigenous biodiversity, Significant Trees and </w:t>
            </w:r>
            <w:r w:rsidR="00634ABF">
              <w:rPr>
                <w:rFonts w:ascii="Source Sans Pro" w:hAnsi="Source Sans Pro" w:cs="Arial"/>
                <w:i/>
                <w:iCs/>
                <w:sz w:val="18"/>
                <w:szCs w:val="18"/>
              </w:rPr>
              <w:t xml:space="preserve">other </w:t>
            </w:r>
            <w:r w:rsidR="00634ABF" w:rsidRPr="00862D0C">
              <w:rPr>
                <w:rFonts w:ascii="Source Sans Pro" w:hAnsi="Source Sans Pro" w:cs="Arial"/>
                <w:i/>
                <w:iCs/>
                <w:sz w:val="18"/>
                <w:szCs w:val="18"/>
              </w:rPr>
              <w:t>trees located in road reserves, parks and public open spaces</w:t>
            </w:r>
            <w:r w:rsidR="00634ABF">
              <w:rPr>
                <w:rFonts w:ascii="Source Sans Pro" w:hAnsi="Source Sans Pro" w:cs="Arial"/>
                <w:i/>
                <w:iCs/>
                <w:sz w:val="18"/>
                <w:szCs w:val="18"/>
              </w:rPr>
              <w:t>)</w:t>
            </w:r>
          </w:p>
          <w:p w14:paraId="77600CA9" w14:textId="5E683BEA" w:rsidR="00A85A60" w:rsidRPr="00A85A60" w:rsidRDefault="00634ABF" w:rsidP="00634ABF">
            <w:pPr>
              <w:pStyle w:val="ListParagraph"/>
              <w:numPr>
                <w:ilvl w:val="0"/>
                <w:numId w:val="14"/>
              </w:numPr>
              <w:ind w:left="313"/>
              <w:rPr>
                <w:rFonts w:ascii="Source Sans Pro" w:hAnsi="Source Sans Pro" w:cs="Arial"/>
                <w:sz w:val="20"/>
                <w:szCs w:val="20"/>
              </w:rPr>
            </w:pPr>
            <w:r>
              <w:rPr>
                <w:rFonts w:ascii="Source Sans Pro" w:hAnsi="Source Sans Pro" w:cs="Arial"/>
                <w:sz w:val="20"/>
                <w:szCs w:val="20"/>
              </w:rPr>
              <w:t>Tree Policy (</w:t>
            </w:r>
            <w:r w:rsidR="00A85A60" w:rsidRPr="00862D0C">
              <w:rPr>
                <w:rFonts w:ascii="Source Sans Pro" w:hAnsi="Source Sans Pro" w:cs="Arial"/>
                <w:i/>
                <w:iCs/>
                <w:sz w:val="18"/>
                <w:szCs w:val="18"/>
              </w:rPr>
              <w:t>regulates trees on Council land</w:t>
            </w:r>
            <w:r w:rsidR="00A85A60">
              <w:rPr>
                <w:rFonts w:ascii="Source Sans Pro" w:hAnsi="Source Sans Pro" w:cs="Arial"/>
                <w:i/>
                <w:iCs/>
                <w:sz w:val="18"/>
                <w:szCs w:val="18"/>
              </w:rPr>
              <w:t xml:space="preserve">); </w:t>
            </w:r>
            <w:r w:rsidR="00A85A60" w:rsidRPr="00A85A60">
              <w:rPr>
                <w:rFonts w:ascii="Source Sans Pro" w:hAnsi="Source Sans Pro" w:cs="Arial"/>
                <w:sz w:val="20"/>
                <w:szCs w:val="20"/>
              </w:rPr>
              <w:t>and</w:t>
            </w:r>
          </w:p>
          <w:p w14:paraId="4EF1F53D" w14:textId="043FC8A3" w:rsidR="00862D0C" w:rsidRPr="00A85A60" w:rsidRDefault="00634ABF" w:rsidP="0031204D">
            <w:pPr>
              <w:pStyle w:val="ListParagraph"/>
              <w:numPr>
                <w:ilvl w:val="0"/>
                <w:numId w:val="14"/>
              </w:numPr>
              <w:ind w:left="313"/>
              <w:rPr>
                <w:rFonts w:ascii="Source Sans Pro" w:hAnsi="Source Sans Pro" w:cs="Arial"/>
                <w:sz w:val="20"/>
                <w:szCs w:val="20"/>
              </w:rPr>
            </w:pPr>
            <w:r>
              <w:rPr>
                <w:rFonts w:ascii="Source Sans Pro" w:hAnsi="Source Sans Pro" w:cs="Arial"/>
                <w:sz w:val="20"/>
                <w:szCs w:val="20"/>
              </w:rPr>
              <w:t xml:space="preserve"> </w:t>
            </w:r>
            <w:r w:rsidR="0031204D" w:rsidRPr="00634ABF">
              <w:rPr>
                <w:rFonts w:ascii="Source Sans Pro" w:hAnsi="Source Sans Pro" w:cs="Arial"/>
                <w:sz w:val="20"/>
                <w:szCs w:val="20"/>
              </w:rPr>
              <w:t>CSS Part 1 Section 22.0</w:t>
            </w:r>
            <w:r w:rsidR="00A85A60">
              <w:rPr>
                <w:rFonts w:ascii="Source Sans Pro" w:hAnsi="Source Sans Pro" w:cs="Arial"/>
                <w:sz w:val="20"/>
                <w:szCs w:val="20"/>
              </w:rPr>
              <w:t xml:space="preserve"> (</w:t>
            </w:r>
            <w:r w:rsidR="00A92F6A" w:rsidRPr="00A85A60">
              <w:rPr>
                <w:rFonts w:ascii="Source Sans Pro" w:hAnsi="Source Sans Pro" w:cs="Arial"/>
                <w:i/>
                <w:iCs/>
                <w:sz w:val="18"/>
                <w:szCs w:val="18"/>
              </w:rPr>
              <w:t xml:space="preserve">applies to </w:t>
            </w:r>
            <w:r w:rsidR="00862D0C" w:rsidRPr="00A85A60">
              <w:rPr>
                <w:rFonts w:ascii="Source Sans Pro" w:hAnsi="Source Sans Pro" w:cs="Arial"/>
                <w:i/>
                <w:iCs/>
                <w:sz w:val="18"/>
                <w:szCs w:val="18"/>
              </w:rPr>
              <w:t xml:space="preserve">all trees and vegetation). </w:t>
            </w:r>
          </w:p>
        </w:tc>
        <w:tc>
          <w:tcPr>
            <w:tcW w:w="567" w:type="dxa"/>
          </w:tcPr>
          <w:p w14:paraId="3359FFF9" w14:textId="7A73C3CE" w:rsidR="0031204D" w:rsidRPr="009D5805" w:rsidRDefault="0031204D" w:rsidP="0031204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EBDD2FE" w14:textId="462BBE35" w:rsidR="0031204D" w:rsidRPr="009D5805" w:rsidRDefault="0031204D" w:rsidP="0031204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3542473" w14:textId="172CC136" w:rsidR="0031204D" w:rsidRPr="009D5805" w:rsidRDefault="0031204D" w:rsidP="0031204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7E07493C" w14:textId="77777777" w:rsidR="0031204D" w:rsidRPr="009D5805" w:rsidRDefault="0031204D" w:rsidP="0031204D">
            <w:pPr>
              <w:spacing w:line="276" w:lineRule="auto"/>
              <w:rPr>
                <w:rFonts w:ascii="Source Sans Pro" w:hAnsi="Source Sans Pro" w:cs="Arial"/>
              </w:rPr>
            </w:pPr>
          </w:p>
        </w:tc>
      </w:tr>
      <w:tr w:rsidR="00EB765C" w:rsidRPr="009D5805" w14:paraId="66E62740" w14:textId="77777777" w:rsidTr="56DB0F0C">
        <w:trPr>
          <w:trHeight w:val="134"/>
        </w:trPr>
        <w:tc>
          <w:tcPr>
            <w:tcW w:w="2547" w:type="dxa"/>
          </w:tcPr>
          <w:p w14:paraId="63CB9DC1" w14:textId="3B52D766" w:rsidR="00EB765C" w:rsidRDefault="00EB765C" w:rsidP="00EB765C">
            <w:pPr>
              <w:rPr>
                <w:rFonts w:ascii="Source Sans Pro" w:hAnsi="Source Sans Pro" w:cs="Arial"/>
                <w:sz w:val="20"/>
                <w:szCs w:val="20"/>
              </w:rPr>
            </w:pPr>
            <w:r>
              <w:rPr>
                <w:rFonts w:ascii="Source Sans Pro" w:hAnsi="Source Sans Pro" w:cs="Arial"/>
                <w:sz w:val="20"/>
                <w:szCs w:val="20"/>
              </w:rPr>
              <w:t xml:space="preserve">Demonstrates that </w:t>
            </w:r>
            <w:r w:rsidR="005D22FC">
              <w:rPr>
                <w:rFonts w:ascii="Source Sans Pro" w:hAnsi="Source Sans Pro" w:cs="Arial"/>
                <w:sz w:val="20"/>
                <w:szCs w:val="20"/>
              </w:rPr>
              <w:t xml:space="preserve">any </w:t>
            </w:r>
            <w:r>
              <w:rPr>
                <w:rFonts w:ascii="Source Sans Pro" w:hAnsi="Source Sans Pro" w:cs="Arial"/>
                <w:sz w:val="20"/>
                <w:szCs w:val="20"/>
              </w:rPr>
              <w:t xml:space="preserve">required resource consents </w:t>
            </w:r>
            <w:r w:rsidR="008674FC">
              <w:rPr>
                <w:rFonts w:ascii="Source Sans Pro" w:hAnsi="Source Sans Pro" w:cs="Arial"/>
                <w:sz w:val="20"/>
                <w:szCs w:val="20"/>
              </w:rPr>
              <w:t>and/</w:t>
            </w:r>
            <w:r>
              <w:rPr>
                <w:rFonts w:ascii="Source Sans Pro" w:hAnsi="Source Sans Pro" w:cs="Arial"/>
                <w:sz w:val="20"/>
                <w:szCs w:val="20"/>
              </w:rPr>
              <w:t xml:space="preserve">or delegated authority approvals have been obtained. </w:t>
            </w:r>
          </w:p>
        </w:tc>
        <w:tc>
          <w:tcPr>
            <w:tcW w:w="567" w:type="dxa"/>
          </w:tcPr>
          <w:p w14:paraId="156FE369" w14:textId="4D095F3A"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0073F503" w14:textId="7B9705D0"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B8B1A9A" w14:textId="6BC70348"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22886DB9" w14:textId="77777777" w:rsidR="00EB765C" w:rsidRPr="009D5805" w:rsidRDefault="00EB765C" w:rsidP="00EB765C">
            <w:pPr>
              <w:spacing w:line="276" w:lineRule="auto"/>
              <w:rPr>
                <w:rFonts w:ascii="Source Sans Pro" w:hAnsi="Source Sans Pro" w:cs="Arial"/>
              </w:rPr>
            </w:pPr>
          </w:p>
        </w:tc>
      </w:tr>
      <w:tr w:rsidR="00EB765C" w:rsidRPr="009D5805" w14:paraId="306C1189" w14:textId="77777777" w:rsidTr="56DB0F0C">
        <w:trPr>
          <w:trHeight w:val="134"/>
        </w:trPr>
        <w:tc>
          <w:tcPr>
            <w:tcW w:w="2547" w:type="dxa"/>
          </w:tcPr>
          <w:p w14:paraId="0668C0EF" w14:textId="77777777" w:rsidR="00EB765C" w:rsidRDefault="00EB765C" w:rsidP="00EB765C">
            <w:pPr>
              <w:rPr>
                <w:rFonts w:ascii="Source Sans Pro" w:hAnsi="Source Sans Pro" w:cs="Arial"/>
                <w:sz w:val="20"/>
                <w:szCs w:val="20"/>
              </w:rPr>
            </w:pPr>
            <w:r w:rsidRPr="56DB0F0C">
              <w:rPr>
                <w:rFonts w:ascii="Source Sans Pro" w:hAnsi="Source Sans Pro" w:cs="Arial"/>
                <w:sz w:val="20"/>
                <w:szCs w:val="20"/>
              </w:rPr>
              <w:t xml:space="preserve">For any existing trees to be retained within </w:t>
            </w:r>
            <w:r>
              <w:rPr>
                <w:rFonts w:ascii="Source Sans Pro" w:hAnsi="Source Sans Pro" w:cs="Arial"/>
                <w:sz w:val="20"/>
                <w:szCs w:val="20"/>
              </w:rPr>
              <w:t xml:space="preserve">and adjacent to </w:t>
            </w:r>
            <w:r w:rsidRPr="56DB0F0C">
              <w:rPr>
                <w:rFonts w:ascii="Source Sans Pro" w:hAnsi="Source Sans Pro" w:cs="Arial"/>
                <w:sz w:val="20"/>
                <w:szCs w:val="20"/>
              </w:rPr>
              <w:t>the site</w:t>
            </w:r>
            <w:r>
              <w:rPr>
                <w:rFonts w:ascii="Source Sans Pro" w:hAnsi="Source Sans Pro" w:cs="Arial"/>
                <w:sz w:val="20"/>
                <w:szCs w:val="20"/>
              </w:rPr>
              <w:t xml:space="preserve">:  </w:t>
            </w:r>
          </w:p>
          <w:p w14:paraId="656432FD" w14:textId="013F61EA" w:rsidR="00EB765C" w:rsidRPr="00D14CF5" w:rsidRDefault="00EB765C" w:rsidP="00EB765C">
            <w:pPr>
              <w:pStyle w:val="ListParagraph"/>
              <w:numPr>
                <w:ilvl w:val="0"/>
                <w:numId w:val="13"/>
              </w:numPr>
              <w:ind w:left="311" w:hanging="284"/>
              <w:rPr>
                <w:rFonts w:ascii="Source Sans Pro" w:hAnsi="Source Sans Pro" w:cs="Arial"/>
                <w:sz w:val="20"/>
                <w:szCs w:val="20"/>
              </w:rPr>
            </w:pPr>
            <w:r w:rsidRPr="0031204D">
              <w:rPr>
                <w:rFonts w:ascii="Source Sans Pro" w:hAnsi="Source Sans Pro" w:cs="Arial"/>
                <w:sz w:val="20"/>
                <w:szCs w:val="20"/>
              </w:rPr>
              <w:t xml:space="preserve">an arboricultural assessment produced by a qualified arborist is provided </w:t>
            </w:r>
            <w:r w:rsidRPr="00D14CF5">
              <w:rPr>
                <w:rFonts w:ascii="Source Sans Pro" w:hAnsi="Source Sans Pro" w:cs="Arial"/>
                <w:i/>
                <w:iCs/>
                <w:sz w:val="18"/>
                <w:szCs w:val="18"/>
              </w:rPr>
              <w:t>(required by IDS 10.4.2)</w:t>
            </w:r>
            <w:r>
              <w:rPr>
                <w:rFonts w:ascii="Source Sans Pro" w:hAnsi="Source Sans Pro" w:cs="Arial"/>
                <w:i/>
                <w:iCs/>
                <w:sz w:val="18"/>
                <w:szCs w:val="18"/>
              </w:rPr>
              <w:t>;</w:t>
            </w:r>
            <w:r w:rsidRPr="00D14CF5">
              <w:rPr>
                <w:rFonts w:ascii="Source Sans Pro" w:hAnsi="Source Sans Pro" w:cs="Arial"/>
              </w:rPr>
              <w:t xml:space="preserve"> </w:t>
            </w:r>
          </w:p>
          <w:p w14:paraId="4CB77512" w14:textId="14957C40" w:rsidR="005D22FC" w:rsidRDefault="00EB765C" w:rsidP="00EB765C">
            <w:pPr>
              <w:pStyle w:val="ListParagraph"/>
              <w:numPr>
                <w:ilvl w:val="0"/>
                <w:numId w:val="13"/>
              </w:numPr>
              <w:ind w:left="311" w:hanging="284"/>
              <w:rPr>
                <w:rFonts w:ascii="Source Sans Pro" w:hAnsi="Source Sans Pro" w:cs="Arial"/>
                <w:sz w:val="20"/>
                <w:szCs w:val="20"/>
              </w:rPr>
            </w:pPr>
            <w:r w:rsidRPr="0058332D">
              <w:rPr>
                <w:rFonts w:ascii="Source Sans Pro" w:hAnsi="Source Sans Pro" w:cs="Arial"/>
                <w:i/>
                <w:iCs/>
                <w:sz w:val="20"/>
                <w:szCs w:val="20"/>
              </w:rPr>
              <w:t xml:space="preserve"> </w:t>
            </w:r>
            <w:r w:rsidRPr="0058332D">
              <w:rPr>
                <w:rFonts w:ascii="Source Sans Pro" w:hAnsi="Source Sans Pro" w:cs="Arial"/>
                <w:sz w:val="20"/>
                <w:szCs w:val="20"/>
              </w:rPr>
              <w:t>a Tree Protection Management Plan</w:t>
            </w:r>
            <w:r>
              <w:rPr>
                <w:rFonts w:ascii="Source Sans Pro" w:hAnsi="Source Sans Pro" w:cs="Arial"/>
                <w:sz w:val="20"/>
                <w:szCs w:val="20"/>
              </w:rPr>
              <w:t xml:space="preserve"> (TPMP)</w:t>
            </w:r>
            <w:r w:rsidRPr="0058332D">
              <w:rPr>
                <w:rFonts w:ascii="Source Sans Pro" w:hAnsi="Source Sans Pro" w:cs="Arial"/>
                <w:sz w:val="20"/>
                <w:szCs w:val="20"/>
              </w:rPr>
              <w:t xml:space="preserve"> </w:t>
            </w:r>
            <w:r>
              <w:rPr>
                <w:rFonts w:ascii="Source Sans Pro" w:hAnsi="Source Sans Pro" w:cs="Arial"/>
                <w:sz w:val="20"/>
                <w:szCs w:val="20"/>
              </w:rPr>
              <w:t xml:space="preserve">prepared in accordance with the CSS Part 1 Section 22.3.2 is </w:t>
            </w:r>
            <w:r w:rsidRPr="0034338D">
              <w:rPr>
                <w:rFonts w:ascii="Source Sans Pro" w:hAnsi="Source Sans Pro" w:cs="Arial"/>
                <w:sz w:val="20"/>
                <w:szCs w:val="20"/>
                <w:u w:val="single"/>
              </w:rPr>
              <w:t>either</w:t>
            </w:r>
            <w:r w:rsidR="0034338D">
              <w:rPr>
                <w:rFonts w:ascii="Source Sans Pro" w:hAnsi="Source Sans Pro" w:cs="Arial"/>
                <w:sz w:val="20"/>
                <w:szCs w:val="20"/>
                <w:u w:val="single"/>
              </w:rPr>
              <w:t>:</w:t>
            </w:r>
            <w:r w:rsidRPr="0034338D">
              <w:rPr>
                <w:rFonts w:ascii="Source Sans Pro" w:hAnsi="Source Sans Pro" w:cs="Arial"/>
                <w:sz w:val="20"/>
                <w:szCs w:val="20"/>
              </w:rPr>
              <w:t xml:space="preserve"> </w:t>
            </w:r>
            <w:r>
              <w:rPr>
                <w:rFonts w:ascii="Source Sans Pro" w:hAnsi="Source Sans Pro" w:cs="Arial"/>
                <w:sz w:val="20"/>
                <w:szCs w:val="20"/>
              </w:rPr>
              <w:t>provided (</w:t>
            </w:r>
            <w:r w:rsidRPr="00411876">
              <w:rPr>
                <w:rFonts w:ascii="Source Sans Pro" w:hAnsi="Source Sans Pro" w:cs="Arial"/>
                <w:i/>
                <w:iCs/>
                <w:sz w:val="18"/>
                <w:szCs w:val="18"/>
              </w:rPr>
              <w:t>can be combined with report above</w:t>
            </w:r>
            <w:r>
              <w:rPr>
                <w:rFonts w:ascii="Source Sans Pro" w:hAnsi="Source Sans Pro" w:cs="Arial"/>
                <w:sz w:val="20"/>
                <w:szCs w:val="20"/>
              </w:rPr>
              <w:t xml:space="preserve">); </w:t>
            </w:r>
            <w:r w:rsidRPr="006B0D23">
              <w:rPr>
                <w:rFonts w:ascii="Source Sans Pro" w:hAnsi="Source Sans Pro" w:cs="Arial"/>
                <w:sz w:val="20"/>
                <w:szCs w:val="20"/>
                <w:u w:val="single"/>
              </w:rPr>
              <w:t>or</w:t>
            </w:r>
            <w:r w:rsidRPr="009B4477">
              <w:rPr>
                <w:rFonts w:ascii="Source Sans Pro" w:hAnsi="Source Sans Pro" w:cs="Arial"/>
                <w:sz w:val="20"/>
                <w:szCs w:val="20"/>
                <w:u w:val="single"/>
              </w:rPr>
              <w:t>,</w:t>
            </w:r>
            <w:r>
              <w:rPr>
                <w:rFonts w:ascii="Source Sans Pro" w:hAnsi="Source Sans Pro" w:cs="Arial"/>
                <w:sz w:val="20"/>
                <w:szCs w:val="20"/>
              </w:rPr>
              <w:t xml:space="preserve"> the provision and certification of a </w:t>
            </w:r>
            <w:r>
              <w:rPr>
                <w:rFonts w:ascii="Source Sans Pro" w:hAnsi="Source Sans Pro" w:cs="Arial"/>
                <w:sz w:val="20"/>
                <w:szCs w:val="20"/>
              </w:rPr>
              <w:lastRenderedPageBreak/>
              <w:t>TPMP is identified as a hold point prior to the commencement of works within the protection zones of the trees</w:t>
            </w:r>
            <w:r w:rsidR="008674FC">
              <w:rPr>
                <w:rFonts w:ascii="Source Sans Pro" w:hAnsi="Source Sans Pro" w:cs="Arial"/>
                <w:sz w:val="20"/>
                <w:szCs w:val="20"/>
              </w:rPr>
              <w:t xml:space="preserve">; and </w:t>
            </w:r>
          </w:p>
          <w:p w14:paraId="2774435E" w14:textId="73065652" w:rsidR="00AD7974" w:rsidRDefault="00411876" w:rsidP="00EB765C">
            <w:pPr>
              <w:pStyle w:val="ListParagraph"/>
              <w:numPr>
                <w:ilvl w:val="0"/>
                <w:numId w:val="13"/>
              </w:numPr>
              <w:ind w:left="311" w:hanging="284"/>
              <w:rPr>
                <w:rFonts w:ascii="Source Sans Pro" w:hAnsi="Source Sans Pro" w:cs="Arial"/>
                <w:sz w:val="20"/>
                <w:szCs w:val="20"/>
              </w:rPr>
            </w:pPr>
            <w:r>
              <w:rPr>
                <w:rFonts w:ascii="Source Sans Pro" w:hAnsi="Source Sans Pro" w:cs="Arial"/>
                <w:sz w:val="20"/>
                <w:szCs w:val="20"/>
              </w:rPr>
              <w:t>t</w:t>
            </w:r>
            <w:r w:rsidR="00AD7974">
              <w:rPr>
                <w:rFonts w:ascii="Source Sans Pro" w:hAnsi="Source Sans Pro" w:cs="Arial"/>
                <w:sz w:val="20"/>
                <w:szCs w:val="20"/>
              </w:rPr>
              <w:t xml:space="preserve">he presence of a supervising arborist during the works is confirmed. </w:t>
            </w:r>
          </w:p>
          <w:p w14:paraId="28C11FE1" w14:textId="61354CE9" w:rsidR="00EB765C" w:rsidRPr="00E14CE4" w:rsidRDefault="00AD7974" w:rsidP="00AD7974">
            <w:pPr>
              <w:rPr>
                <w:rFonts w:ascii="Source Sans Pro" w:hAnsi="Source Sans Pro" w:cs="Arial"/>
                <w:i/>
                <w:iCs/>
                <w:sz w:val="18"/>
                <w:szCs w:val="18"/>
              </w:rPr>
            </w:pPr>
            <w:r w:rsidRPr="00E14CE4">
              <w:rPr>
                <w:rFonts w:ascii="Source Sans Pro" w:hAnsi="Source Sans Pro" w:cs="Arial"/>
                <w:i/>
                <w:iCs/>
                <w:sz w:val="18"/>
                <w:szCs w:val="18"/>
              </w:rPr>
              <w:t xml:space="preserve">(Note: </w:t>
            </w:r>
            <w:r w:rsidR="00F03726">
              <w:rPr>
                <w:rFonts w:ascii="Source Sans Pro" w:hAnsi="Source Sans Pro" w:cs="Arial"/>
                <w:i/>
                <w:iCs/>
                <w:sz w:val="18"/>
                <w:szCs w:val="18"/>
              </w:rPr>
              <w:t>IDS,</w:t>
            </w:r>
            <w:r w:rsidRPr="00E14CE4">
              <w:rPr>
                <w:rFonts w:ascii="Source Sans Pro" w:hAnsi="Source Sans Pro" w:cs="Arial"/>
                <w:i/>
                <w:iCs/>
                <w:sz w:val="18"/>
                <w:szCs w:val="18"/>
              </w:rPr>
              <w:t xml:space="preserve"> </w:t>
            </w:r>
            <w:r w:rsidR="009B4477" w:rsidRPr="00E14CE4">
              <w:rPr>
                <w:rFonts w:ascii="Source Sans Pro" w:hAnsi="Source Sans Pro" w:cs="Arial"/>
                <w:i/>
                <w:iCs/>
                <w:sz w:val="18"/>
                <w:szCs w:val="18"/>
              </w:rPr>
              <w:t xml:space="preserve">CSS </w:t>
            </w:r>
            <w:r w:rsidR="00F03726">
              <w:rPr>
                <w:rFonts w:ascii="Source Sans Pro" w:hAnsi="Source Sans Pro" w:cs="Arial"/>
                <w:i/>
                <w:iCs/>
                <w:sz w:val="18"/>
                <w:szCs w:val="18"/>
              </w:rPr>
              <w:t>and Tree Policy</w:t>
            </w:r>
            <w:r w:rsidR="009B4477" w:rsidRPr="00E14CE4">
              <w:rPr>
                <w:rFonts w:ascii="Source Sans Pro" w:hAnsi="Source Sans Pro" w:cs="Arial"/>
                <w:i/>
                <w:iCs/>
                <w:sz w:val="18"/>
                <w:szCs w:val="18"/>
              </w:rPr>
              <w:t xml:space="preserve"> </w:t>
            </w:r>
            <w:r w:rsidRPr="00E14CE4">
              <w:rPr>
                <w:rFonts w:ascii="Source Sans Pro" w:hAnsi="Source Sans Pro" w:cs="Arial"/>
                <w:i/>
                <w:iCs/>
                <w:sz w:val="18"/>
                <w:szCs w:val="18"/>
              </w:rPr>
              <w:t xml:space="preserve">requirements apply </w:t>
            </w:r>
            <w:r w:rsidR="005F74B7" w:rsidRPr="00E14CE4">
              <w:rPr>
                <w:rFonts w:ascii="Source Sans Pro" w:hAnsi="Source Sans Pro" w:cs="Arial"/>
                <w:i/>
                <w:iCs/>
                <w:sz w:val="18"/>
                <w:szCs w:val="18"/>
              </w:rPr>
              <w:t xml:space="preserve">regardless of whether </w:t>
            </w:r>
            <w:r w:rsidR="008674FC" w:rsidRPr="00E14CE4">
              <w:rPr>
                <w:rFonts w:ascii="Source Sans Pro" w:hAnsi="Source Sans Pro" w:cs="Arial"/>
                <w:i/>
                <w:iCs/>
                <w:sz w:val="18"/>
                <w:szCs w:val="18"/>
              </w:rPr>
              <w:t xml:space="preserve">a resource consent is required). </w:t>
            </w:r>
          </w:p>
        </w:tc>
        <w:tc>
          <w:tcPr>
            <w:tcW w:w="567" w:type="dxa"/>
          </w:tcPr>
          <w:p w14:paraId="13F0C7FE" w14:textId="4B579E0F"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lastRenderedPageBreak/>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735192B" w14:textId="7B5795C3"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6B133B71" w14:textId="6A1964C1"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5BDC606D" w14:textId="77777777" w:rsidR="00EB765C" w:rsidRPr="009D5805" w:rsidRDefault="00EB765C" w:rsidP="00EB765C">
            <w:pPr>
              <w:spacing w:line="276" w:lineRule="auto"/>
              <w:rPr>
                <w:rFonts w:ascii="Source Sans Pro" w:hAnsi="Source Sans Pro" w:cs="Arial"/>
              </w:rPr>
            </w:pPr>
          </w:p>
        </w:tc>
      </w:tr>
      <w:tr w:rsidR="00EB765C" w:rsidRPr="009D5805" w14:paraId="3D91D9E8" w14:textId="77777777" w:rsidTr="56DB0F0C">
        <w:trPr>
          <w:trHeight w:val="134"/>
        </w:trPr>
        <w:tc>
          <w:tcPr>
            <w:tcW w:w="8926" w:type="dxa"/>
            <w:gridSpan w:val="5"/>
          </w:tcPr>
          <w:p w14:paraId="32854416" w14:textId="5E1CA472" w:rsidR="00EB765C" w:rsidRPr="009D5805" w:rsidRDefault="00EB765C" w:rsidP="00EB765C">
            <w:pPr>
              <w:spacing w:line="276" w:lineRule="auto"/>
              <w:rPr>
                <w:rFonts w:ascii="Source Sans Pro" w:hAnsi="Source Sans Pro" w:cs="Arial"/>
              </w:rPr>
            </w:pPr>
            <w:r w:rsidRPr="003405B2">
              <w:rPr>
                <w:rFonts w:ascii="Source Sans Pro" w:hAnsi="Source Sans Pro" w:cs="Arial"/>
                <w:color w:val="23A3A4"/>
              </w:rPr>
              <w:t xml:space="preserve">TREES </w:t>
            </w:r>
            <w:r w:rsidR="00CC0C83">
              <w:rPr>
                <w:rFonts w:ascii="Source Sans Pro" w:hAnsi="Source Sans Pro" w:cs="Arial"/>
                <w:color w:val="23A3A4"/>
              </w:rPr>
              <w:t>and</w:t>
            </w:r>
            <w:r w:rsidRPr="003405B2">
              <w:rPr>
                <w:rFonts w:ascii="Source Sans Pro" w:hAnsi="Source Sans Pro" w:cs="Arial"/>
                <w:color w:val="23A3A4"/>
              </w:rPr>
              <w:t xml:space="preserve"> PLANTS </w:t>
            </w:r>
          </w:p>
        </w:tc>
      </w:tr>
      <w:tr w:rsidR="00EB765C" w:rsidRPr="009D5805" w14:paraId="6674FC62" w14:textId="77777777" w:rsidTr="56DB0F0C">
        <w:trPr>
          <w:trHeight w:val="134"/>
        </w:trPr>
        <w:tc>
          <w:tcPr>
            <w:tcW w:w="2547" w:type="dxa"/>
          </w:tcPr>
          <w:p w14:paraId="35CCD220" w14:textId="14C10D30" w:rsidR="00EB765C" w:rsidRPr="00AA0E9A" w:rsidRDefault="00EB765C" w:rsidP="00EB765C">
            <w:pPr>
              <w:rPr>
                <w:rFonts w:ascii="Source Sans Pro" w:hAnsi="Source Sans Pro" w:cs="Arial"/>
                <w:sz w:val="20"/>
                <w:szCs w:val="20"/>
              </w:rPr>
            </w:pPr>
            <w:r w:rsidRPr="35AE1697">
              <w:rPr>
                <w:rFonts w:ascii="Source Sans Pro" w:hAnsi="Source Sans Pro" w:cs="Arial"/>
                <w:sz w:val="20"/>
                <w:szCs w:val="20"/>
              </w:rPr>
              <w:t>Demonstrates appropriate tree and plant use for the site, and compliance with consent conditions, IDS and WWDG.</w:t>
            </w:r>
          </w:p>
        </w:tc>
        <w:tc>
          <w:tcPr>
            <w:tcW w:w="567" w:type="dxa"/>
          </w:tcPr>
          <w:p w14:paraId="0DA5E294" w14:textId="2812BA4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FF21026" w14:textId="7182083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462471C" w14:textId="24831E6C"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794EFE0C" w14:textId="77777777" w:rsidR="00EB765C" w:rsidRPr="009D5805" w:rsidRDefault="00EB765C" w:rsidP="00EB765C">
            <w:pPr>
              <w:spacing w:line="276" w:lineRule="auto"/>
              <w:rPr>
                <w:rFonts w:ascii="Source Sans Pro" w:hAnsi="Source Sans Pro" w:cs="Arial"/>
              </w:rPr>
            </w:pPr>
          </w:p>
        </w:tc>
      </w:tr>
      <w:tr w:rsidR="00EB765C" w14:paraId="6BE670F5" w14:textId="77777777" w:rsidTr="56DB0F0C">
        <w:trPr>
          <w:trHeight w:val="134"/>
        </w:trPr>
        <w:tc>
          <w:tcPr>
            <w:tcW w:w="2547" w:type="dxa"/>
          </w:tcPr>
          <w:p w14:paraId="03A1401C" w14:textId="2588F59F" w:rsidR="00EB765C" w:rsidRDefault="00EB765C" w:rsidP="00EB765C">
            <w:pPr>
              <w:rPr>
                <w:rFonts w:ascii="Source Sans Pro" w:hAnsi="Source Sans Pro" w:cs="Arial"/>
                <w:sz w:val="20"/>
                <w:szCs w:val="20"/>
              </w:rPr>
            </w:pPr>
            <w:r w:rsidRPr="35AE1697">
              <w:rPr>
                <w:rFonts w:ascii="Source Sans Pro" w:hAnsi="Source Sans Pro" w:cs="Arial"/>
                <w:sz w:val="20"/>
                <w:szCs w:val="20"/>
              </w:rPr>
              <w:t>Functional and aesthetic considerations are outlined.</w:t>
            </w:r>
          </w:p>
        </w:tc>
        <w:tc>
          <w:tcPr>
            <w:tcW w:w="567" w:type="dxa"/>
          </w:tcPr>
          <w:p w14:paraId="099C0C7E" w14:textId="10EDC47F"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48905A63" w14:textId="0C97EFEA"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1481BE8A" w14:textId="3BDBAB31"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37F393CF" w14:textId="50FFA6B1" w:rsidR="00EB765C" w:rsidRDefault="00EB765C" w:rsidP="00EB765C">
            <w:pPr>
              <w:spacing w:line="276" w:lineRule="auto"/>
              <w:rPr>
                <w:rFonts w:ascii="Source Sans Pro" w:hAnsi="Source Sans Pro" w:cs="Arial"/>
              </w:rPr>
            </w:pPr>
          </w:p>
        </w:tc>
      </w:tr>
      <w:tr w:rsidR="00EB765C" w:rsidRPr="009D5805" w14:paraId="3CC18542" w14:textId="77777777" w:rsidTr="56DB0F0C">
        <w:trPr>
          <w:trHeight w:val="134"/>
        </w:trPr>
        <w:tc>
          <w:tcPr>
            <w:tcW w:w="2547" w:type="dxa"/>
          </w:tcPr>
          <w:p w14:paraId="298EED7F" w14:textId="0BC062A6" w:rsidR="00EB765C" w:rsidRDefault="00EB765C" w:rsidP="00EB765C">
            <w:pPr>
              <w:rPr>
                <w:rFonts w:ascii="Source Sans Pro" w:hAnsi="Source Sans Pro" w:cs="Arial"/>
                <w:i/>
                <w:iCs/>
                <w:sz w:val="18"/>
                <w:szCs w:val="18"/>
              </w:rPr>
            </w:pPr>
            <w:r w:rsidRPr="56DB0F0C">
              <w:rPr>
                <w:rFonts w:ascii="Source Sans Pro" w:hAnsi="Source Sans Pro" w:cs="Arial"/>
                <w:sz w:val="20"/>
                <w:szCs w:val="20"/>
              </w:rPr>
              <w:t xml:space="preserve">Identifies the correct ecological district and </w:t>
            </w:r>
            <w:r w:rsidR="009636D0">
              <w:rPr>
                <w:rFonts w:ascii="Source Sans Pro" w:hAnsi="Source Sans Pro" w:cs="Arial"/>
                <w:sz w:val="20"/>
                <w:szCs w:val="20"/>
              </w:rPr>
              <w:t xml:space="preserve">described </w:t>
            </w:r>
            <w:r w:rsidRPr="56DB0F0C">
              <w:rPr>
                <w:rFonts w:ascii="Source Sans Pro" w:hAnsi="Source Sans Pro" w:cs="Arial"/>
                <w:sz w:val="20"/>
                <w:szCs w:val="20"/>
              </w:rPr>
              <w:t xml:space="preserve">how eco-sourcing requirements will be implemented where applicable. </w:t>
            </w:r>
            <w:r w:rsidRPr="56DB0F0C">
              <w:rPr>
                <w:rFonts w:ascii="Source Sans Pro" w:hAnsi="Source Sans Pro" w:cs="Arial"/>
                <w:i/>
                <w:iCs/>
                <w:sz w:val="18"/>
                <w:szCs w:val="18"/>
              </w:rPr>
              <w:t>(Plants from outside of the ecological district need to be accepted by Council’s Biodiversity team).</w:t>
            </w:r>
          </w:p>
        </w:tc>
        <w:tc>
          <w:tcPr>
            <w:tcW w:w="567" w:type="dxa"/>
          </w:tcPr>
          <w:p w14:paraId="6B39F222" w14:textId="23061AE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90AE9C1" w14:textId="3C43F4BA"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22B65E11" w14:textId="16105C5D"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49437A8E" w14:textId="77777777" w:rsidR="00EB765C" w:rsidRPr="009D5805" w:rsidRDefault="00EB765C" w:rsidP="00EB765C">
            <w:pPr>
              <w:spacing w:line="276" w:lineRule="auto"/>
              <w:rPr>
                <w:rFonts w:ascii="Source Sans Pro" w:hAnsi="Source Sans Pro" w:cs="Arial"/>
              </w:rPr>
            </w:pPr>
          </w:p>
        </w:tc>
      </w:tr>
      <w:tr w:rsidR="00EB765C" w14:paraId="42B7D403" w14:textId="77777777" w:rsidTr="56DB0F0C">
        <w:trPr>
          <w:trHeight w:val="134"/>
        </w:trPr>
        <w:tc>
          <w:tcPr>
            <w:tcW w:w="2547" w:type="dxa"/>
          </w:tcPr>
          <w:p w14:paraId="5940DAA0" w14:textId="5DFADDFB" w:rsidR="00EB765C" w:rsidRDefault="00EB765C" w:rsidP="00EB765C">
            <w:pPr>
              <w:rPr>
                <w:rFonts w:ascii="Source Sans Pro" w:hAnsi="Source Sans Pro" w:cs="Arial"/>
                <w:sz w:val="20"/>
                <w:szCs w:val="20"/>
              </w:rPr>
            </w:pPr>
            <w:r w:rsidRPr="35AE1697">
              <w:rPr>
                <w:rFonts w:ascii="Source Sans Pro" w:hAnsi="Source Sans Pro" w:cs="Arial"/>
                <w:sz w:val="20"/>
                <w:szCs w:val="20"/>
              </w:rPr>
              <w:t>Potential effects on infrastructure, utilities, boundary encroachment, shading, site use and maintenance are identified in relation to tree/plant dimensions and shapes at maturity.</w:t>
            </w:r>
          </w:p>
        </w:tc>
        <w:tc>
          <w:tcPr>
            <w:tcW w:w="567" w:type="dxa"/>
          </w:tcPr>
          <w:p w14:paraId="7619211C" w14:textId="12A04E66"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0541479" w14:textId="2AEC68F0"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54FBF25B" w14:textId="4A827669"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41C42425" w14:textId="3124F61B" w:rsidR="00EB765C" w:rsidRDefault="00EB765C" w:rsidP="00EB765C">
            <w:pPr>
              <w:spacing w:line="276" w:lineRule="auto"/>
              <w:rPr>
                <w:rFonts w:ascii="Source Sans Pro" w:hAnsi="Source Sans Pro" w:cs="Arial"/>
              </w:rPr>
            </w:pPr>
          </w:p>
        </w:tc>
      </w:tr>
      <w:tr w:rsidR="00EB765C" w14:paraId="0ABAC7EF" w14:textId="77777777" w:rsidTr="56DB0F0C">
        <w:trPr>
          <w:trHeight w:val="134"/>
        </w:trPr>
        <w:tc>
          <w:tcPr>
            <w:tcW w:w="2547" w:type="dxa"/>
          </w:tcPr>
          <w:p w14:paraId="3B72A7F6" w14:textId="50C71AF9" w:rsidR="00EB765C" w:rsidRDefault="00AB2365" w:rsidP="00EB765C">
            <w:pPr>
              <w:rPr>
                <w:rFonts w:ascii="Source Sans Pro" w:hAnsi="Source Sans Pro" w:cs="Arial"/>
                <w:sz w:val="20"/>
                <w:szCs w:val="20"/>
              </w:rPr>
            </w:pPr>
            <w:r>
              <w:rPr>
                <w:rFonts w:ascii="Source Sans Pro" w:hAnsi="Source Sans Pro" w:cs="Arial"/>
                <w:sz w:val="20"/>
                <w:szCs w:val="20"/>
              </w:rPr>
              <w:t xml:space="preserve">Confirms </w:t>
            </w:r>
            <w:r w:rsidR="00EB765C" w:rsidRPr="35AE1697">
              <w:rPr>
                <w:rFonts w:ascii="Source Sans Pro" w:hAnsi="Source Sans Pro" w:cs="Arial"/>
                <w:sz w:val="20"/>
                <w:szCs w:val="20"/>
              </w:rPr>
              <w:t>compliance with the IDS minimum setback distances for trees and plants (</w:t>
            </w:r>
            <w:proofErr w:type="spellStart"/>
            <w:r w:rsidR="006F56D3" w:rsidRPr="006F56D3">
              <w:rPr>
                <w:rFonts w:ascii="Source Sans Pro" w:hAnsi="Source Sans Pro" w:cs="Arial"/>
                <w:i/>
                <w:iCs/>
                <w:sz w:val="20"/>
                <w:szCs w:val="20"/>
              </w:rPr>
              <w:t>eg</w:t>
            </w:r>
            <w:proofErr w:type="spellEnd"/>
            <w:r w:rsidR="00EB765C" w:rsidRPr="006F56D3">
              <w:rPr>
                <w:rFonts w:ascii="Source Sans Pro" w:hAnsi="Source Sans Pro" w:cs="Arial"/>
                <w:i/>
                <w:iCs/>
                <w:sz w:val="20"/>
                <w:szCs w:val="20"/>
              </w:rPr>
              <w:t xml:space="preserve"> kerb lines, paths, boundaries, etc</w:t>
            </w:r>
            <w:r w:rsidR="00EB765C" w:rsidRPr="35AE1697">
              <w:rPr>
                <w:rFonts w:ascii="Source Sans Pro" w:hAnsi="Source Sans Pro" w:cs="Arial"/>
                <w:sz w:val="20"/>
                <w:szCs w:val="20"/>
              </w:rPr>
              <w:t>).</w:t>
            </w:r>
          </w:p>
        </w:tc>
        <w:tc>
          <w:tcPr>
            <w:tcW w:w="567" w:type="dxa"/>
          </w:tcPr>
          <w:p w14:paraId="7FEB6F23" w14:textId="30EFBCE3"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489AE8FD" w14:textId="782E201C"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22C7B977" w14:textId="1C92D599"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29D18412" w14:textId="73543B8C" w:rsidR="00EB765C" w:rsidRDefault="00EB765C" w:rsidP="00EB765C">
            <w:pPr>
              <w:spacing w:line="276" w:lineRule="auto"/>
              <w:rPr>
                <w:rFonts w:ascii="Source Sans Pro" w:hAnsi="Source Sans Pro" w:cs="Arial"/>
              </w:rPr>
            </w:pPr>
          </w:p>
        </w:tc>
      </w:tr>
      <w:tr w:rsidR="00EB765C" w:rsidRPr="009D5805" w14:paraId="710743A3" w14:textId="77777777" w:rsidTr="56DB0F0C">
        <w:trPr>
          <w:cantSplit/>
          <w:trHeight w:val="134"/>
        </w:trPr>
        <w:tc>
          <w:tcPr>
            <w:tcW w:w="2547" w:type="dxa"/>
          </w:tcPr>
          <w:p w14:paraId="3F7AA776" w14:textId="37F0F35F" w:rsidR="00EB765C" w:rsidRDefault="00EB765C" w:rsidP="00EB765C">
            <w:pPr>
              <w:rPr>
                <w:rFonts w:ascii="Source Sans Pro" w:hAnsi="Source Sans Pro" w:cs="Arial"/>
                <w:sz w:val="20"/>
                <w:szCs w:val="20"/>
              </w:rPr>
            </w:pPr>
            <w:r w:rsidRPr="2E9BFAF7">
              <w:rPr>
                <w:rFonts w:ascii="Source Sans Pro" w:hAnsi="Source Sans Pro" w:cs="Arial"/>
                <w:sz w:val="20"/>
                <w:szCs w:val="20"/>
              </w:rPr>
              <w:t>Tree pit designs described in detail, with reference to mitigation</w:t>
            </w:r>
            <w:r w:rsidR="0024449F">
              <w:rPr>
                <w:rFonts w:ascii="Source Sans Pro" w:hAnsi="Source Sans Pro" w:cs="Arial"/>
                <w:sz w:val="20"/>
                <w:szCs w:val="20"/>
              </w:rPr>
              <w:t>s</w:t>
            </w:r>
            <w:r w:rsidRPr="2E9BFAF7">
              <w:rPr>
                <w:rFonts w:ascii="Source Sans Pro" w:hAnsi="Source Sans Pro" w:cs="Arial"/>
                <w:sz w:val="20"/>
                <w:szCs w:val="20"/>
              </w:rPr>
              <w:t xml:space="preserve"> where required due to earthworks/soil conditions and groundwater tables. </w:t>
            </w:r>
          </w:p>
        </w:tc>
        <w:tc>
          <w:tcPr>
            <w:tcW w:w="567" w:type="dxa"/>
          </w:tcPr>
          <w:p w14:paraId="5F772146" w14:textId="2F2E2697"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844583D" w14:textId="188B32D1"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0FA05E2" w14:textId="2F294C1A"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42C09454" w14:textId="77777777" w:rsidR="00EB765C" w:rsidRPr="009D5805" w:rsidRDefault="00EB765C" w:rsidP="00EB765C">
            <w:pPr>
              <w:spacing w:line="276" w:lineRule="auto"/>
              <w:rPr>
                <w:rFonts w:ascii="Source Sans Pro" w:hAnsi="Source Sans Pro" w:cs="Arial"/>
              </w:rPr>
            </w:pPr>
          </w:p>
        </w:tc>
      </w:tr>
      <w:tr w:rsidR="00EB765C" w14:paraId="7AD6FDDA" w14:textId="77777777" w:rsidTr="56DB0F0C">
        <w:trPr>
          <w:trHeight w:val="134"/>
        </w:trPr>
        <w:tc>
          <w:tcPr>
            <w:tcW w:w="2547" w:type="dxa"/>
          </w:tcPr>
          <w:p w14:paraId="72DF0CA9" w14:textId="213A31CB" w:rsidR="00EB765C" w:rsidRDefault="00EB765C" w:rsidP="00EB765C">
            <w:pPr>
              <w:rPr>
                <w:rFonts w:ascii="Source Sans Pro" w:hAnsi="Source Sans Pro" w:cs="Arial"/>
                <w:sz w:val="20"/>
                <w:szCs w:val="20"/>
              </w:rPr>
            </w:pPr>
            <w:r w:rsidRPr="1DBD010E">
              <w:rPr>
                <w:rFonts w:ascii="Source Sans Pro" w:hAnsi="Source Sans Pro" w:cs="Arial"/>
                <w:sz w:val="20"/>
                <w:szCs w:val="20"/>
              </w:rPr>
              <w:lastRenderedPageBreak/>
              <w:t>Mulch types, grades and depths are identified.</w:t>
            </w:r>
          </w:p>
        </w:tc>
        <w:tc>
          <w:tcPr>
            <w:tcW w:w="567" w:type="dxa"/>
          </w:tcPr>
          <w:p w14:paraId="41301F0C" w14:textId="46CA98C3"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AF01D55" w14:textId="65535671"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13A85FB2" w14:textId="49281294"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4F27545D" w14:textId="63F5A3EE" w:rsidR="00EB765C" w:rsidRDefault="00EB765C" w:rsidP="00EB765C">
            <w:pPr>
              <w:spacing w:line="276" w:lineRule="auto"/>
              <w:rPr>
                <w:rFonts w:ascii="Source Sans Pro" w:hAnsi="Source Sans Pro" w:cs="Arial"/>
              </w:rPr>
            </w:pPr>
          </w:p>
        </w:tc>
      </w:tr>
      <w:tr w:rsidR="00EB765C" w14:paraId="58934768" w14:textId="77777777" w:rsidTr="56DB0F0C">
        <w:trPr>
          <w:trHeight w:val="134"/>
        </w:trPr>
        <w:tc>
          <w:tcPr>
            <w:tcW w:w="2547" w:type="dxa"/>
          </w:tcPr>
          <w:p w14:paraId="111A601C" w14:textId="7BDA733A" w:rsidR="00EB765C" w:rsidRDefault="00EB765C" w:rsidP="00EB765C">
            <w:pPr>
              <w:rPr>
                <w:rFonts w:ascii="Source Sans Pro" w:hAnsi="Source Sans Pro" w:cs="Arial"/>
                <w:sz w:val="20"/>
                <w:szCs w:val="20"/>
              </w:rPr>
            </w:pPr>
            <w:r w:rsidRPr="1DBD010E">
              <w:rPr>
                <w:rFonts w:ascii="Source Sans Pro" w:hAnsi="Source Sans Pro" w:cs="Arial"/>
                <w:sz w:val="20"/>
                <w:szCs w:val="20"/>
              </w:rPr>
              <w:t>Edge treatments are identified.</w:t>
            </w:r>
          </w:p>
        </w:tc>
        <w:tc>
          <w:tcPr>
            <w:tcW w:w="567" w:type="dxa"/>
          </w:tcPr>
          <w:p w14:paraId="6BC4AC4C" w14:textId="684AB7D4"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0C83036" w14:textId="157B2BB1"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118FBCB6" w14:textId="3147D974"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65C3EE1E" w14:textId="1ED66839" w:rsidR="00EB765C" w:rsidRDefault="00EB765C" w:rsidP="00EB765C">
            <w:pPr>
              <w:spacing w:line="276" w:lineRule="auto"/>
              <w:rPr>
                <w:rFonts w:ascii="Source Sans Pro" w:hAnsi="Source Sans Pro" w:cs="Arial"/>
              </w:rPr>
            </w:pPr>
          </w:p>
        </w:tc>
      </w:tr>
      <w:tr w:rsidR="00EB765C" w:rsidRPr="009D5805" w14:paraId="5C248BF2" w14:textId="77777777" w:rsidTr="56DB0F0C">
        <w:trPr>
          <w:trHeight w:val="134"/>
        </w:trPr>
        <w:tc>
          <w:tcPr>
            <w:tcW w:w="8926" w:type="dxa"/>
            <w:gridSpan w:val="5"/>
          </w:tcPr>
          <w:p w14:paraId="7602953F" w14:textId="32E67C14" w:rsidR="00EB765C" w:rsidRPr="001B65C9" w:rsidRDefault="00EB765C" w:rsidP="00EB765C">
            <w:pPr>
              <w:spacing w:line="276" w:lineRule="auto"/>
              <w:rPr>
                <w:rFonts w:ascii="Source Sans Pro" w:hAnsi="Source Sans Pro" w:cs="Arial"/>
                <w:color w:val="23A3A4"/>
              </w:rPr>
            </w:pPr>
            <w:r w:rsidRPr="001B65C9">
              <w:rPr>
                <w:rFonts w:ascii="Source Sans Pro" w:hAnsi="Source Sans Pro" w:cs="Arial"/>
                <w:color w:val="23A3A4"/>
              </w:rPr>
              <w:t xml:space="preserve">SAFETY and ACCESSIBILITY </w:t>
            </w:r>
          </w:p>
        </w:tc>
      </w:tr>
      <w:tr w:rsidR="00EB765C" w:rsidRPr="009D5805" w14:paraId="4A79D0BC" w14:textId="77777777" w:rsidTr="56DB0F0C">
        <w:trPr>
          <w:trHeight w:val="134"/>
        </w:trPr>
        <w:tc>
          <w:tcPr>
            <w:tcW w:w="2547" w:type="dxa"/>
          </w:tcPr>
          <w:p w14:paraId="5FE0FC27" w14:textId="7E68F613" w:rsidR="00EB765C" w:rsidRDefault="006E558C" w:rsidP="00EB765C">
            <w:pPr>
              <w:rPr>
                <w:rFonts w:ascii="Source Sans Pro" w:hAnsi="Source Sans Pro" w:cs="Arial"/>
                <w:sz w:val="20"/>
                <w:szCs w:val="20"/>
              </w:rPr>
            </w:pPr>
            <w:r>
              <w:rPr>
                <w:rFonts w:ascii="Source Sans Pro" w:hAnsi="Source Sans Pro" w:cs="Arial"/>
                <w:sz w:val="20"/>
                <w:szCs w:val="20"/>
              </w:rPr>
              <w:t xml:space="preserve">The design is assessed against the </w:t>
            </w:r>
            <w:r w:rsidR="00CC10F6">
              <w:rPr>
                <w:rFonts w:ascii="Source Sans Pro" w:hAnsi="Source Sans Pro" w:cs="Arial"/>
                <w:sz w:val="20"/>
                <w:szCs w:val="20"/>
              </w:rPr>
              <w:t>principles and qualities</w:t>
            </w:r>
            <w:r w:rsidR="00CC10F6" w:rsidRPr="56DB0F0C">
              <w:rPr>
                <w:rFonts w:ascii="Source Sans Pro" w:hAnsi="Source Sans Pro" w:cs="Arial"/>
                <w:sz w:val="20"/>
                <w:szCs w:val="20"/>
              </w:rPr>
              <w:t xml:space="preserve"> </w:t>
            </w:r>
            <w:r w:rsidR="00CC10F6">
              <w:rPr>
                <w:rFonts w:ascii="Source Sans Pro" w:hAnsi="Source Sans Pro" w:cs="Arial"/>
                <w:sz w:val="20"/>
                <w:szCs w:val="20"/>
              </w:rPr>
              <w:t xml:space="preserve">of </w:t>
            </w:r>
            <w:r w:rsidR="00EB765C" w:rsidRPr="56DB0F0C">
              <w:rPr>
                <w:rFonts w:ascii="Source Sans Pro" w:hAnsi="Source Sans Pro" w:cs="Arial"/>
                <w:sz w:val="20"/>
                <w:szCs w:val="20"/>
              </w:rPr>
              <w:t>CPTED</w:t>
            </w:r>
            <w:r>
              <w:rPr>
                <w:rFonts w:ascii="Source Sans Pro" w:hAnsi="Source Sans Pro" w:cs="Arial"/>
                <w:sz w:val="20"/>
                <w:szCs w:val="20"/>
              </w:rPr>
              <w:t xml:space="preserve">. </w:t>
            </w:r>
          </w:p>
        </w:tc>
        <w:tc>
          <w:tcPr>
            <w:tcW w:w="567" w:type="dxa"/>
          </w:tcPr>
          <w:p w14:paraId="55364D84" w14:textId="68D992C7"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F48B518" w14:textId="7DE0DB85"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43582206" w14:textId="3652677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271E24E3" w14:textId="77777777" w:rsidR="00EB765C" w:rsidRPr="009D5805" w:rsidRDefault="00EB765C" w:rsidP="00EB765C">
            <w:pPr>
              <w:spacing w:line="276" w:lineRule="auto"/>
              <w:rPr>
                <w:rFonts w:ascii="Source Sans Pro" w:hAnsi="Source Sans Pro" w:cs="Arial"/>
              </w:rPr>
            </w:pPr>
          </w:p>
        </w:tc>
      </w:tr>
      <w:tr w:rsidR="00EB765C" w:rsidRPr="009D5805" w14:paraId="3B6F747D" w14:textId="77777777" w:rsidTr="56DB0F0C">
        <w:trPr>
          <w:trHeight w:val="134"/>
        </w:trPr>
        <w:tc>
          <w:tcPr>
            <w:tcW w:w="2547" w:type="dxa"/>
          </w:tcPr>
          <w:p w14:paraId="617DECD6" w14:textId="02C835FA" w:rsidR="00EB765C" w:rsidRDefault="00EB765C" w:rsidP="00EB765C">
            <w:pPr>
              <w:rPr>
                <w:rFonts w:ascii="Source Sans Pro" w:hAnsi="Source Sans Pro" w:cs="Arial"/>
                <w:sz w:val="20"/>
                <w:szCs w:val="20"/>
              </w:rPr>
            </w:pPr>
            <w:r w:rsidRPr="56DB0F0C">
              <w:rPr>
                <w:rFonts w:ascii="Source Sans Pro" w:hAnsi="Source Sans Pro" w:cs="Arial"/>
                <w:sz w:val="20"/>
                <w:szCs w:val="20"/>
              </w:rPr>
              <w:t xml:space="preserve">A safety audit is included; e.g. lighting, sightlines and surface treatments. </w:t>
            </w:r>
          </w:p>
          <w:p w14:paraId="2CD0CCAB" w14:textId="2886FDCE" w:rsidR="00EB765C" w:rsidRPr="008D7E29" w:rsidRDefault="00EB765C" w:rsidP="00EB765C">
            <w:pPr>
              <w:rPr>
                <w:rFonts w:ascii="Source Sans Pro" w:hAnsi="Source Sans Pro" w:cs="Arial"/>
                <w:i/>
                <w:iCs/>
                <w:sz w:val="18"/>
                <w:szCs w:val="18"/>
              </w:rPr>
            </w:pPr>
            <w:r w:rsidRPr="1DBD010E">
              <w:rPr>
                <w:rFonts w:ascii="Source Sans Pro" w:hAnsi="Source Sans Pro" w:cs="Arial"/>
                <w:i/>
                <w:iCs/>
                <w:sz w:val="18"/>
                <w:szCs w:val="18"/>
              </w:rPr>
              <w:t xml:space="preserve">(Note: at roundabouts and intersections tree locations and plant species must comply with visibility requirements when mature). </w:t>
            </w:r>
          </w:p>
        </w:tc>
        <w:tc>
          <w:tcPr>
            <w:tcW w:w="567" w:type="dxa"/>
          </w:tcPr>
          <w:p w14:paraId="61488241" w14:textId="14F3ED6A"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35B9D20D" w14:textId="6CE7C024"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34BC1FC7" w14:textId="11C30D9B"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301BF414" w14:textId="77777777" w:rsidR="00EB765C" w:rsidRPr="009D5805" w:rsidRDefault="00EB765C" w:rsidP="00EB765C">
            <w:pPr>
              <w:spacing w:line="276" w:lineRule="auto"/>
              <w:rPr>
                <w:rFonts w:ascii="Source Sans Pro" w:hAnsi="Source Sans Pro" w:cs="Arial"/>
              </w:rPr>
            </w:pPr>
          </w:p>
        </w:tc>
      </w:tr>
      <w:tr w:rsidR="00EB765C" w:rsidRPr="009D5805" w14:paraId="7F78FA12" w14:textId="77777777" w:rsidTr="56DB0F0C">
        <w:trPr>
          <w:trHeight w:val="134"/>
        </w:trPr>
        <w:tc>
          <w:tcPr>
            <w:tcW w:w="2547" w:type="dxa"/>
          </w:tcPr>
          <w:p w14:paraId="0B4A85F6" w14:textId="2AA8C43E" w:rsidR="00EB765C" w:rsidRDefault="00EB765C" w:rsidP="00EB765C">
            <w:pPr>
              <w:rPr>
                <w:rFonts w:ascii="Source Sans Pro" w:hAnsi="Source Sans Pro" w:cs="Arial"/>
                <w:sz w:val="20"/>
                <w:szCs w:val="20"/>
              </w:rPr>
            </w:pPr>
            <w:r w:rsidRPr="1DBD010E">
              <w:rPr>
                <w:rFonts w:ascii="Source Sans Pro" w:hAnsi="Source Sans Pro" w:cs="Arial"/>
                <w:sz w:val="20"/>
                <w:szCs w:val="20"/>
              </w:rPr>
              <w:t>Structures are demonstrated to be safe and accessible</w:t>
            </w:r>
            <w:r w:rsidR="00207D50">
              <w:rPr>
                <w:rFonts w:ascii="Source Sans Pro" w:hAnsi="Source Sans Pro" w:cs="Arial"/>
                <w:sz w:val="20"/>
                <w:szCs w:val="20"/>
              </w:rPr>
              <w:t xml:space="preserve"> </w:t>
            </w:r>
            <w:r w:rsidR="00207D50" w:rsidRPr="00207D50">
              <w:rPr>
                <w:rFonts w:ascii="Source Sans Pro" w:hAnsi="Source Sans Pro" w:cs="Arial"/>
                <w:sz w:val="18"/>
                <w:szCs w:val="18"/>
              </w:rPr>
              <w:t>(</w:t>
            </w:r>
            <w:r w:rsidR="00207D50" w:rsidRPr="00207D50">
              <w:rPr>
                <w:rFonts w:ascii="Source Sans Pro" w:hAnsi="Source Sans Pro" w:cs="Arial"/>
                <w:i/>
                <w:iCs/>
                <w:sz w:val="18"/>
                <w:szCs w:val="18"/>
              </w:rPr>
              <w:t>Parks and Waterways Access Policy</w:t>
            </w:r>
            <w:r w:rsidR="00207D50" w:rsidRPr="00207D50">
              <w:rPr>
                <w:rFonts w:ascii="Source Sans Pro" w:hAnsi="Source Sans Pro" w:cs="Arial"/>
                <w:sz w:val="18"/>
                <w:szCs w:val="18"/>
              </w:rPr>
              <w:t xml:space="preserve">) </w:t>
            </w:r>
          </w:p>
        </w:tc>
        <w:tc>
          <w:tcPr>
            <w:tcW w:w="567" w:type="dxa"/>
          </w:tcPr>
          <w:p w14:paraId="4501EA29" w14:textId="345C64D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580FEC8" w14:textId="5796715D"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0BB4154" w14:textId="4187D906"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5AC62B53" w14:textId="77777777" w:rsidR="00EB765C" w:rsidRPr="009D5805" w:rsidRDefault="00EB765C" w:rsidP="00EB765C">
            <w:pPr>
              <w:spacing w:line="276" w:lineRule="auto"/>
              <w:rPr>
                <w:rFonts w:ascii="Source Sans Pro" w:hAnsi="Source Sans Pro" w:cs="Arial"/>
              </w:rPr>
            </w:pPr>
          </w:p>
        </w:tc>
      </w:tr>
      <w:tr w:rsidR="00EB765C" w14:paraId="4EB6A3A0" w14:textId="77777777" w:rsidTr="56DB0F0C">
        <w:trPr>
          <w:trHeight w:val="134"/>
        </w:trPr>
        <w:tc>
          <w:tcPr>
            <w:tcW w:w="2547" w:type="dxa"/>
          </w:tcPr>
          <w:p w14:paraId="49A05301" w14:textId="092FBE3F" w:rsidR="00EB765C" w:rsidRDefault="00EB765C" w:rsidP="00EB765C">
            <w:pPr>
              <w:rPr>
                <w:rFonts w:ascii="Source Sans Pro" w:hAnsi="Source Sans Pro" w:cs="Arial"/>
                <w:sz w:val="20"/>
                <w:szCs w:val="20"/>
              </w:rPr>
            </w:pPr>
            <w:r w:rsidRPr="2E9BFAF7">
              <w:rPr>
                <w:rFonts w:ascii="Source Sans Pro" w:hAnsi="Source Sans Pro" w:cs="Arial"/>
                <w:sz w:val="20"/>
                <w:szCs w:val="20"/>
              </w:rPr>
              <w:t>Pathway widths relate to the anticipated use, and mobility access has been provided.</w:t>
            </w:r>
          </w:p>
        </w:tc>
        <w:tc>
          <w:tcPr>
            <w:tcW w:w="567" w:type="dxa"/>
          </w:tcPr>
          <w:p w14:paraId="48897F58" w14:textId="117B3FB4"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3879C1DB" w14:textId="40478A52"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346724C0" w14:textId="139252E5"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31970904" w14:textId="38F86D49" w:rsidR="00EB765C" w:rsidRDefault="00EB765C" w:rsidP="00EB765C">
            <w:pPr>
              <w:spacing w:line="276" w:lineRule="auto"/>
              <w:rPr>
                <w:rFonts w:ascii="Source Sans Pro" w:hAnsi="Source Sans Pro" w:cs="Arial"/>
              </w:rPr>
            </w:pPr>
          </w:p>
        </w:tc>
      </w:tr>
      <w:tr w:rsidR="00EB765C" w:rsidRPr="009D5805" w14:paraId="7F403A10" w14:textId="77777777" w:rsidTr="56DB0F0C">
        <w:trPr>
          <w:trHeight w:val="134"/>
        </w:trPr>
        <w:tc>
          <w:tcPr>
            <w:tcW w:w="2547" w:type="dxa"/>
          </w:tcPr>
          <w:p w14:paraId="3351B77B" w14:textId="4590BB3F" w:rsidR="00EB765C" w:rsidRDefault="00EB765C" w:rsidP="00EB765C">
            <w:pPr>
              <w:rPr>
                <w:rFonts w:ascii="Source Sans Pro" w:hAnsi="Source Sans Pro" w:cs="Arial"/>
                <w:sz w:val="20"/>
                <w:szCs w:val="20"/>
              </w:rPr>
            </w:pPr>
            <w:r>
              <w:rPr>
                <w:rFonts w:ascii="Source Sans Pro" w:hAnsi="Source Sans Pro" w:cs="Arial"/>
                <w:sz w:val="20"/>
                <w:szCs w:val="20"/>
              </w:rPr>
              <w:t>For engineered structures that require a building consent or exemption, a PS1 Producer Statement is provided</w:t>
            </w:r>
            <w:r w:rsidR="00F06136">
              <w:rPr>
                <w:rFonts w:ascii="Source Sans Pro" w:hAnsi="Source Sans Pro" w:cs="Arial"/>
                <w:sz w:val="20"/>
                <w:szCs w:val="20"/>
              </w:rPr>
              <w:t xml:space="preserve"> that confirms compliance with the Building Code. </w:t>
            </w:r>
          </w:p>
        </w:tc>
        <w:tc>
          <w:tcPr>
            <w:tcW w:w="567" w:type="dxa"/>
          </w:tcPr>
          <w:p w14:paraId="60F8B8F5" w14:textId="56216143"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40DC6F96" w14:textId="599D3AC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63B1AC80" w14:textId="7FE5C726"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323390A1" w14:textId="77777777" w:rsidR="00EB765C" w:rsidRPr="009D5805" w:rsidRDefault="00EB765C" w:rsidP="00EB765C">
            <w:pPr>
              <w:spacing w:line="276" w:lineRule="auto"/>
              <w:rPr>
                <w:rFonts w:ascii="Source Sans Pro" w:hAnsi="Source Sans Pro" w:cs="Arial"/>
              </w:rPr>
            </w:pPr>
          </w:p>
        </w:tc>
      </w:tr>
      <w:tr w:rsidR="00EB765C" w:rsidRPr="009D5805" w14:paraId="49366765" w14:textId="77777777" w:rsidTr="56DB0F0C">
        <w:trPr>
          <w:trHeight w:val="134"/>
        </w:trPr>
        <w:tc>
          <w:tcPr>
            <w:tcW w:w="2547" w:type="dxa"/>
          </w:tcPr>
          <w:p w14:paraId="125738C4" w14:textId="79744ACE" w:rsidR="00EB765C" w:rsidRDefault="00EB765C" w:rsidP="00EB765C">
            <w:pPr>
              <w:rPr>
                <w:rFonts w:ascii="Source Sans Pro" w:hAnsi="Source Sans Pro" w:cs="Arial"/>
                <w:sz w:val="20"/>
                <w:szCs w:val="20"/>
              </w:rPr>
            </w:pPr>
            <w:r>
              <w:rPr>
                <w:rFonts w:ascii="Source Sans Pro" w:hAnsi="Source Sans Pro" w:cs="Arial"/>
                <w:sz w:val="20"/>
                <w:szCs w:val="20"/>
              </w:rPr>
              <w:t xml:space="preserve">Play equipment: </w:t>
            </w:r>
          </w:p>
          <w:p w14:paraId="7D66A7B6" w14:textId="74E63CA0" w:rsidR="00EB765C" w:rsidRDefault="00EB765C" w:rsidP="00EB765C">
            <w:pPr>
              <w:pStyle w:val="ListParagraph"/>
              <w:numPr>
                <w:ilvl w:val="0"/>
                <w:numId w:val="7"/>
              </w:numPr>
              <w:ind w:left="317" w:hanging="284"/>
              <w:rPr>
                <w:rFonts w:ascii="Source Sans Pro" w:hAnsi="Source Sans Pro" w:cs="Arial"/>
                <w:sz w:val="20"/>
                <w:szCs w:val="20"/>
              </w:rPr>
            </w:pPr>
            <w:r>
              <w:rPr>
                <w:rFonts w:ascii="Source Sans Pro" w:hAnsi="Source Sans Pro" w:cs="Arial"/>
                <w:sz w:val="20"/>
                <w:szCs w:val="20"/>
              </w:rPr>
              <w:t xml:space="preserve">Choice is justified – who will use it, why this particular equipment? </w:t>
            </w:r>
          </w:p>
          <w:p w14:paraId="4B0780D3" w14:textId="044BA1F2" w:rsidR="00EB765C" w:rsidRDefault="00EB765C" w:rsidP="00EB765C">
            <w:pPr>
              <w:pStyle w:val="ListParagraph"/>
              <w:numPr>
                <w:ilvl w:val="0"/>
                <w:numId w:val="7"/>
              </w:numPr>
              <w:ind w:left="317" w:hanging="284"/>
              <w:rPr>
                <w:rFonts w:ascii="Source Sans Pro" w:hAnsi="Source Sans Pro" w:cs="Arial"/>
                <w:sz w:val="20"/>
                <w:szCs w:val="20"/>
              </w:rPr>
            </w:pPr>
            <w:r w:rsidRPr="35AE1697">
              <w:rPr>
                <w:rFonts w:ascii="Source Sans Pro" w:hAnsi="Source Sans Pro" w:cs="Arial"/>
                <w:sz w:val="20"/>
                <w:szCs w:val="20"/>
              </w:rPr>
              <w:t>Confirms compliance with NZS 5828:2015</w:t>
            </w:r>
            <w:r>
              <w:rPr>
                <w:rFonts w:ascii="Source Sans Pro" w:hAnsi="Source Sans Pro" w:cs="Arial"/>
                <w:sz w:val="20"/>
                <w:szCs w:val="20"/>
              </w:rPr>
              <w:t xml:space="preserve"> </w:t>
            </w:r>
            <w:r w:rsidRPr="35AE1697">
              <w:rPr>
                <w:rFonts w:ascii="Source Sans Pro" w:hAnsi="Source Sans Pro" w:cs="Arial"/>
                <w:sz w:val="20"/>
                <w:szCs w:val="20"/>
              </w:rPr>
              <w:t xml:space="preserve">and the Parks and Waterways Access Policy. </w:t>
            </w:r>
          </w:p>
          <w:p w14:paraId="27DDBC3D" w14:textId="7BE0D323" w:rsidR="00EB765C" w:rsidRPr="00A20BEE" w:rsidRDefault="00EB765C" w:rsidP="00EB765C">
            <w:pPr>
              <w:pStyle w:val="ListParagraph"/>
              <w:numPr>
                <w:ilvl w:val="0"/>
                <w:numId w:val="7"/>
              </w:numPr>
              <w:ind w:left="317" w:hanging="284"/>
              <w:rPr>
                <w:rFonts w:ascii="Source Sans Pro" w:hAnsi="Source Sans Pro" w:cs="Arial"/>
                <w:sz w:val="20"/>
                <w:szCs w:val="20"/>
              </w:rPr>
            </w:pPr>
            <w:r>
              <w:rPr>
                <w:rFonts w:ascii="Source Sans Pro" w:hAnsi="Source Sans Pro" w:cs="Arial"/>
                <w:sz w:val="20"/>
                <w:szCs w:val="20"/>
              </w:rPr>
              <w:t>For b</w:t>
            </w:r>
            <w:r w:rsidRPr="00A20BEE">
              <w:rPr>
                <w:rFonts w:ascii="Source Sans Pro" w:hAnsi="Source Sans Pro" w:cs="Arial"/>
                <w:sz w:val="20"/>
                <w:szCs w:val="20"/>
              </w:rPr>
              <w:t>espoke play equipment</w:t>
            </w:r>
            <w:r>
              <w:rPr>
                <w:rFonts w:ascii="Source Sans Pro" w:hAnsi="Source Sans Pro" w:cs="Arial"/>
                <w:sz w:val="20"/>
                <w:szCs w:val="20"/>
              </w:rPr>
              <w:t>,</w:t>
            </w:r>
            <w:r w:rsidRPr="00A20BEE">
              <w:rPr>
                <w:rFonts w:ascii="Source Sans Pro" w:hAnsi="Source Sans Pro" w:cs="Arial"/>
                <w:sz w:val="20"/>
                <w:szCs w:val="20"/>
              </w:rPr>
              <w:t xml:space="preserve"> NZS 5828:2015 </w:t>
            </w:r>
            <w:r w:rsidR="00833E11">
              <w:rPr>
                <w:rFonts w:ascii="Source Sans Pro" w:hAnsi="Source Sans Pro" w:cs="Arial"/>
                <w:sz w:val="20"/>
                <w:szCs w:val="20"/>
              </w:rPr>
              <w:t xml:space="preserve">design certification </w:t>
            </w:r>
            <w:r w:rsidRPr="00A20BEE">
              <w:rPr>
                <w:rFonts w:ascii="Source Sans Pro" w:hAnsi="Source Sans Pro" w:cs="Arial"/>
                <w:sz w:val="20"/>
                <w:szCs w:val="20"/>
              </w:rPr>
              <w:t xml:space="preserve">and PS1 </w:t>
            </w:r>
            <w:r w:rsidR="00833E11">
              <w:rPr>
                <w:rFonts w:ascii="Source Sans Pro" w:hAnsi="Source Sans Pro" w:cs="Arial"/>
                <w:sz w:val="20"/>
                <w:szCs w:val="20"/>
              </w:rPr>
              <w:t>Producer Statement</w:t>
            </w:r>
            <w:r>
              <w:rPr>
                <w:rFonts w:ascii="Source Sans Pro" w:hAnsi="Source Sans Pro" w:cs="Arial"/>
                <w:sz w:val="20"/>
                <w:szCs w:val="20"/>
              </w:rPr>
              <w:t xml:space="preserve"> are</w:t>
            </w:r>
            <w:r w:rsidRPr="00A20BEE">
              <w:rPr>
                <w:rFonts w:ascii="Source Sans Pro" w:hAnsi="Source Sans Pro" w:cs="Arial"/>
                <w:sz w:val="20"/>
                <w:szCs w:val="20"/>
              </w:rPr>
              <w:t xml:space="preserve"> provided</w:t>
            </w:r>
            <w:r w:rsidR="00161827">
              <w:rPr>
                <w:rFonts w:ascii="Source Sans Pro" w:hAnsi="Source Sans Pro" w:cs="Arial"/>
                <w:sz w:val="20"/>
                <w:szCs w:val="20"/>
              </w:rPr>
              <w:t xml:space="preserve">. </w:t>
            </w:r>
          </w:p>
        </w:tc>
        <w:tc>
          <w:tcPr>
            <w:tcW w:w="567" w:type="dxa"/>
          </w:tcPr>
          <w:p w14:paraId="008B2597" w14:textId="269BAAD7"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52DB285" w14:textId="3CF5B885"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7526A003" w14:textId="39B4ABEB"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65D576AB" w14:textId="77777777" w:rsidR="00EB765C" w:rsidRPr="009D5805" w:rsidRDefault="00EB765C" w:rsidP="00EB765C">
            <w:pPr>
              <w:spacing w:line="276" w:lineRule="auto"/>
              <w:rPr>
                <w:rFonts w:ascii="Source Sans Pro" w:hAnsi="Source Sans Pro" w:cs="Arial"/>
              </w:rPr>
            </w:pPr>
          </w:p>
        </w:tc>
      </w:tr>
      <w:tr w:rsidR="00EB765C" w:rsidRPr="009D5805" w14:paraId="0BEA1496" w14:textId="77777777" w:rsidTr="56DB0F0C">
        <w:trPr>
          <w:trHeight w:val="134"/>
        </w:trPr>
        <w:tc>
          <w:tcPr>
            <w:tcW w:w="8926" w:type="dxa"/>
            <w:gridSpan w:val="5"/>
          </w:tcPr>
          <w:p w14:paraId="6D0C4CC5" w14:textId="51AD8C25" w:rsidR="00EB765C" w:rsidRPr="009D5805" w:rsidRDefault="00EB765C" w:rsidP="00EB765C">
            <w:pPr>
              <w:spacing w:line="276" w:lineRule="auto"/>
              <w:rPr>
                <w:rFonts w:ascii="Source Sans Pro" w:hAnsi="Source Sans Pro" w:cs="Arial"/>
              </w:rPr>
            </w:pPr>
            <w:r w:rsidRPr="004000F5">
              <w:rPr>
                <w:rFonts w:ascii="Source Sans Pro" w:hAnsi="Source Sans Pro" w:cs="Arial"/>
                <w:color w:val="23A3A4"/>
              </w:rPr>
              <w:t xml:space="preserve">WATERWAYS and DRAINAGE </w:t>
            </w:r>
          </w:p>
        </w:tc>
      </w:tr>
      <w:tr w:rsidR="00EB765C" w:rsidRPr="009D5805" w14:paraId="3E9074FE" w14:textId="77777777" w:rsidTr="56DB0F0C">
        <w:trPr>
          <w:trHeight w:val="134"/>
        </w:trPr>
        <w:tc>
          <w:tcPr>
            <w:tcW w:w="2547" w:type="dxa"/>
          </w:tcPr>
          <w:p w14:paraId="429B8C35" w14:textId="64604846" w:rsidR="00EB765C" w:rsidRDefault="00EB765C" w:rsidP="00EB765C">
            <w:pPr>
              <w:rPr>
                <w:rFonts w:ascii="Source Sans Pro" w:hAnsi="Source Sans Pro" w:cs="Arial"/>
                <w:sz w:val="20"/>
                <w:szCs w:val="20"/>
              </w:rPr>
            </w:pPr>
            <w:r w:rsidRPr="56DB0F0C">
              <w:rPr>
                <w:rFonts w:ascii="Source Sans Pro" w:hAnsi="Source Sans Pro" w:cs="Arial"/>
                <w:sz w:val="20"/>
                <w:szCs w:val="20"/>
              </w:rPr>
              <w:t>Confirmation</w:t>
            </w:r>
            <w:r w:rsidR="00EA57E0">
              <w:rPr>
                <w:rFonts w:ascii="Source Sans Pro" w:hAnsi="Source Sans Pro" w:cs="Arial"/>
                <w:sz w:val="20"/>
                <w:szCs w:val="20"/>
              </w:rPr>
              <w:t xml:space="preserve"> that the</w:t>
            </w:r>
            <w:r w:rsidRPr="56DB0F0C">
              <w:rPr>
                <w:rFonts w:ascii="Source Sans Pro" w:hAnsi="Source Sans Pro" w:cs="Arial"/>
                <w:sz w:val="20"/>
                <w:szCs w:val="20"/>
              </w:rPr>
              <w:t xml:space="preserve"> proposed plant selection</w:t>
            </w:r>
            <w:r w:rsidR="00D20E33">
              <w:rPr>
                <w:rFonts w:ascii="Source Sans Pro" w:hAnsi="Source Sans Pro" w:cs="Arial"/>
                <w:sz w:val="20"/>
                <w:szCs w:val="20"/>
              </w:rPr>
              <w:t>s</w:t>
            </w:r>
            <w:r w:rsidRPr="56DB0F0C">
              <w:rPr>
                <w:rFonts w:ascii="Source Sans Pro" w:hAnsi="Source Sans Pro" w:cs="Arial"/>
                <w:sz w:val="20"/>
                <w:szCs w:val="20"/>
              </w:rPr>
              <w:t xml:space="preserve"> and locations </w:t>
            </w:r>
            <w:r w:rsidR="00EA57E0">
              <w:rPr>
                <w:rFonts w:ascii="Source Sans Pro" w:hAnsi="Source Sans Pro" w:cs="Arial"/>
                <w:sz w:val="20"/>
                <w:szCs w:val="20"/>
              </w:rPr>
              <w:t xml:space="preserve">are </w:t>
            </w:r>
            <w:r w:rsidRPr="56DB0F0C">
              <w:rPr>
                <w:rFonts w:ascii="Source Sans Pro" w:hAnsi="Source Sans Pro" w:cs="Arial"/>
                <w:sz w:val="20"/>
                <w:szCs w:val="20"/>
              </w:rPr>
              <w:lastRenderedPageBreak/>
              <w:t xml:space="preserve">appropriate for </w:t>
            </w:r>
            <w:r w:rsidR="00EA57E0">
              <w:rPr>
                <w:rFonts w:ascii="Source Sans Pro" w:hAnsi="Source Sans Pro" w:cs="Arial"/>
                <w:sz w:val="20"/>
                <w:szCs w:val="20"/>
              </w:rPr>
              <w:t xml:space="preserve">the </w:t>
            </w:r>
            <w:r w:rsidRPr="56DB0F0C">
              <w:rPr>
                <w:rFonts w:ascii="Source Sans Pro" w:hAnsi="Source Sans Pro" w:cs="Arial"/>
                <w:sz w:val="20"/>
                <w:szCs w:val="20"/>
              </w:rPr>
              <w:t xml:space="preserve">low flow and flood water levels. </w:t>
            </w:r>
          </w:p>
        </w:tc>
        <w:tc>
          <w:tcPr>
            <w:tcW w:w="567" w:type="dxa"/>
          </w:tcPr>
          <w:p w14:paraId="645E9B41" w14:textId="10ABAC96"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lastRenderedPageBreak/>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C76E9D4" w14:textId="2508AD14"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18F51BFF" w14:textId="58E4AB66"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0E3FBF09" w14:textId="77777777" w:rsidR="00EB765C" w:rsidRPr="009D5805" w:rsidRDefault="00EB765C" w:rsidP="00EB765C">
            <w:pPr>
              <w:spacing w:line="276" w:lineRule="auto"/>
              <w:rPr>
                <w:rFonts w:ascii="Source Sans Pro" w:hAnsi="Source Sans Pro" w:cs="Arial"/>
              </w:rPr>
            </w:pPr>
          </w:p>
        </w:tc>
      </w:tr>
      <w:tr w:rsidR="00EB765C" w:rsidRPr="009D5805" w14:paraId="6593C838" w14:textId="77777777" w:rsidTr="56DB0F0C">
        <w:trPr>
          <w:trHeight w:val="134"/>
        </w:trPr>
        <w:tc>
          <w:tcPr>
            <w:tcW w:w="2547" w:type="dxa"/>
          </w:tcPr>
          <w:p w14:paraId="515D70A5" w14:textId="20BA99F1" w:rsidR="00EB765C" w:rsidRDefault="00EB765C" w:rsidP="00EB765C">
            <w:pPr>
              <w:rPr>
                <w:rFonts w:ascii="Source Sans Pro" w:hAnsi="Source Sans Pro" w:cs="Arial"/>
                <w:sz w:val="20"/>
                <w:szCs w:val="20"/>
              </w:rPr>
            </w:pPr>
            <w:r w:rsidRPr="35AE1697">
              <w:rPr>
                <w:rFonts w:ascii="Source Sans Pro" w:hAnsi="Source Sans Pro" w:cs="Arial"/>
                <w:sz w:val="20"/>
                <w:szCs w:val="20"/>
              </w:rPr>
              <w:t>Access to inlets/outlets/ scruffy domes has been provided for maintenance purposes, including for maintenance vehicles where applicable.</w:t>
            </w:r>
          </w:p>
        </w:tc>
        <w:tc>
          <w:tcPr>
            <w:tcW w:w="567" w:type="dxa"/>
          </w:tcPr>
          <w:p w14:paraId="08B74ECC" w14:textId="5F5330AB"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7B56AE50" w14:textId="157EE910"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476A3AD5" w14:textId="40BFD597"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515FDC50" w14:textId="77777777" w:rsidR="00EB765C" w:rsidRPr="009D5805" w:rsidRDefault="00EB765C" w:rsidP="00EB765C">
            <w:pPr>
              <w:spacing w:line="276" w:lineRule="auto"/>
              <w:rPr>
                <w:rFonts w:ascii="Source Sans Pro" w:hAnsi="Source Sans Pro" w:cs="Arial"/>
              </w:rPr>
            </w:pPr>
          </w:p>
        </w:tc>
      </w:tr>
      <w:tr w:rsidR="00EB765C" w:rsidRPr="009D5805" w14:paraId="22427F07" w14:textId="77777777" w:rsidTr="56DB0F0C">
        <w:trPr>
          <w:trHeight w:val="134"/>
        </w:trPr>
        <w:tc>
          <w:tcPr>
            <w:tcW w:w="2547" w:type="dxa"/>
          </w:tcPr>
          <w:p w14:paraId="73BF8FA8" w14:textId="62DA5209" w:rsidR="00EB765C" w:rsidRDefault="00EB765C" w:rsidP="00EB765C">
            <w:pPr>
              <w:rPr>
                <w:rFonts w:ascii="Source Sans Pro" w:hAnsi="Source Sans Pro" w:cs="Arial"/>
                <w:sz w:val="20"/>
                <w:szCs w:val="20"/>
              </w:rPr>
            </w:pPr>
            <w:r w:rsidRPr="1DBD010E">
              <w:rPr>
                <w:rFonts w:ascii="Source Sans Pro" w:hAnsi="Source Sans Pro" w:cs="Arial"/>
                <w:sz w:val="20"/>
                <w:szCs w:val="20"/>
              </w:rPr>
              <w:t xml:space="preserve">Demonstrates compliance with the consent conditions, IDS, CSS, WWDG and the Parks and Waterways Access Policy. </w:t>
            </w:r>
          </w:p>
        </w:tc>
        <w:tc>
          <w:tcPr>
            <w:tcW w:w="567" w:type="dxa"/>
          </w:tcPr>
          <w:p w14:paraId="16F70364" w14:textId="29B92C86"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1D49C169" w14:textId="3FEDD204"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318DA7D2" w14:textId="219ECC48"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226BF27E" w14:textId="77777777" w:rsidR="00EB765C" w:rsidRPr="009D5805" w:rsidRDefault="00EB765C" w:rsidP="00EB765C">
            <w:pPr>
              <w:spacing w:line="276" w:lineRule="auto"/>
              <w:rPr>
                <w:rFonts w:ascii="Source Sans Pro" w:hAnsi="Source Sans Pro" w:cs="Arial"/>
              </w:rPr>
            </w:pPr>
          </w:p>
        </w:tc>
      </w:tr>
      <w:tr w:rsidR="00EB765C" w:rsidRPr="009D5805" w14:paraId="28D8DA09" w14:textId="77777777" w:rsidTr="56DB0F0C">
        <w:trPr>
          <w:trHeight w:val="134"/>
        </w:trPr>
        <w:tc>
          <w:tcPr>
            <w:tcW w:w="8926" w:type="dxa"/>
            <w:gridSpan w:val="5"/>
          </w:tcPr>
          <w:p w14:paraId="246DF190" w14:textId="4EEAD79B" w:rsidR="00EB765C" w:rsidRPr="008D30D9" w:rsidRDefault="00EB765C" w:rsidP="00EB765C">
            <w:pPr>
              <w:spacing w:line="276" w:lineRule="auto"/>
              <w:rPr>
                <w:rFonts w:ascii="Source Sans Pro" w:hAnsi="Source Sans Pro" w:cs="Arial"/>
                <w:color w:val="23A3A4"/>
              </w:rPr>
            </w:pPr>
            <w:r w:rsidRPr="008D30D9">
              <w:rPr>
                <w:rFonts w:ascii="Source Sans Pro" w:hAnsi="Source Sans Pro" w:cs="Arial"/>
                <w:color w:val="23A3A4"/>
              </w:rPr>
              <w:t xml:space="preserve">MAINTENANCE AND QUALITY ASSURANCE </w:t>
            </w:r>
          </w:p>
        </w:tc>
      </w:tr>
      <w:tr w:rsidR="00EB765C" w:rsidRPr="009D5805" w14:paraId="04CAAB31" w14:textId="77777777" w:rsidTr="56DB0F0C">
        <w:trPr>
          <w:trHeight w:val="134"/>
        </w:trPr>
        <w:tc>
          <w:tcPr>
            <w:tcW w:w="2547" w:type="dxa"/>
          </w:tcPr>
          <w:p w14:paraId="4F224FB2" w14:textId="650CA5FC" w:rsidR="00EB765C" w:rsidRPr="007C3E4B" w:rsidRDefault="00EB765C" w:rsidP="00EB765C">
            <w:pPr>
              <w:rPr>
                <w:rFonts w:ascii="Source Sans Pro" w:hAnsi="Source Sans Pro" w:cs="Arial"/>
                <w:sz w:val="20"/>
                <w:szCs w:val="20"/>
              </w:rPr>
            </w:pPr>
            <w:r w:rsidRPr="35AE1697">
              <w:rPr>
                <w:rFonts w:ascii="Source Sans Pro" w:hAnsi="Source Sans Pro" w:cs="Arial"/>
                <w:sz w:val="20"/>
                <w:szCs w:val="20"/>
              </w:rPr>
              <w:t xml:space="preserve">Identifies and describes the hold points for supply </w:t>
            </w:r>
            <w:r>
              <w:rPr>
                <w:rFonts w:ascii="Source Sans Pro" w:hAnsi="Source Sans Pro" w:cs="Arial"/>
                <w:sz w:val="20"/>
                <w:szCs w:val="20"/>
              </w:rPr>
              <w:t xml:space="preserve">and </w:t>
            </w:r>
            <w:r w:rsidRPr="007C3E4B">
              <w:rPr>
                <w:rFonts w:ascii="Source Sans Pro" w:hAnsi="Source Sans Pro" w:cs="Arial"/>
                <w:sz w:val="20"/>
                <w:szCs w:val="20"/>
              </w:rPr>
              <w:t xml:space="preserve">planting, </w:t>
            </w:r>
            <w:r w:rsidR="00101983">
              <w:rPr>
                <w:rFonts w:ascii="Source Sans Pro" w:hAnsi="Source Sans Pro" w:cs="Arial"/>
                <w:sz w:val="20"/>
                <w:szCs w:val="20"/>
              </w:rPr>
              <w:t>including</w:t>
            </w:r>
            <w:r w:rsidRPr="007C3E4B">
              <w:rPr>
                <w:rFonts w:ascii="Source Sans Pro" w:hAnsi="Source Sans Pro" w:cs="Arial"/>
                <w:sz w:val="20"/>
                <w:szCs w:val="20"/>
              </w:rPr>
              <w:t xml:space="preserve">: </w:t>
            </w:r>
          </w:p>
          <w:p w14:paraId="1C23C09E" w14:textId="334D3650" w:rsidR="000E2552" w:rsidRDefault="000E2552" w:rsidP="00EB765C">
            <w:pPr>
              <w:pStyle w:val="ListParagraph"/>
              <w:numPr>
                <w:ilvl w:val="0"/>
                <w:numId w:val="10"/>
              </w:numPr>
              <w:ind w:left="311" w:hanging="284"/>
              <w:rPr>
                <w:rFonts w:ascii="Source Sans Pro" w:hAnsi="Source Sans Pro" w:cs="Arial"/>
                <w:sz w:val="20"/>
                <w:szCs w:val="20"/>
              </w:rPr>
            </w:pPr>
            <w:r>
              <w:rPr>
                <w:rFonts w:ascii="Source Sans Pro" w:hAnsi="Source Sans Pro" w:cs="Arial"/>
                <w:sz w:val="20"/>
                <w:szCs w:val="20"/>
              </w:rPr>
              <w:t xml:space="preserve">Checks CSS Pt 7 ss. 4.3 &amp; 4.4; </w:t>
            </w:r>
          </w:p>
          <w:p w14:paraId="05E4BF40" w14:textId="69813038" w:rsidR="00101983" w:rsidRDefault="00101983" w:rsidP="00EB765C">
            <w:pPr>
              <w:pStyle w:val="ListParagraph"/>
              <w:numPr>
                <w:ilvl w:val="0"/>
                <w:numId w:val="10"/>
              </w:numPr>
              <w:ind w:left="311" w:hanging="284"/>
              <w:rPr>
                <w:rFonts w:ascii="Source Sans Pro" w:hAnsi="Source Sans Pro" w:cs="Arial"/>
                <w:sz w:val="20"/>
                <w:szCs w:val="20"/>
              </w:rPr>
            </w:pPr>
            <w:r>
              <w:rPr>
                <w:rFonts w:ascii="Source Sans Pro" w:hAnsi="Source Sans Pro" w:cs="Arial"/>
                <w:sz w:val="20"/>
                <w:szCs w:val="20"/>
              </w:rPr>
              <w:t>eco-sourcing</w:t>
            </w:r>
            <w:r w:rsidR="00375242">
              <w:rPr>
                <w:rFonts w:ascii="Source Sans Pro" w:hAnsi="Source Sans Pro" w:cs="Arial"/>
                <w:sz w:val="20"/>
                <w:szCs w:val="20"/>
              </w:rPr>
              <w:t xml:space="preserve"> (where applicable)</w:t>
            </w:r>
            <w:r>
              <w:rPr>
                <w:rFonts w:ascii="Source Sans Pro" w:hAnsi="Source Sans Pro" w:cs="Arial"/>
                <w:sz w:val="20"/>
                <w:szCs w:val="20"/>
              </w:rPr>
              <w:t xml:space="preserve">; </w:t>
            </w:r>
          </w:p>
          <w:p w14:paraId="4116B89C" w14:textId="73F8D8F6" w:rsidR="00D05F43" w:rsidRDefault="00FD09A2" w:rsidP="00EB765C">
            <w:pPr>
              <w:pStyle w:val="ListParagraph"/>
              <w:numPr>
                <w:ilvl w:val="0"/>
                <w:numId w:val="10"/>
              </w:numPr>
              <w:ind w:left="311" w:hanging="284"/>
              <w:rPr>
                <w:rFonts w:ascii="Source Sans Pro" w:hAnsi="Source Sans Pro" w:cs="Arial"/>
                <w:sz w:val="20"/>
                <w:szCs w:val="20"/>
              </w:rPr>
            </w:pPr>
            <w:r>
              <w:rPr>
                <w:rFonts w:ascii="Source Sans Pro" w:hAnsi="Source Sans Pro" w:cs="Arial"/>
                <w:sz w:val="20"/>
                <w:szCs w:val="20"/>
              </w:rPr>
              <w:t>p</w:t>
            </w:r>
            <w:r w:rsidR="00D05F43">
              <w:rPr>
                <w:rFonts w:ascii="Source Sans Pro" w:hAnsi="Source Sans Pro" w:cs="Arial"/>
                <w:sz w:val="20"/>
                <w:szCs w:val="20"/>
              </w:rPr>
              <w:t>rotections for existing trees/vegetation</w:t>
            </w:r>
          </w:p>
          <w:p w14:paraId="3FDFB438" w14:textId="5D78A395" w:rsidR="00EB765C" w:rsidRPr="007C3E4B" w:rsidRDefault="000E2552" w:rsidP="00EB765C">
            <w:pPr>
              <w:pStyle w:val="ListParagraph"/>
              <w:numPr>
                <w:ilvl w:val="0"/>
                <w:numId w:val="10"/>
              </w:numPr>
              <w:ind w:left="311" w:hanging="284"/>
              <w:rPr>
                <w:rFonts w:ascii="Source Sans Pro" w:hAnsi="Source Sans Pro" w:cs="Arial"/>
                <w:sz w:val="20"/>
                <w:szCs w:val="20"/>
              </w:rPr>
            </w:pPr>
            <w:r>
              <w:rPr>
                <w:rFonts w:ascii="Source Sans Pro" w:hAnsi="Source Sans Pro" w:cs="Arial"/>
                <w:sz w:val="20"/>
                <w:szCs w:val="20"/>
              </w:rPr>
              <w:t>garden beds and tree pit construction (</w:t>
            </w:r>
            <w:r w:rsidR="00EB765C" w:rsidRPr="007C3E4B">
              <w:rPr>
                <w:rFonts w:ascii="Source Sans Pro" w:hAnsi="Source Sans Pro" w:cs="Arial"/>
                <w:sz w:val="20"/>
                <w:szCs w:val="20"/>
              </w:rPr>
              <w:t>correct tree pit soils and lightly compacted</w:t>
            </w:r>
            <w:r>
              <w:rPr>
                <w:rFonts w:ascii="Source Sans Pro" w:hAnsi="Source Sans Pro" w:cs="Arial"/>
                <w:sz w:val="20"/>
                <w:szCs w:val="20"/>
              </w:rPr>
              <w:t>)</w:t>
            </w:r>
            <w:r w:rsidR="00EB765C" w:rsidRPr="007C3E4B">
              <w:rPr>
                <w:rFonts w:ascii="Source Sans Pro" w:hAnsi="Source Sans Pro" w:cs="Arial"/>
                <w:sz w:val="20"/>
                <w:szCs w:val="20"/>
              </w:rPr>
              <w:t xml:space="preserve">; </w:t>
            </w:r>
          </w:p>
          <w:p w14:paraId="674C00E7" w14:textId="2CA85E30" w:rsidR="00D05F43" w:rsidRDefault="00EB765C" w:rsidP="00EB765C">
            <w:pPr>
              <w:pStyle w:val="ListParagraph"/>
              <w:numPr>
                <w:ilvl w:val="0"/>
                <w:numId w:val="10"/>
              </w:numPr>
              <w:ind w:left="311" w:hanging="284"/>
              <w:rPr>
                <w:rFonts w:ascii="Source Sans Pro" w:hAnsi="Source Sans Pro" w:cs="Arial"/>
                <w:sz w:val="20"/>
                <w:szCs w:val="20"/>
              </w:rPr>
            </w:pPr>
            <w:r w:rsidRPr="007C3E4B">
              <w:rPr>
                <w:rFonts w:ascii="Source Sans Pro" w:hAnsi="Source Sans Pro" w:cs="Arial"/>
                <w:sz w:val="20"/>
                <w:szCs w:val="20"/>
              </w:rPr>
              <w:t>root barrier installation (where applicable)</w:t>
            </w:r>
          </w:p>
          <w:p w14:paraId="02827ACA" w14:textId="5C83D012" w:rsidR="00FD09A2" w:rsidRPr="00FD09A2" w:rsidRDefault="00EB765C" w:rsidP="00FD09A2">
            <w:pPr>
              <w:pStyle w:val="ListParagraph"/>
              <w:numPr>
                <w:ilvl w:val="0"/>
                <w:numId w:val="10"/>
              </w:numPr>
              <w:ind w:left="311" w:hanging="284"/>
              <w:rPr>
                <w:rFonts w:ascii="Source Sans Pro" w:hAnsi="Source Sans Pro" w:cs="Arial"/>
                <w:sz w:val="20"/>
                <w:szCs w:val="20"/>
              </w:rPr>
            </w:pPr>
            <w:r w:rsidRPr="00FA148F">
              <w:rPr>
                <w:rFonts w:ascii="Source Sans Pro" w:hAnsi="Source Sans Pro" w:cs="Arial"/>
                <w:sz w:val="20"/>
                <w:szCs w:val="20"/>
              </w:rPr>
              <w:t xml:space="preserve"> </w:t>
            </w:r>
            <w:r w:rsidR="00FD09A2">
              <w:rPr>
                <w:rFonts w:ascii="Source Sans Pro" w:hAnsi="Source Sans Pro" w:cs="Arial"/>
                <w:sz w:val="20"/>
                <w:szCs w:val="20"/>
              </w:rPr>
              <w:t xml:space="preserve">planting checks – correct planting depth, mulch, stakes and ties </w:t>
            </w:r>
          </w:p>
        </w:tc>
        <w:tc>
          <w:tcPr>
            <w:tcW w:w="567" w:type="dxa"/>
          </w:tcPr>
          <w:p w14:paraId="62AD4097" w14:textId="1EAF66A3"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2B93DD51" w14:textId="4A0131B0"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629E2B97" w14:textId="2ADC08CD"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68FB1E6A" w14:textId="77777777" w:rsidR="00EB765C" w:rsidRPr="009D5805" w:rsidRDefault="00EB765C" w:rsidP="00EB765C">
            <w:pPr>
              <w:spacing w:line="276" w:lineRule="auto"/>
              <w:rPr>
                <w:rFonts w:ascii="Source Sans Pro" w:hAnsi="Source Sans Pro" w:cs="Arial"/>
              </w:rPr>
            </w:pPr>
          </w:p>
        </w:tc>
      </w:tr>
      <w:tr w:rsidR="00EB765C" w:rsidRPr="009D5805" w14:paraId="601D9EA2" w14:textId="77777777" w:rsidTr="56DB0F0C">
        <w:trPr>
          <w:trHeight w:val="134"/>
        </w:trPr>
        <w:tc>
          <w:tcPr>
            <w:tcW w:w="2547" w:type="dxa"/>
          </w:tcPr>
          <w:p w14:paraId="5D146DD9" w14:textId="3DA375F7" w:rsidR="00EB765C" w:rsidRDefault="00EB765C" w:rsidP="00EB765C">
            <w:pPr>
              <w:rPr>
                <w:rFonts w:ascii="Source Sans Pro" w:hAnsi="Source Sans Pro" w:cs="Arial"/>
                <w:sz w:val="20"/>
                <w:szCs w:val="20"/>
              </w:rPr>
            </w:pPr>
            <w:r w:rsidRPr="35AE1697">
              <w:rPr>
                <w:rFonts w:ascii="Source Sans Pro" w:hAnsi="Source Sans Pro" w:cs="Arial"/>
                <w:sz w:val="20"/>
                <w:szCs w:val="20"/>
              </w:rPr>
              <w:t>Describes the establishment maintenance activities, the required frequency and duration, and reporting process</w:t>
            </w:r>
            <w:r>
              <w:rPr>
                <w:rFonts w:ascii="Source Sans Pro" w:hAnsi="Source Sans Pro" w:cs="Arial"/>
                <w:sz w:val="20"/>
                <w:szCs w:val="20"/>
              </w:rPr>
              <w:t>es</w:t>
            </w:r>
            <w:r w:rsidRPr="35AE1697">
              <w:rPr>
                <w:rFonts w:ascii="Source Sans Pro" w:hAnsi="Source Sans Pro" w:cs="Arial"/>
                <w:sz w:val="20"/>
                <w:szCs w:val="20"/>
              </w:rPr>
              <w:t xml:space="preserve">. </w:t>
            </w:r>
          </w:p>
        </w:tc>
        <w:tc>
          <w:tcPr>
            <w:tcW w:w="567" w:type="dxa"/>
          </w:tcPr>
          <w:p w14:paraId="73C7042E" w14:textId="2DC37AA7"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34F85D8F" w14:textId="3F451C2E"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372A12BD" w14:textId="5956DD70" w:rsidR="00EB765C" w:rsidRPr="009D5805"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641DA3B1" w14:textId="77777777" w:rsidR="00EB765C" w:rsidRPr="009D5805" w:rsidRDefault="00EB765C" w:rsidP="00EB765C">
            <w:pPr>
              <w:spacing w:line="276" w:lineRule="auto"/>
              <w:rPr>
                <w:rFonts w:ascii="Source Sans Pro" w:hAnsi="Source Sans Pro" w:cs="Arial"/>
              </w:rPr>
            </w:pPr>
          </w:p>
        </w:tc>
      </w:tr>
      <w:tr w:rsidR="00EB765C" w14:paraId="6DC34E09" w14:textId="77777777" w:rsidTr="56DB0F0C">
        <w:trPr>
          <w:trHeight w:val="134"/>
        </w:trPr>
        <w:tc>
          <w:tcPr>
            <w:tcW w:w="2547" w:type="dxa"/>
          </w:tcPr>
          <w:p w14:paraId="243C5A29" w14:textId="227C3299" w:rsidR="00EB765C" w:rsidRDefault="00EB765C" w:rsidP="00EB765C">
            <w:pPr>
              <w:rPr>
                <w:rFonts w:ascii="Source Sans Pro" w:hAnsi="Source Sans Pro" w:cs="Arial"/>
                <w:sz w:val="20"/>
                <w:szCs w:val="20"/>
              </w:rPr>
            </w:pPr>
            <w:r w:rsidRPr="56DB0F0C">
              <w:rPr>
                <w:rFonts w:ascii="Source Sans Pro" w:hAnsi="Source Sans Pro" w:cs="Arial"/>
                <w:sz w:val="20"/>
                <w:szCs w:val="20"/>
              </w:rPr>
              <w:t>Demonstrates that future maintenance requirements have been provided for in the design</w:t>
            </w:r>
            <w:r w:rsidR="00567098">
              <w:rPr>
                <w:rFonts w:ascii="Source Sans Pro" w:hAnsi="Source Sans Pro" w:cs="Arial"/>
                <w:sz w:val="20"/>
                <w:szCs w:val="20"/>
              </w:rPr>
              <w:t xml:space="preserve"> </w:t>
            </w:r>
            <w:r w:rsidR="00567098" w:rsidRPr="00507B57">
              <w:rPr>
                <w:rFonts w:ascii="Source Sans Pro" w:hAnsi="Source Sans Pro" w:cs="Arial"/>
                <w:i/>
                <w:iCs/>
                <w:sz w:val="20"/>
                <w:szCs w:val="20"/>
              </w:rPr>
              <w:t>(</w:t>
            </w:r>
            <w:proofErr w:type="spellStart"/>
            <w:r w:rsidR="00567098" w:rsidRPr="00507B57">
              <w:rPr>
                <w:rFonts w:ascii="Source Sans Pro" w:hAnsi="Source Sans Pro" w:cs="Arial"/>
                <w:i/>
                <w:iCs/>
                <w:sz w:val="20"/>
                <w:szCs w:val="20"/>
              </w:rPr>
              <w:t>eg</w:t>
            </w:r>
            <w:proofErr w:type="spellEnd"/>
            <w:r w:rsidR="00567098" w:rsidRPr="00507B57">
              <w:rPr>
                <w:rFonts w:ascii="Source Sans Pro" w:hAnsi="Source Sans Pro" w:cs="Arial"/>
                <w:i/>
                <w:iCs/>
                <w:sz w:val="20"/>
                <w:szCs w:val="20"/>
              </w:rPr>
              <w:t xml:space="preserve"> species choice, provision of maintenance access </w:t>
            </w:r>
            <w:r w:rsidR="00507B57" w:rsidRPr="00507B57">
              <w:rPr>
                <w:rFonts w:ascii="Source Sans Pro" w:hAnsi="Source Sans Pro" w:cs="Arial"/>
                <w:i/>
                <w:iCs/>
                <w:sz w:val="20"/>
                <w:szCs w:val="20"/>
              </w:rPr>
              <w:t>between trees and garden beds)</w:t>
            </w:r>
          </w:p>
        </w:tc>
        <w:tc>
          <w:tcPr>
            <w:tcW w:w="567" w:type="dxa"/>
          </w:tcPr>
          <w:p w14:paraId="42D14499" w14:textId="2F32324D"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67" w:type="dxa"/>
          </w:tcPr>
          <w:p w14:paraId="08DD1C73" w14:textId="33C08D10"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675" w:type="dxa"/>
          </w:tcPr>
          <w:p w14:paraId="26AA3DC0" w14:textId="7CF07786" w:rsidR="00EB765C" w:rsidRDefault="00EB765C" w:rsidP="00EB765C">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4570" w:type="dxa"/>
          </w:tcPr>
          <w:p w14:paraId="212896BB" w14:textId="7F2DD631" w:rsidR="00EB765C" w:rsidRDefault="00EB765C" w:rsidP="00EB765C">
            <w:pPr>
              <w:spacing w:line="276" w:lineRule="auto"/>
              <w:rPr>
                <w:rFonts w:ascii="Source Sans Pro" w:hAnsi="Source Sans Pro" w:cs="Arial"/>
              </w:rPr>
            </w:pPr>
          </w:p>
        </w:tc>
      </w:tr>
    </w:tbl>
    <w:p w14:paraId="7E42EFEC" w14:textId="77777777" w:rsidR="000D1F81" w:rsidRDefault="000D1F81" w:rsidP="000D1F81"/>
    <w:p w14:paraId="1511381B" w14:textId="0352102B" w:rsidR="00174B91" w:rsidRPr="00C12E12" w:rsidRDefault="4AB180CA" w:rsidP="00C12E12">
      <w:pPr>
        <w:pStyle w:val="Heading2"/>
        <w:rPr>
          <w:rFonts w:ascii="Source Sans Pro" w:hAnsi="Source Sans Pro"/>
          <w:b/>
          <w:bCs/>
          <w:sz w:val="44"/>
          <w:szCs w:val="44"/>
          <w:u w:val="single"/>
        </w:rPr>
      </w:pPr>
      <w:r w:rsidRPr="1DBD010E">
        <w:rPr>
          <w:rFonts w:ascii="Source Sans Pro" w:hAnsi="Source Sans Pro"/>
          <w:b/>
          <w:bCs/>
          <w:color w:val="23A3A4"/>
          <w:sz w:val="44"/>
          <w:szCs w:val="44"/>
          <w:u w:val="single"/>
        </w:rPr>
        <w:t xml:space="preserve">HOLD POINT </w:t>
      </w:r>
    </w:p>
    <w:p w14:paraId="770615C4" w14:textId="4786CA99" w:rsidR="00B91ED4" w:rsidRDefault="70F8B685" w:rsidP="1DBD010E">
      <w:pPr>
        <w:rPr>
          <w:rFonts w:ascii="Source Sans Pro" w:hAnsi="Source Sans Pro"/>
          <w:sz w:val="24"/>
          <w:szCs w:val="24"/>
        </w:rPr>
      </w:pPr>
      <w:r w:rsidRPr="1DBD010E">
        <w:rPr>
          <w:rFonts w:ascii="Source Sans Pro" w:hAnsi="Source Sans Pro"/>
          <w:sz w:val="24"/>
          <w:szCs w:val="24"/>
        </w:rPr>
        <w:t>If any of the following circumstances apply:</w:t>
      </w:r>
      <w:r w:rsidR="71067316" w:rsidRPr="1DBD010E">
        <w:rPr>
          <w:rFonts w:ascii="Source Sans Pro" w:hAnsi="Source Sans Pro"/>
          <w:sz w:val="24"/>
          <w:szCs w:val="24"/>
        </w:rPr>
        <w:t xml:space="preserve"> </w:t>
      </w:r>
    </w:p>
    <w:p w14:paraId="3E1C9782" w14:textId="58E27101" w:rsidR="00B91ED4" w:rsidRDefault="001F5601" w:rsidP="00B91ED4">
      <w:pPr>
        <w:pStyle w:val="ListParagraph"/>
        <w:numPr>
          <w:ilvl w:val="0"/>
          <w:numId w:val="8"/>
        </w:numPr>
        <w:rPr>
          <w:sz w:val="24"/>
          <w:szCs w:val="24"/>
        </w:rPr>
      </w:pPr>
      <w:r w:rsidRPr="00B32636">
        <w:rPr>
          <w:sz w:val="24"/>
          <w:szCs w:val="24"/>
          <w:u w:val="single"/>
        </w:rPr>
        <w:lastRenderedPageBreak/>
        <w:t>T</w:t>
      </w:r>
      <w:r w:rsidR="4AB180CA" w:rsidRPr="00B32636">
        <w:rPr>
          <w:sz w:val="24"/>
          <w:szCs w:val="24"/>
          <w:u w:val="single"/>
        </w:rPr>
        <w:t>here are waterways and land drainage assets</w:t>
      </w:r>
      <w:r w:rsidR="16C63BC8" w:rsidRPr="00B32636">
        <w:rPr>
          <w:sz w:val="24"/>
          <w:szCs w:val="24"/>
          <w:u w:val="single"/>
        </w:rPr>
        <w:t xml:space="preserve">, </w:t>
      </w:r>
      <w:r w:rsidR="4AB180CA" w:rsidRPr="00B32636">
        <w:rPr>
          <w:sz w:val="24"/>
          <w:szCs w:val="24"/>
          <w:u w:val="single"/>
        </w:rPr>
        <w:t>but information about anticipated water levels and flows (including flood events); and</w:t>
      </w:r>
      <w:r w:rsidR="16C63BC8" w:rsidRPr="00B32636">
        <w:rPr>
          <w:sz w:val="24"/>
          <w:szCs w:val="24"/>
          <w:u w:val="single"/>
        </w:rPr>
        <w:t>/</w:t>
      </w:r>
      <w:r w:rsidR="4AB180CA" w:rsidRPr="00B32636">
        <w:rPr>
          <w:sz w:val="24"/>
          <w:szCs w:val="24"/>
          <w:u w:val="single"/>
        </w:rPr>
        <w:t>or profiles</w:t>
      </w:r>
      <w:r w:rsidR="362D253A" w:rsidRPr="00B32636">
        <w:rPr>
          <w:sz w:val="24"/>
          <w:szCs w:val="24"/>
          <w:u w:val="single"/>
        </w:rPr>
        <w:t xml:space="preserve"> </w:t>
      </w:r>
      <w:r w:rsidR="69ACBC21" w:rsidRPr="00B32636">
        <w:rPr>
          <w:sz w:val="24"/>
          <w:szCs w:val="24"/>
          <w:u w:val="single"/>
        </w:rPr>
        <w:t>are not provided</w:t>
      </w:r>
      <w:r w:rsidR="2FD7428D" w:rsidRPr="00B32636">
        <w:rPr>
          <w:sz w:val="24"/>
          <w:szCs w:val="24"/>
          <w:u w:val="single"/>
        </w:rPr>
        <w:t xml:space="preserve"> as cross sections</w:t>
      </w:r>
      <w:r w:rsidR="2FD7428D" w:rsidRPr="001F5601">
        <w:rPr>
          <w:sz w:val="24"/>
          <w:szCs w:val="24"/>
        </w:rPr>
        <w:t xml:space="preserve"> (including trees/planted areas)</w:t>
      </w:r>
      <w:r w:rsidR="362D253A" w:rsidRPr="001F5601">
        <w:rPr>
          <w:sz w:val="24"/>
          <w:szCs w:val="24"/>
        </w:rPr>
        <w:t>. T</w:t>
      </w:r>
      <w:r w:rsidR="362D253A" w:rsidRPr="2E9BFAF7">
        <w:rPr>
          <w:sz w:val="24"/>
          <w:szCs w:val="24"/>
        </w:rPr>
        <w:t xml:space="preserve">his information is required before the details check can be completed and before </w:t>
      </w:r>
      <w:r w:rsidR="0EC4BC02" w:rsidRPr="2E9BFAF7">
        <w:rPr>
          <w:sz w:val="24"/>
          <w:szCs w:val="24"/>
        </w:rPr>
        <w:t>C</w:t>
      </w:r>
      <w:r w:rsidR="1B72FF68" w:rsidRPr="2E9BFAF7">
        <w:rPr>
          <w:sz w:val="24"/>
          <w:szCs w:val="24"/>
        </w:rPr>
        <w:t>ouncil</w:t>
      </w:r>
      <w:r w:rsidR="0EC4BC02" w:rsidRPr="2E9BFAF7">
        <w:rPr>
          <w:sz w:val="24"/>
          <w:szCs w:val="24"/>
        </w:rPr>
        <w:t xml:space="preserve"> </w:t>
      </w:r>
      <w:r w:rsidR="362D253A" w:rsidRPr="2E9BFAF7">
        <w:rPr>
          <w:sz w:val="24"/>
          <w:szCs w:val="24"/>
        </w:rPr>
        <w:t xml:space="preserve">operations </w:t>
      </w:r>
      <w:r w:rsidR="16C63BC8" w:rsidRPr="2E9BFAF7">
        <w:rPr>
          <w:sz w:val="24"/>
          <w:szCs w:val="24"/>
        </w:rPr>
        <w:t>staff</w:t>
      </w:r>
      <w:r w:rsidR="5B935CD7" w:rsidRPr="2E9BFAF7">
        <w:rPr>
          <w:sz w:val="24"/>
          <w:szCs w:val="24"/>
        </w:rPr>
        <w:t xml:space="preserve"> can be</w:t>
      </w:r>
      <w:r w:rsidR="5F045809" w:rsidRPr="2E9BFAF7">
        <w:rPr>
          <w:sz w:val="24"/>
          <w:szCs w:val="24"/>
        </w:rPr>
        <w:t xml:space="preserve"> asked to comment</w:t>
      </w:r>
      <w:r w:rsidR="00907619">
        <w:rPr>
          <w:sz w:val="24"/>
          <w:szCs w:val="24"/>
        </w:rPr>
        <w:t>;</w:t>
      </w:r>
      <w:r w:rsidR="5F045809" w:rsidRPr="2E9BFAF7">
        <w:rPr>
          <w:sz w:val="24"/>
          <w:szCs w:val="24"/>
        </w:rPr>
        <w:t xml:space="preserve"> </w:t>
      </w:r>
    </w:p>
    <w:p w14:paraId="32941359" w14:textId="6E33C231" w:rsidR="00934BEB" w:rsidRDefault="001F5601" w:rsidP="00B91ED4">
      <w:pPr>
        <w:pStyle w:val="ListParagraph"/>
        <w:numPr>
          <w:ilvl w:val="0"/>
          <w:numId w:val="8"/>
        </w:numPr>
        <w:rPr>
          <w:sz w:val="24"/>
          <w:szCs w:val="24"/>
        </w:rPr>
      </w:pPr>
      <w:r w:rsidRPr="00B32636">
        <w:rPr>
          <w:sz w:val="24"/>
          <w:szCs w:val="24"/>
          <w:u w:val="single"/>
        </w:rPr>
        <w:t>T</w:t>
      </w:r>
      <w:r w:rsidR="71067316" w:rsidRPr="00B32636">
        <w:rPr>
          <w:sz w:val="24"/>
          <w:szCs w:val="24"/>
          <w:u w:val="single"/>
        </w:rPr>
        <w:t>here are existing trees in a road reserve, park or public open space, and no information is provided about the requirements that apply</w:t>
      </w:r>
      <w:r w:rsidR="71067316" w:rsidRPr="00B32636">
        <w:rPr>
          <w:sz w:val="24"/>
          <w:szCs w:val="24"/>
        </w:rPr>
        <w:t xml:space="preserve">. </w:t>
      </w:r>
      <w:r w:rsidR="71067316" w:rsidRPr="1DBD010E">
        <w:rPr>
          <w:sz w:val="24"/>
          <w:szCs w:val="24"/>
        </w:rPr>
        <w:t>If a separate resource consent</w:t>
      </w:r>
      <w:r w:rsidR="50861FBA" w:rsidRPr="1DBD010E">
        <w:rPr>
          <w:sz w:val="24"/>
          <w:szCs w:val="24"/>
        </w:rPr>
        <w:t>, tree protection management plan,</w:t>
      </w:r>
      <w:r w:rsidR="71067316" w:rsidRPr="1DBD010E">
        <w:rPr>
          <w:sz w:val="24"/>
          <w:szCs w:val="24"/>
        </w:rPr>
        <w:t xml:space="preserve"> and/or delegated authority approval </w:t>
      </w:r>
      <w:r w:rsidR="76A1741C" w:rsidRPr="1DBD010E">
        <w:rPr>
          <w:sz w:val="24"/>
          <w:szCs w:val="24"/>
        </w:rPr>
        <w:t>is required</w:t>
      </w:r>
      <w:r w:rsidR="71067316" w:rsidRPr="1DBD010E">
        <w:rPr>
          <w:sz w:val="24"/>
          <w:szCs w:val="24"/>
        </w:rPr>
        <w:t xml:space="preserve">, </w:t>
      </w:r>
      <w:r w:rsidR="14FC9291" w:rsidRPr="1DBD010E">
        <w:rPr>
          <w:sz w:val="24"/>
          <w:szCs w:val="24"/>
        </w:rPr>
        <w:t>Council cannot a</w:t>
      </w:r>
      <w:r w:rsidR="1FED8D59" w:rsidRPr="1DBD010E">
        <w:rPr>
          <w:sz w:val="24"/>
          <w:szCs w:val="24"/>
        </w:rPr>
        <w:t>ccept the</w:t>
      </w:r>
      <w:r w:rsidR="14FC9291" w:rsidRPr="1DBD010E">
        <w:rPr>
          <w:sz w:val="24"/>
          <w:szCs w:val="24"/>
        </w:rPr>
        <w:t xml:space="preserve"> plans until </w:t>
      </w:r>
      <w:r w:rsidR="5DA7A55D" w:rsidRPr="1DBD010E">
        <w:rPr>
          <w:sz w:val="24"/>
          <w:szCs w:val="24"/>
        </w:rPr>
        <w:t>all required</w:t>
      </w:r>
      <w:r w:rsidR="14FC9291" w:rsidRPr="1DBD010E">
        <w:rPr>
          <w:sz w:val="24"/>
          <w:szCs w:val="24"/>
        </w:rPr>
        <w:t xml:space="preserve"> approvals have been</w:t>
      </w:r>
      <w:r w:rsidR="0B3CEC94" w:rsidRPr="1DBD010E">
        <w:rPr>
          <w:sz w:val="24"/>
          <w:szCs w:val="24"/>
        </w:rPr>
        <w:t xml:space="preserve"> obtained</w:t>
      </w:r>
      <w:r w:rsidR="00907619">
        <w:rPr>
          <w:sz w:val="24"/>
          <w:szCs w:val="24"/>
        </w:rPr>
        <w:t>;</w:t>
      </w:r>
      <w:r w:rsidR="14FC9291" w:rsidRPr="1DBD010E">
        <w:rPr>
          <w:sz w:val="24"/>
          <w:szCs w:val="24"/>
        </w:rPr>
        <w:t xml:space="preserve"> </w:t>
      </w:r>
    </w:p>
    <w:p w14:paraId="0C7B167D" w14:textId="22EA67DA" w:rsidR="003A3E4C" w:rsidRDefault="00B32636" w:rsidP="00B91ED4">
      <w:pPr>
        <w:pStyle w:val="ListParagraph"/>
        <w:numPr>
          <w:ilvl w:val="0"/>
          <w:numId w:val="8"/>
        </w:numPr>
        <w:rPr>
          <w:sz w:val="24"/>
          <w:szCs w:val="24"/>
        </w:rPr>
      </w:pPr>
      <w:r w:rsidRPr="00B32636">
        <w:rPr>
          <w:sz w:val="24"/>
          <w:szCs w:val="24"/>
          <w:u w:val="single"/>
        </w:rPr>
        <w:t>T</w:t>
      </w:r>
      <w:r w:rsidR="14FC9291" w:rsidRPr="00B32636">
        <w:rPr>
          <w:sz w:val="24"/>
          <w:szCs w:val="24"/>
          <w:u w:val="single"/>
        </w:rPr>
        <w:t xml:space="preserve">he </w:t>
      </w:r>
      <w:r w:rsidR="2B34015A" w:rsidRPr="00B32636">
        <w:rPr>
          <w:sz w:val="24"/>
          <w:szCs w:val="24"/>
          <w:u w:val="single"/>
        </w:rPr>
        <w:t xml:space="preserve">berm widths, utility service locations, </w:t>
      </w:r>
      <w:r w:rsidR="14FC9291" w:rsidRPr="00B32636">
        <w:rPr>
          <w:sz w:val="24"/>
          <w:szCs w:val="24"/>
          <w:u w:val="single"/>
        </w:rPr>
        <w:t>soil profile and groundwater table</w:t>
      </w:r>
      <w:r w:rsidR="65151936" w:rsidRPr="00B32636">
        <w:rPr>
          <w:sz w:val="24"/>
          <w:szCs w:val="24"/>
          <w:u w:val="single"/>
        </w:rPr>
        <w:t>s</w:t>
      </w:r>
      <w:r w:rsidR="14FC9291" w:rsidRPr="00B32636">
        <w:rPr>
          <w:sz w:val="24"/>
          <w:szCs w:val="24"/>
          <w:u w:val="single"/>
        </w:rPr>
        <w:t xml:space="preserve"> </w:t>
      </w:r>
      <w:r w:rsidR="50244402" w:rsidRPr="00B32636">
        <w:rPr>
          <w:sz w:val="24"/>
          <w:szCs w:val="24"/>
          <w:u w:val="single"/>
        </w:rPr>
        <w:t xml:space="preserve">are </w:t>
      </w:r>
      <w:r w:rsidR="14FC9291" w:rsidRPr="00B32636">
        <w:rPr>
          <w:sz w:val="24"/>
          <w:szCs w:val="24"/>
          <w:u w:val="single"/>
        </w:rPr>
        <w:t>not identified.</w:t>
      </w:r>
      <w:r w:rsidR="14FC9291" w:rsidRPr="00B32636">
        <w:rPr>
          <w:sz w:val="24"/>
          <w:szCs w:val="24"/>
        </w:rPr>
        <w:t xml:space="preserve"> </w:t>
      </w:r>
      <w:r w:rsidR="46A1241D" w:rsidRPr="35AE1697">
        <w:rPr>
          <w:sz w:val="24"/>
          <w:szCs w:val="24"/>
        </w:rPr>
        <w:t xml:space="preserve">Council </w:t>
      </w:r>
      <w:r w:rsidR="14FC9291" w:rsidRPr="35AE1697">
        <w:rPr>
          <w:sz w:val="24"/>
          <w:szCs w:val="24"/>
        </w:rPr>
        <w:t>arborists w</w:t>
      </w:r>
      <w:r w:rsidR="0B3CEC94" w:rsidRPr="35AE1697">
        <w:rPr>
          <w:sz w:val="24"/>
          <w:szCs w:val="24"/>
        </w:rPr>
        <w:t>ill not</w:t>
      </w:r>
      <w:r w:rsidR="14FC9291" w:rsidRPr="35AE1697">
        <w:rPr>
          <w:sz w:val="24"/>
          <w:szCs w:val="24"/>
        </w:rPr>
        <w:t xml:space="preserve"> be able to assess </w:t>
      </w:r>
      <w:r w:rsidR="4CC1F3D2" w:rsidRPr="3EB7CBD7">
        <w:rPr>
          <w:sz w:val="24"/>
          <w:szCs w:val="24"/>
        </w:rPr>
        <w:t xml:space="preserve">the </w:t>
      </w:r>
      <w:r w:rsidR="6AB6EEA6" w:rsidRPr="35AE1697">
        <w:rPr>
          <w:sz w:val="24"/>
          <w:szCs w:val="24"/>
        </w:rPr>
        <w:t>suitability</w:t>
      </w:r>
      <w:r w:rsidR="3541AD86" w:rsidRPr="35AE1697">
        <w:rPr>
          <w:sz w:val="24"/>
          <w:szCs w:val="24"/>
        </w:rPr>
        <w:t xml:space="preserve"> of </w:t>
      </w:r>
      <w:r w:rsidR="41FA5CE4" w:rsidRPr="35AE1697">
        <w:rPr>
          <w:sz w:val="24"/>
          <w:szCs w:val="24"/>
        </w:rPr>
        <w:t xml:space="preserve">proposed tree species and </w:t>
      </w:r>
      <w:r w:rsidR="14FC9291" w:rsidRPr="35AE1697">
        <w:rPr>
          <w:sz w:val="24"/>
          <w:szCs w:val="24"/>
        </w:rPr>
        <w:t>pit</w:t>
      </w:r>
      <w:r w:rsidR="2C54D2B2" w:rsidRPr="35AE1697">
        <w:rPr>
          <w:sz w:val="24"/>
          <w:szCs w:val="24"/>
        </w:rPr>
        <w:t xml:space="preserve"> design</w:t>
      </w:r>
      <w:r w:rsidR="14FC9291" w:rsidRPr="35AE1697">
        <w:rPr>
          <w:sz w:val="24"/>
          <w:szCs w:val="24"/>
        </w:rPr>
        <w:t>s without this information</w:t>
      </w:r>
      <w:r w:rsidR="00907619">
        <w:rPr>
          <w:sz w:val="24"/>
          <w:szCs w:val="24"/>
        </w:rPr>
        <w:t>;</w:t>
      </w:r>
      <w:r w:rsidR="14FC9291" w:rsidRPr="35AE1697">
        <w:rPr>
          <w:sz w:val="24"/>
          <w:szCs w:val="24"/>
        </w:rPr>
        <w:t xml:space="preserve"> </w:t>
      </w:r>
    </w:p>
    <w:p w14:paraId="22585C65" w14:textId="6C22F2ED" w:rsidR="003A3E4C" w:rsidRDefault="003439C5" w:rsidP="35AE1697">
      <w:pPr>
        <w:pStyle w:val="ListParagraph"/>
        <w:numPr>
          <w:ilvl w:val="0"/>
          <w:numId w:val="8"/>
        </w:numPr>
        <w:rPr>
          <w:sz w:val="24"/>
          <w:szCs w:val="24"/>
        </w:rPr>
      </w:pPr>
      <w:r>
        <w:rPr>
          <w:sz w:val="24"/>
          <w:szCs w:val="24"/>
          <w:u w:val="single"/>
        </w:rPr>
        <w:t xml:space="preserve">There </w:t>
      </w:r>
      <w:r w:rsidR="14FC9291" w:rsidRPr="00B32636">
        <w:rPr>
          <w:sz w:val="24"/>
          <w:szCs w:val="24"/>
          <w:u w:val="single"/>
        </w:rPr>
        <w:t>are structures</w:t>
      </w:r>
      <w:r w:rsidR="492B5924" w:rsidRPr="00B32636">
        <w:rPr>
          <w:sz w:val="24"/>
          <w:szCs w:val="24"/>
          <w:u w:val="single"/>
        </w:rPr>
        <w:t xml:space="preserve"> or bespoke play items</w:t>
      </w:r>
      <w:r w:rsidR="14FC9291" w:rsidRPr="00B32636">
        <w:rPr>
          <w:sz w:val="24"/>
          <w:szCs w:val="24"/>
          <w:u w:val="single"/>
        </w:rPr>
        <w:t xml:space="preserve">, but the Building Code </w:t>
      </w:r>
      <w:r w:rsidR="287DCBBD" w:rsidRPr="00B32636">
        <w:rPr>
          <w:sz w:val="24"/>
          <w:szCs w:val="24"/>
          <w:u w:val="single"/>
        </w:rPr>
        <w:t xml:space="preserve">or playground certification </w:t>
      </w:r>
      <w:r w:rsidR="14FC9291" w:rsidRPr="00B32636">
        <w:rPr>
          <w:sz w:val="24"/>
          <w:szCs w:val="24"/>
          <w:u w:val="single"/>
        </w:rPr>
        <w:t>requirements that apply</w:t>
      </w:r>
      <w:r w:rsidR="23A24349" w:rsidRPr="00B32636">
        <w:rPr>
          <w:sz w:val="24"/>
          <w:szCs w:val="24"/>
          <w:u w:val="single"/>
        </w:rPr>
        <w:t xml:space="preserve"> have not been confirmed</w:t>
      </w:r>
      <w:r w:rsidR="14FC9291" w:rsidRPr="00B32636">
        <w:rPr>
          <w:sz w:val="24"/>
          <w:szCs w:val="24"/>
        </w:rPr>
        <w:t>.</w:t>
      </w:r>
      <w:r w:rsidR="14FC9291" w:rsidRPr="35AE1697">
        <w:rPr>
          <w:sz w:val="24"/>
          <w:szCs w:val="24"/>
        </w:rPr>
        <w:t xml:space="preserve"> </w:t>
      </w:r>
      <w:r w:rsidR="481E8FA8" w:rsidRPr="35AE1697">
        <w:rPr>
          <w:sz w:val="24"/>
          <w:szCs w:val="24"/>
        </w:rPr>
        <w:t xml:space="preserve">This information is required before </w:t>
      </w:r>
      <w:r w:rsidR="5F045809" w:rsidRPr="35AE1697">
        <w:rPr>
          <w:sz w:val="24"/>
          <w:szCs w:val="24"/>
        </w:rPr>
        <w:t>the submission</w:t>
      </w:r>
      <w:r w:rsidR="481E8FA8" w:rsidRPr="35AE1697">
        <w:rPr>
          <w:sz w:val="24"/>
          <w:szCs w:val="24"/>
        </w:rPr>
        <w:t xml:space="preserve"> can be sent onto </w:t>
      </w:r>
      <w:r w:rsidR="60B1445A" w:rsidRPr="35AE1697">
        <w:rPr>
          <w:sz w:val="24"/>
          <w:szCs w:val="24"/>
        </w:rPr>
        <w:t>a Council</w:t>
      </w:r>
      <w:r w:rsidR="481E8FA8" w:rsidRPr="35AE1697">
        <w:rPr>
          <w:sz w:val="24"/>
          <w:szCs w:val="24"/>
        </w:rPr>
        <w:t xml:space="preserve"> engineer</w:t>
      </w:r>
      <w:r w:rsidR="00B32636">
        <w:rPr>
          <w:sz w:val="24"/>
          <w:szCs w:val="24"/>
        </w:rPr>
        <w:t xml:space="preserve"> (structures) or</w:t>
      </w:r>
      <w:r w:rsidR="318C5EA4" w:rsidRPr="35AE1697">
        <w:rPr>
          <w:sz w:val="24"/>
          <w:szCs w:val="24"/>
        </w:rPr>
        <w:t xml:space="preserve"> </w:t>
      </w:r>
      <w:r w:rsidR="07D03E56" w:rsidRPr="35AE1697">
        <w:rPr>
          <w:sz w:val="24"/>
          <w:szCs w:val="24"/>
        </w:rPr>
        <w:t xml:space="preserve">Parks Unit </w:t>
      </w:r>
      <w:r w:rsidR="00B32636">
        <w:rPr>
          <w:sz w:val="24"/>
          <w:szCs w:val="24"/>
        </w:rPr>
        <w:t>(</w:t>
      </w:r>
      <w:r w:rsidR="07D03E56" w:rsidRPr="35AE1697">
        <w:rPr>
          <w:sz w:val="24"/>
          <w:szCs w:val="24"/>
        </w:rPr>
        <w:t>playgrounds)</w:t>
      </w:r>
      <w:r w:rsidR="481E8FA8" w:rsidRPr="35AE1697">
        <w:rPr>
          <w:sz w:val="24"/>
          <w:szCs w:val="24"/>
        </w:rPr>
        <w:t xml:space="preserve">. Any engineered structures </w:t>
      </w:r>
      <w:r w:rsidR="6AC917E3" w:rsidRPr="35AE1697">
        <w:rPr>
          <w:sz w:val="24"/>
          <w:szCs w:val="24"/>
        </w:rPr>
        <w:t xml:space="preserve">that require a consent or exemption under the Building </w:t>
      </w:r>
      <w:r w:rsidR="40A3F66A" w:rsidRPr="35AE1697">
        <w:rPr>
          <w:sz w:val="24"/>
          <w:szCs w:val="24"/>
        </w:rPr>
        <w:t xml:space="preserve">Act 2004 </w:t>
      </w:r>
      <w:r w:rsidR="1FED8D59" w:rsidRPr="35AE1697">
        <w:rPr>
          <w:sz w:val="24"/>
          <w:szCs w:val="24"/>
        </w:rPr>
        <w:t>must have structural drawings and a PS1 provided, sufficient to confirm compliance</w:t>
      </w:r>
      <w:r w:rsidR="40A3F66A" w:rsidRPr="35AE1697">
        <w:rPr>
          <w:sz w:val="24"/>
          <w:szCs w:val="24"/>
        </w:rPr>
        <w:t xml:space="preserve"> with the Building Code</w:t>
      </w:r>
      <w:r w:rsidR="00907619">
        <w:rPr>
          <w:sz w:val="24"/>
          <w:szCs w:val="24"/>
        </w:rPr>
        <w:t>;</w:t>
      </w:r>
      <w:r w:rsidR="6AC917E3" w:rsidRPr="35AE1697">
        <w:rPr>
          <w:sz w:val="24"/>
          <w:szCs w:val="24"/>
        </w:rPr>
        <w:t xml:space="preserve"> </w:t>
      </w:r>
      <w:r w:rsidR="1FED8D59" w:rsidRPr="35AE1697">
        <w:rPr>
          <w:sz w:val="24"/>
          <w:szCs w:val="24"/>
        </w:rPr>
        <w:t xml:space="preserve"> </w:t>
      </w:r>
    </w:p>
    <w:p w14:paraId="53DE46E1" w14:textId="277122CA" w:rsidR="00B32636" w:rsidRPr="00B32636" w:rsidRDefault="00907619" w:rsidP="00B32636">
      <w:pPr>
        <w:rPr>
          <w:sz w:val="24"/>
          <w:szCs w:val="24"/>
        </w:rPr>
      </w:pPr>
      <w:r>
        <w:rPr>
          <w:sz w:val="24"/>
          <w:szCs w:val="24"/>
        </w:rPr>
        <w:t>s</w:t>
      </w:r>
      <w:r w:rsidR="009820A8">
        <w:rPr>
          <w:sz w:val="24"/>
          <w:szCs w:val="24"/>
        </w:rPr>
        <w:t>end a request for further information to the submitter (cc. developer and subdivision engineer)</w:t>
      </w:r>
      <w:r>
        <w:rPr>
          <w:sz w:val="24"/>
          <w:szCs w:val="24"/>
        </w:rPr>
        <w:t xml:space="preserve">. The </w:t>
      </w:r>
      <w:r w:rsidR="00454F11">
        <w:rPr>
          <w:sz w:val="24"/>
          <w:szCs w:val="24"/>
        </w:rPr>
        <w:t xml:space="preserve">processing </w:t>
      </w:r>
      <w:r>
        <w:rPr>
          <w:sz w:val="24"/>
          <w:szCs w:val="24"/>
        </w:rPr>
        <w:t xml:space="preserve">is to be placed on hold </w:t>
      </w:r>
      <w:r w:rsidR="00272657">
        <w:rPr>
          <w:sz w:val="24"/>
          <w:szCs w:val="24"/>
        </w:rPr>
        <w:t xml:space="preserve">until the information has been received. </w:t>
      </w:r>
    </w:p>
    <w:p w14:paraId="3D308787" w14:textId="26FFA12E" w:rsidR="51D00796" w:rsidRDefault="51D00796" w:rsidP="1DBD010E">
      <w:pPr>
        <w:rPr>
          <w:rFonts w:ascii="Source Sans Pro" w:hAnsi="Source Sans Pro"/>
          <w:sz w:val="32"/>
          <w:szCs w:val="32"/>
        </w:rPr>
      </w:pPr>
      <w:r w:rsidRPr="1DBD010E">
        <w:rPr>
          <w:rFonts w:ascii="Source Sans Pro" w:hAnsi="Source Sans Pro"/>
          <w:sz w:val="32"/>
          <w:szCs w:val="32"/>
        </w:rPr>
        <w:t xml:space="preserve">Does the submission </w:t>
      </w:r>
      <w:r w:rsidR="00B32636">
        <w:rPr>
          <w:rFonts w:ascii="Source Sans Pro" w:hAnsi="Source Sans Pro"/>
          <w:sz w:val="32"/>
          <w:szCs w:val="32"/>
        </w:rPr>
        <w:t xml:space="preserve">contain </w:t>
      </w:r>
      <w:r w:rsidRPr="1DBD010E">
        <w:rPr>
          <w:rFonts w:ascii="Source Sans Pro" w:hAnsi="Source Sans Pro"/>
          <w:sz w:val="32"/>
          <w:szCs w:val="32"/>
        </w:rPr>
        <w:t xml:space="preserve">adequate basic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7369"/>
      </w:tblGrid>
      <w:tr w:rsidR="1DBD010E" w14:paraId="667D346E" w14:textId="77777777" w:rsidTr="00272657">
        <w:trPr>
          <w:trHeight w:val="276"/>
        </w:trPr>
        <w:tc>
          <w:tcPr>
            <w:tcW w:w="564" w:type="dxa"/>
          </w:tcPr>
          <w:p w14:paraId="42B75B17" w14:textId="765B367C" w:rsidR="1DBD010E" w:rsidRDefault="1DBD010E" w:rsidP="1DBD010E">
            <w:pPr>
              <w:spacing w:line="276" w:lineRule="auto"/>
              <w:rPr>
                <w:rFonts w:ascii="Source Sans Pro" w:hAnsi="Source Sans Pro" w:cs="Arial"/>
                <w:sz w:val="24"/>
                <w:szCs w:val="24"/>
              </w:rPr>
            </w:pPr>
            <w:r w:rsidRPr="1DBD010E">
              <w:rPr>
                <w:rFonts w:ascii="Source Sans Pro" w:hAnsi="Source Sans Pro" w:cs="Arial"/>
                <w:sz w:val="24"/>
                <w:szCs w:val="24"/>
              </w:rPr>
              <w:fldChar w:fldCharType="begin"/>
            </w:r>
            <w:r w:rsidRPr="1DBD010E">
              <w:rPr>
                <w:rFonts w:ascii="Source Sans Pro" w:hAnsi="Source Sans Pro" w:cs="Arial"/>
                <w:sz w:val="24"/>
                <w:szCs w:val="24"/>
              </w:rPr>
              <w:instrText xml:space="preserve"> FORMCHECKBOX </w:instrText>
            </w:r>
            <w:r w:rsidR="00F3653C">
              <w:rPr>
                <w:rFonts w:ascii="Source Sans Pro" w:hAnsi="Source Sans Pro" w:cs="Arial"/>
                <w:sz w:val="24"/>
                <w:szCs w:val="24"/>
              </w:rPr>
              <w:fldChar w:fldCharType="separate"/>
            </w:r>
            <w:r w:rsidRPr="1DBD010E">
              <w:rPr>
                <w:rFonts w:ascii="Source Sans Pro" w:hAnsi="Source Sans Pro" w:cs="Arial"/>
                <w:sz w:val="24"/>
                <w:szCs w:val="24"/>
              </w:rPr>
              <w:fldChar w:fldCharType="end"/>
            </w:r>
            <w:r w:rsidR="00272657" w:rsidRPr="009D5805">
              <w:rPr>
                <w:rFonts w:ascii="Source Sans Pro" w:hAnsi="Source Sans Pro" w:cs="Arial"/>
              </w:rPr>
              <w:fldChar w:fldCharType="begin">
                <w:ffData>
                  <w:name w:val="Check1"/>
                  <w:enabled/>
                  <w:calcOnExit w:val="0"/>
                  <w:checkBox>
                    <w:sizeAuto/>
                    <w:default w:val="0"/>
                  </w:checkBox>
                </w:ffData>
              </w:fldChar>
            </w:r>
            <w:r w:rsidR="00272657"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00272657" w:rsidRPr="009D5805">
              <w:rPr>
                <w:rFonts w:ascii="Source Sans Pro" w:hAnsi="Source Sans Pro" w:cs="Arial"/>
              </w:rPr>
              <w:fldChar w:fldCharType="end"/>
            </w:r>
          </w:p>
        </w:tc>
        <w:tc>
          <w:tcPr>
            <w:tcW w:w="7369" w:type="dxa"/>
          </w:tcPr>
          <w:p w14:paraId="3B034D03" w14:textId="5D4F1252" w:rsidR="1DBD010E" w:rsidRDefault="1DBD010E" w:rsidP="1DBD010E">
            <w:pPr>
              <w:spacing w:line="276" w:lineRule="auto"/>
              <w:rPr>
                <w:rFonts w:ascii="Source Sans Pro" w:hAnsi="Source Sans Pro" w:cs="Arial"/>
              </w:rPr>
            </w:pPr>
            <w:r w:rsidRPr="1DBD010E">
              <w:rPr>
                <w:rFonts w:ascii="Source Sans Pro" w:hAnsi="Source Sans Pro" w:cs="Arial"/>
              </w:rPr>
              <w:t xml:space="preserve">Yes – proceed to next section. </w:t>
            </w:r>
          </w:p>
        </w:tc>
      </w:tr>
      <w:tr w:rsidR="1DBD010E" w14:paraId="30663F5D" w14:textId="77777777" w:rsidTr="00272657">
        <w:trPr>
          <w:trHeight w:val="276"/>
        </w:trPr>
        <w:tc>
          <w:tcPr>
            <w:tcW w:w="564" w:type="dxa"/>
          </w:tcPr>
          <w:p w14:paraId="531D2109" w14:textId="24463533" w:rsidR="1DBD010E" w:rsidRDefault="1DBD010E" w:rsidP="1DBD010E">
            <w:pPr>
              <w:spacing w:line="276" w:lineRule="auto"/>
              <w:rPr>
                <w:rFonts w:ascii="Source Sans Pro" w:hAnsi="Source Sans Pro" w:cs="Arial"/>
                <w:sz w:val="24"/>
                <w:szCs w:val="24"/>
              </w:rPr>
            </w:pPr>
            <w:r w:rsidRPr="1DBD010E">
              <w:rPr>
                <w:rFonts w:ascii="Source Sans Pro" w:hAnsi="Source Sans Pro" w:cs="Arial"/>
                <w:sz w:val="24"/>
                <w:szCs w:val="24"/>
              </w:rPr>
              <w:fldChar w:fldCharType="begin"/>
            </w:r>
            <w:r w:rsidRPr="1DBD010E">
              <w:rPr>
                <w:rFonts w:ascii="Source Sans Pro" w:hAnsi="Source Sans Pro" w:cs="Arial"/>
                <w:sz w:val="24"/>
                <w:szCs w:val="24"/>
              </w:rPr>
              <w:instrText xml:space="preserve"> FORMCHECKBOX </w:instrText>
            </w:r>
            <w:r w:rsidR="00F3653C">
              <w:rPr>
                <w:rFonts w:ascii="Source Sans Pro" w:hAnsi="Source Sans Pro" w:cs="Arial"/>
                <w:sz w:val="24"/>
                <w:szCs w:val="24"/>
              </w:rPr>
              <w:fldChar w:fldCharType="separate"/>
            </w:r>
            <w:r w:rsidRPr="1DBD010E">
              <w:rPr>
                <w:rFonts w:ascii="Source Sans Pro" w:hAnsi="Source Sans Pro" w:cs="Arial"/>
                <w:sz w:val="24"/>
                <w:szCs w:val="24"/>
              </w:rPr>
              <w:fldChar w:fldCharType="end"/>
            </w:r>
            <w:r w:rsidR="00272657" w:rsidRPr="009D5805">
              <w:rPr>
                <w:rFonts w:ascii="Source Sans Pro" w:hAnsi="Source Sans Pro" w:cs="Arial"/>
              </w:rPr>
              <w:fldChar w:fldCharType="begin">
                <w:ffData>
                  <w:name w:val="Check1"/>
                  <w:enabled/>
                  <w:calcOnExit w:val="0"/>
                  <w:checkBox>
                    <w:sizeAuto/>
                    <w:default w:val="0"/>
                  </w:checkBox>
                </w:ffData>
              </w:fldChar>
            </w:r>
            <w:r w:rsidR="00272657"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00272657" w:rsidRPr="009D5805">
              <w:rPr>
                <w:rFonts w:ascii="Source Sans Pro" w:hAnsi="Source Sans Pro" w:cs="Arial"/>
              </w:rPr>
              <w:fldChar w:fldCharType="end"/>
            </w:r>
          </w:p>
        </w:tc>
        <w:tc>
          <w:tcPr>
            <w:tcW w:w="7369" w:type="dxa"/>
          </w:tcPr>
          <w:p w14:paraId="3993A23C" w14:textId="0757EBCF" w:rsidR="1DBD010E" w:rsidRDefault="1DBD010E" w:rsidP="1DBD010E">
            <w:pPr>
              <w:spacing w:line="276" w:lineRule="auto"/>
              <w:rPr>
                <w:rFonts w:ascii="Source Sans Pro" w:hAnsi="Source Sans Pro" w:cs="Arial"/>
              </w:rPr>
            </w:pPr>
            <w:r w:rsidRPr="1DBD010E">
              <w:rPr>
                <w:rFonts w:ascii="Source Sans Pro" w:hAnsi="Source Sans Pro" w:cs="Arial"/>
              </w:rPr>
              <w:t xml:space="preserve">No – the </w:t>
            </w:r>
            <w:r w:rsidR="00272657">
              <w:rPr>
                <w:rFonts w:ascii="Source Sans Pro" w:hAnsi="Source Sans Pro" w:cs="Arial"/>
              </w:rPr>
              <w:t xml:space="preserve">RFI has been sent. </w:t>
            </w:r>
          </w:p>
        </w:tc>
      </w:tr>
    </w:tbl>
    <w:p w14:paraId="3F4B5801" w14:textId="77777777" w:rsidR="000D1F81" w:rsidRDefault="000D1F81" w:rsidP="1DBD010E">
      <w:pPr>
        <w:rPr>
          <w:sz w:val="24"/>
          <w:szCs w:val="24"/>
        </w:rPr>
      </w:pPr>
    </w:p>
    <w:p w14:paraId="71DE9C3E" w14:textId="23325733" w:rsidR="00FA048A" w:rsidRPr="00FA048A" w:rsidRDefault="00FA048A" w:rsidP="00FA048A">
      <w:pPr>
        <w:pStyle w:val="Heading1"/>
        <w:rPr>
          <w:rFonts w:ascii="Source Sans Pro" w:hAnsi="Source Sans Pro"/>
          <w:sz w:val="56"/>
          <w:szCs w:val="56"/>
        </w:rPr>
      </w:pPr>
      <w:r>
        <w:rPr>
          <w:rFonts w:ascii="Source Sans Pro" w:hAnsi="Source Sans Pro"/>
          <w:noProof/>
          <w:color w:val="auto"/>
          <w:sz w:val="56"/>
          <w:szCs w:val="56"/>
        </w:rPr>
        <mc:AlternateContent>
          <mc:Choice Requires="wps">
            <w:drawing>
              <wp:anchor distT="0" distB="0" distL="114300" distR="114300" simplePos="0" relativeHeight="251658252" behindDoc="1" locked="0" layoutInCell="1" allowOverlap="1" wp14:anchorId="116B7025" wp14:editId="77108E43">
                <wp:simplePos x="0" y="0"/>
                <wp:positionH relativeFrom="margin">
                  <wp:align>right</wp:align>
                </wp:positionH>
                <wp:positionV relativeFrom="paragraph">
                  <wp:posOffset>5979</wp:posOffset>
                </wp:positionV>
                <wp:extent cx="5848350" cy="552090"/>
                <wp:effectExtent l="0" t="0" r="19050" b="19685"/>
                <wp:wrapNone/>
                <wp:docPr id="18" name="Rectangle 18"/>
                <wp:cNvGraphicFramePr/>
                <a:graphic xmlns:a="http://schemas.openxmlformats.org/drawingml/2006/main">
                  <a:graphicData uri="http://schemas.microsoft.com/office/word/2010/wordprocessingShape">
                    <wps:wsp>
                      <wps:cNvSpPr/>
                      <wps:spPr>
                        <a:xfrm>
                          <a:off x="0" y="0"/>
                          <a:ext cx="5848350" cy="552090"/>
                        </a:xfrm>
                        <a:prstGeom prst="rect">
                          <a:avLst/>
                        </a:prstGeom>
                        <a:solidFill>
                          <a:srgbClr val="23A3A4">
                            <a:alpha val="42000"/>
                          </a:srgbClr>
                        </a:solidFill>
                        <a:ln>
                          <a:solidFill>
                            <a:srgbClr val="23A3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8" style="position:absolute;margin-left:409.3pt;margin-top:.45pt;width:460.5pt;height:43.4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23a3a4" strokecolor="#23a3a4" strokeweight="1pt" w14:anchorId="36195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H2jwIAAKkFAAAOAAAAZHJzL2Uyb0RvYy54bWysVFFv2yAQfp+0/4B4X52kydZGdaqoVadJ&#10;VRutnfpMMMRImGNA4mS/fgfYTtZV0zTtBQN3993H57u7ut43muyE8wpMScdnI0qE4VApsynpt+e7&#10;DxeU+MBMxTQYUdKD8PR68f7dVWvnYgI16Eo4giDGz1tb0joEOy8Kz2vRMH8GVhg0SnANC3h0m6Jy&#10;rEX0RheT0ehj0YKrrAMuvMfb22yki4QvpeDhUUovAtElRW4hrS6t67gWiys23zhma8U7GuwfWDRM&#10;GUw6QN2ywMjWqd+gGsUdeJDhjENTgJSKi/QGfM149Oo1TzWzIr0FxfF2kMn/P1j+sHuyK4cytNbP&#10;PW7jK/bSNfGL/Mg+iXUYxBL7QDhezi6mF+cz1JSjbTabjC6TmsUx2jofPgtoSNyU1OHPSBqx3b0P&#10;mBFde5eYzINW1Z3SOh3cZn2jHdkx/HGT8+X5cppjta1Zvp3i/+9T+uyeMH/B0eavoDObk0jkFkOL&#10;oyppFw5aREBtvgpJVIU6TBKvVLBiYMw4FyaMs6lmlciUZ8h4oBxLPEYk0gkwIksUYMDuAHrPDNJj&#10;Z86dfwwVqd6H4NGfiOXgISJlBhOG4EYZcG8BaHxVlzn79yJlaaJKa6gOK0cc5G7zlt8prIB75sOK&#10;OWwvLBocGeERF6mhLSl0O0pqcD/euo/+WPVopaTFdi2p/75lTlCivxjsh8vxdBr7Ox2ms08TPLhT&#10;y/rUYrbNDWBhjXE4WZ620T/ofisdNC84WZYxK5qY4Zi7pDy4/nAT8hjB2cTFcpncsKctC/fmyfII&#10;HlWNFf68f2HOdm0QsIEeoG9tNn/VDdk3RhpYbgNIlVrlqGunN86DVDjd7IoD5/ScvI4TdvETAAD/&#10;/wMAUEsDBBQABgAIAAAAIQD1I0eZ2QAAAAQBAAAPAAAAZHJzL2Rvd25yZXYueG1sTI9BT4NAFITv&#10;Jv6HzTPxZpeSqoA8GmLak16sevD2YJ9AZHcJu23x3/s86XEyk5lvyu1iR3XiOQzeIaxXCSh2rTeD&#10;6xDeXvc3GagQyRkavWOEbw6wrS4vSiqMP7sXPh1ip6TEhYIQ+hinQuvQ9mwprPzETrxPP1uKIudO&#10;m5nOUm5HnSbJnbY0OFnoaeLHntuvw9Ei0HtcNvUuzeu4e7592jT7/KMdEa+vlvoBVOQl/oXhF1/Q&#10;oRKmxh+dCWpEkCMRIQclXp6uRTYI2X0Guir1f/jqBwAA//8DAFBLAQItABQABgAIAAAAIQC2gziS&#10;/gAAAOEBAAATAAAAAAAAAAAAAAAAAAAAAABbQ29udGVudF9UeXBlc10ueG1sUEsBAi0AFAAGAAgA&#10;AAAhADj9If/WAAAAlAEAAAsAAAAAAAAAAAAAAAAALwEAAF9yZWxzLy5yZWxzUEsBAi0AFAAGAAgA&#10;AAAhAJuHIfaPAgAAqQUAAA4AAAAAAAAAAAAAAAAALgIAAGRycy9lMm9Eb2MueG1sUEsBAi0AFAAG&#10;AAgAAAAhAPUjR5nZAAAABAEAAA8AAAAAAAAAAAAAAAAA6QQAAGRycy9kb3ducmV2LnhtbFBLBQYA&#10;AAAABAAEAPMAAADvBQAAAAA=&#10;">
                <v:fill opacity="27499f"/>
                <w10:wrap anchorx="margin"/>
              </v:rect>
            </w:pict>
          </mc:Fallback>
        </mc:AlternateContent>
      </w:r>
      <w:r w:rsidR="354E5C3C" w:rsidRPr="00FA048A">
        <w:rPr>
          <w:rFonts w:ascii="Source Sans Pro" w:hAnsi="Source Sans Pro"/>
          <w:color w:val="auto"/>
          <w:sz w:val="56"/>
          <w:szCs w:val="56"/>
        </w:rPr>
        <w:t>T</w:t>
      </w:r>
      <w:r w:rsidR="5F045809" w:rsidRPr="00FA048A">
        <w:rPr>
          <w:rFonts w:ascii="Source Sans Pro" w:hAnsi="Source Sans Pro"/>
          <w:color w:val="auto"/>
          <w:sz w:val="56"/>
          <w:szCs w:val="56"/>
        </w:rPr>
        <w:t xml:space="preserve">he Details </w:t>
      </w:r>
    </w:p>
    <w:p w14:paraId="2A052BED" w14:textId="77777777" w:rsidR="00F02B9D" w:rsidRDefault="00F02B9D" w:rsidP="00F02B9D">
      <w:pPr>
        <w:rPr>
          <w:sz w:val="24"/>
          <w:szCs w:val="24"/>
        </w:rPr>
      </w:pPr>
    </w:p>
    <w:p w14:paraId="509BB686" w14:textId="13C680B4" w:rsidR="00891822" w:rsidRDefault="7FC6FE60" w:rsidP="1DBD010E">
      <w:pPr>
        <w:rPr>
          <w:sz w:val="24"/>
          <w:szCs w:val="24"/>
        </w:rPr>
      </w:pPr>
      <w:r w:rsidRPr="1DBD010E">
        <w:rPr>
          <w:sz w:val="24"/>
          <w:szCs w:val="24"/>
        </w:rPr>
        <w:t>L</w:t>
      </w:r>
      <w:r w:rsidR="7DE470E1" w:rsidRPr="1DBD010E">
        <w:rPr>
          <w:sz w:val="24"/>
          <w:szCs w:val="24"/>
        </w:rPr>
        <w:t>andscape plans and accompanying design report</w:t>
      </w:r>
      <w:r w:rsidR="25127AB9" w:rsidRPr="1DBD010E">
        <w:rPr>
          <w:sz w:val="24"/>
          <w:szCs w:val="24"/>
        </w:rPr>
        <w:t>s that are submitted for acceptance</w:t>
      </w:r>
      <w:r w:rsidR="7DE470E1" w:rsidRPr="1DBD010E">
        <w:rPr>
          <w:sz w:val="24"/>
          <w:szCs w:val="24"/>
        </w:rPr>
        <w:t xml:space="preserve"> </w:t>
      </w:r>
      <w:r w:rsidR="048D22FC" w:rsidRPr="1DBD010E">
        <w:rPr>
          <w:sz w:val="24"/>
          <w:szCs w:val="24"/>
        </w:rPr>
        <w:t xml:space="preserve">must contain sufficient information to assess compliance with </w:t>
      </w:r>
      <w:r w:rsidR="1CBDBD33" w:rsidRPr="1DBD010E">
        <w:rPr>
          <w:sz w:val="24"/>
          <w:szCs w:val="24"/>
        </w:rPr>
        <w:t xml:space="preserve">the </w:t>
      </w:r>
      <w:r w:rsidR="5A65B81C" w:rsidRPr="1DBD010E">
        <w:rPr>
          <w:sz w:val="24"/>
          <w:szCs w:val="24"/>
        </w:rPr>
        <w:t xml:space="preserve">relevant consent conditions, </w:t>
      </w:r>
      <w:r w:rsidR="1CBDBD33" w:rsidRPr="1DBD010E">
        <w:rPr>
          <w:sz w:val="24"/>
          <w:szCs w:val="24"/>
        </w:rPr>
        <w:t xml:space="preserve">Infrastructure Design Standard (IDS), Construction Standard Specification (CSS), Waterways, Wetland and Drainage Guide (WWDG) </w:t>
      </w:r>
      <w:r w:rsidR="416E35B4" w:rsidRPr="1DBD010E">
        <w:rPr>
          <w:sz w:val="24"/>
          <w:szCs w:val="24"/>
        </w:rPr>
        <w:t xml:space="preserve">where </w:t>
      </w:r>
      <w:r w:rsidR="1CBDBD33" w:rsidRPr="1DBD010E">
        <w:rPr>
          <w:sz w:val="24"/>
          <w:szCs w:val="24"/>
        </w:rPr>
        <w:t>applicable</w:t>
      </w:r>
      <w:r w:rsidR="30E65DA5" w:rsidRPr="1DBD010E">
        <w:rPr>
          <w:sz w:val="24"/>
          <w:szCs w:val="24"/>
        </w:rPr>
        <w:t>, a</w:t>
      </w:r>
      <w:r w:rsidR="6FEBE0B5" w:rsidRPr="1DBD010E">
        <w:rPr>
          <w:sz w:val="24"/>
          <w:szCs w:val="24"/>
        </w:rPr>
        <w:t>nd the Parks and Waterways Access Policy.</w:t>
      </w:r>
      <w:r w:rsidR="25E4C1AE" w:rsidRPr="1DBD010E">
        <w:rPr>
          <w:sz w:val="24"/>
          <w:szCs w:val="24"/>
        </w:rPr>
        <w:t xml:space="preserve">  </w:t>
      </w:r>
    </w:p>
    <w:p w14:paraId="71CFF83A" w14:textId="780C9991" w:rsidR="005A6F7B" w:rsidRDefault="1CBDBD33" w:rsidP="00F02B9D">
      <w:pPr>
        <w:rPr>
          <w:sz w:val="24"/>
          <w:szCs w:val="24"/>
        </w:rPr>
      </w:pPr>
      <w:r w:rsidRPr="1DBD010E">
        <w:rPr>
          <w:sz w:val="24"/>
          <w:szCs w:val="24"/>
        </w:rPr>
        <w:t xml:space="preserve">The following table lists </w:t>
      </w:r>
      <w:r w:rsidR="1ECA4704" w:rsidRPr="1DBD010E">
        <w:rPr>
          <w:sz w:val="24"/>
          <w:szCs w:val="24"/>
        </w:rPr>
        <w:t xml:space="preserve">common (not all) </w:t>
      </w:r>
      <w:r w:rsidRPr="1DBD010E">
        <w:rPr>
          <w:sz w:val="24"/>
          <w:szCs w:val="24"/>
        </w:rPr>
        <w:t>requirements from the IDS, C</w:t>
      </w:r>
      <w:r w:rsidR="108C6B89" w:rsidRPr="1DBD010E">
        <w:rPr>
          <w:sz w:val="24"/>
          <w:szCs w:val="24"/>
        </w:rPr>
        <w:t xml:space="preserve">SS, WWDG, </w:t>
      </w:r>
      <w:r w:rsidRPr="1DBD010E">
        <w:rPr>
          <w:sz w:val="24"/>
          <w:szCs w:val="24"/>
        </w:rPr>
        <w:t>a</w:t>
      </w:r>
      <w:r w:rsidR="721BCDD5" w:rsidRPr="1DBD010E">
        <w:rPr>
          <w:sz w:val="24"/>
          <w:szCs w:val="24"/>
        </w:rPr>
        <w:t>nd</w:t>
      </w:r>
      <w:r w:rsidRPr="1DBD010E">
        <w:rPr>
          <w:sz w:val="24"/>
          <w:szCs w:val="24"/>
        </w:rPr>
        <w:t xml:space="preserve"> the Parks and Waterways Access Policy. It also identifies </w:t>
      </w:r>
      <w:r w:rsidR="3C2FDF1D" w:rsidRPr="1DBD010E">
        <w:rPr>
          <w:sz w:val="24"/>
          <w:szCs w:val="24"/>
        </w:rPr>
        <w:t xml:space="preserve">some of the </w:t>
      </w:r>
      <w:r w:rsidRPr="1DBD010E">
        <w:rPr>
          <w:sz w:val="24"/>
          <w:szCs w:val="24"/>
        </w:rPr>
        <w:t>common issues that arise with certain plant and tree species.</w:t>
      </w:r>
    </w:p>
    <w:p w14:paraId="37FF047B" w14:textId="44ADD557" w:rsidR="3B5468F2" w:rsidRDefault="3B5468F2" w:rsidP="1DBD010E">
      <w:pPr>
        <w:rPr>
          <w:sz w:val="24"/>
          <w:szCs w:val="24"/>
        </w:rPr>
      </w:pPr>
      <w:r w:rsidRPr="1DBD010E">
        <w:rPr>
          <w:sz w:val="24"/>
          <w:szCs w:val="24"/>
        </w:rPr>
        <w:lastRenderedPageBreak/>
        <w:t>The use of this table by the landscape a</w:t>
      </w:r>
      <w:r w:rsidR="1D999508" w:rsidRPr="1DBD010E">
        <w:rPr>
          <w:sz w:val="24"/>
          <w:szCs w:val="24"/>
        </w:rPr>
        <w:t>pprovals team</w:t>
      </w:r>
      <w:r w:rsidRPr="1DBD010E">
        <w:rPr>
          <w:sz w:val="24"/>
          <w:szCs w:val="24"/>
        </w:rPr>
        <w:t xml:space="preserve"> ensures that all potential issues are identified and communicated to the operations </w:t>
      </w:r>
      <w:r w:rsidR="4AD7474F" w:rsidRPr="1DBD010E">
        <w:rPr>
          <w:sz w:val="24"/>
          <w:szCs w:val="24"/>
        </w:rPr>
        <w:t xml:space="preserve">teams </w:t>
      </w:r>
      <w:r w:rsidRPr="1DBD010E">
        <w:rPr>
          <w:sz w:val="24"/>
          <w:szCs w:val="24"/>
        </w:rPr>
        <w:t>when submission</w:t>
      </w:r>
      <w:r w:rsidR="272C42EE" w:rsidRPr="1DBD010E">
        <w:rPr>
          <w:sz w:val="24"/>
          <w:szCs w:val="24"/>
        </w:rPr>
        <w:t>s</w:t>
      </w:r>
      <w:r w:rsidRPr="1DBD010E">
        <w:rPr>
          <w:sz w:val="24"/>
          <w:szCs w:val="24"/>
        </w:rPr>
        <w:t xml:space="preserve"> </w:t>
      </w:r>
      <w:r w:rsidR="2F29C7C8" w:rsidRPr="1DBD010E">
        <w:rPr>
          <w:sz w:val="24"/>
          <w:szCs w:val="24"/>
        </w:rPr>
        <w:t xml:space="preserve">are </w:t>
      </w:r>
      <w:r w:rsidRPr="1DBD010E">
        <w:rPr>
          <w:sz w:val="24"/>
          <w:szCs w:val="24"/>
        </w:rPr>
        <w:t xml:space="preserve">sent to them for feedback. </w:t>
      </w:r>
    </w:p>
    <w:p w14:paraId="443AA41C" w14:textId="55B00F1C" w:rsidR="00FA3781" w:rsidRDefault="0913383B" w:rsidP="004B4A9B">
      <w:pPr>
        <w:rPr>
          <w:sz w:val="24"/>
          <w:szCs w:val="24"/>
        </w:rPr>
      </w:pPr>
      <w:r w:rsidRPr="35AE1697">
        <w:rPr>
          <w:sz w:val="24"/>
          <w:szCs w:val="24"/>
        </w:rPr>
        <w:t xml:space="preserve">The design report </w:t>
      </w:r>
      <w:r w:rsidR="3077FA47" w:rsidRPr="35AE1697">
        <w:rPr>
          <w:sz w:val="24"/>
          <w:szCs w:val="24"/>
        </w:rPr>
        <w:t xml:space="preserve">must </w:t>
      </w:r>
      <w:r w:rsidRPr="35AE1697">
        <w:rPr>
          <w:sz w:val="24"/>
          <w:szCs w:val="24"/>
        </w:rPr>
        <w:t xml:space="preserve">explain and justify any non-compliances.  </w:t>
      </w:r>
      <w:r w:rsidR="04105CAD" w:rsidRPr="35AE1697">
        <w:rPr>
          <w:sz w:val="24"/>
          <w:szCs w:val="24"/>
        </w:rPr>
        <w:t xml:space="preserve">A </w:t>
      </w:r>
      <w:r w:rsidR="3B5468F2" w:rsidRPr="35AE1697">
        <w:rPr>
          <w:sz w:val="24"/>
          <w:szCs w:val="24"/>
        </w:rPr>
        <w:t xml:space="preserve">non-compliance </w:t>
      </w:r>
      <w:r w:rsidR="04105CAD" w:rsidRPr="35AE1697">
        <w:rPr>
          <w:sz w:val="24"/>
          <w:szCs w:val="24"/>
        </w:rPr>
        <w:t xml:space="preserve">may </w:t>
      </w:r>
      <w:r w:rsidR="3B5468F2" w:rsidRPr="35AE1697">
        <w:rPr>
          <w:sz w:val="24"/>
          <w:szCs w:val="24"/>
        </w:rPr>
        <w:t>be confirmed to be acceptable following review</w:t>
      </w:r>
      <w:r w:rsidR="0641C7DF" w:rsidRPr="35AE1697">
        <w:rPr>
          <w:sz w:val="24"/>
          <w:szCs w:val="24"/>
        </w:rPr>
        <w:t xml:space="preserve"> by operations teams</w:t>
      </w:r>
      <w:r w:rsidR="0EAC38F5" w:rsidRPr="35AE1697">
        <w:rPr>
          <w:sz w:val="24"/>
          <w:szCs w:val="24"/>
        </w:rPr>
        <w:t xml:space="preserve"> and ecologists</w:t>
      </w:r>
      <w:r w:rsidR="04105CAD" w:rsidRPr="35AE1697">
        <w:rPr>
          <w:sz w:val="24"/>
          <w:szCs w:val="24"/>
        </w:rPr>
        <w:t>; or they may suggest alternatives or mitigations</w:t>
      </w:r>
      <w:r w:rsidR="3B5468F2" w:rsidRPr="35AE1697">
        <w:rPr>
          <w:sz w:val="24"/>
          <w:szCs w:val="24"/>
        </w:rPr>
        <w:t xml:space="preserve">. </w:t>
      </w:r>
    </w:p>
    <w:p w14:paraId="303B7B37" w14:textId="77777777" w:rsidR="00DE59FB" w:rsidRPr="00EB54AE" w:rsidRDefault="00DE59FB" w:rsidP="004B4A9B">
      <w:pPr>
        <w:rPr>
          <w:sz w:val="24"/>
          <w:szCs w:val="24"/>
        </w:rPr>
      </w:pPr>
    </w:p>
    <w:p w14:paraId="78824C72" w14:textId="2B53ADAE" w:rsidR="694FCA87" w:rsidRPr="004B4A9B" w:rsidRDefault="00272657" w:rsidP="00AF2572">
      <w:pPr>
        <w:rPr>
          <w:b/>
          <w:bCs/>
          <w:sz w:val="24"/>
          <w:szCs w:val="24"/>
        </w:rPr>
      </w:pPr>
      <w:r w:rsidRPr="004B4A9B">
        <w:rPr>
          <w:b/>
          <w:bCs/>
          <w:sz w:val="24"/>
          <w:szCs w:val="24"/>
        </w:rPr>
        <w:t>R</w:t>
      </w:r>
      <w:r w:rsidR="004B4A9B" w:rsidRPr="004B4A9B">
        <w:rPr>
          <w:b/>
          <w:bCs/>
          <w:sz w:val="24"/>
          <w:szCs w:val="24"/>
        </w:rPr>
        <w:t xml:space="preserve">eferences – Street </w:t>
      </w:r>
      <w:r w:rsidR="694FCA87" w:rsidRPr="004B4A9B">
        <w:rPr>
          <w:b/>
          <w:bCs/>
          <w:sz w:val="24"/>
          <w:szCs w:val="24"/>
        </w:rPr>
        <w:t>Trees</w:t>
      </w:r>
    </w:p>
    <w:p w14:paraId="3906FA19" w14:textId="05BACFC7" w:rsidR="6AE7CF19" w:rsidRDefault="6AE7CF19" w:rsidP="35AE1697">
      <w:r w:rsidRPr="004B4A9B">
        <w:rPr>
          <w:u w:val="single"/>
        </w:rPr>
        <w:t>Street tree planting berm widths and setbacks</w:t>
      </w:r>
      <w:r w:rsidR="2E812C10" w:rsidRPr="004B4A9B">
        <w:rPr>
          <w:u w:val="single"/>
        </w:rPr>
        <w:t xml:space="preserve"> (Planting Guide)</w:t>
      </w:r>
      <w:r>
        <w:t>:</w:t>
      </w:r>
    </w:p>
    <w:tbl>
      <w:tblPr>
        <w:tblStyle w:val="TableGrid"/>
        <w:tblW w:w="0" w:type="auto"/>
        <w:tblLook w:val="04A0" w:firstRow="1" w:lastRow="0" w:firstColumn="1" w:lastColumn="0" w:noHBand="0" w:noVBand="1"/>
      </w:tblPr>
      <w:tblGrid>
        <w:gridCol w:w="1785"/>
        <w:gridCol w:w="1845"/>
        <w:gridCol w:w="2235"/>
        <w:gridCol w:w="3045"/>
      </w:tblGrid>
      <w:tr w:rsidR="2E9BFAF7" w14:paraId="190271A4" w14:textId="77777777" w:rsidTr="2E9BFAF7">
        <w:trPr>
          <w:trHeight w:val="307"/>
        </w:trPr>
        <w:tc>
          <w:tcPr>
            <w:tcW w:w="1785" w:type="dxa"/>
            <w:shd w:val="clear" w:color="auto" w:fill="23A3A4"/>
          </w:tcPr>
          <w:p w14:paraId="5EBC17CD" w14:textId="65D4328D" w:rsidR="2E9BFAF7" w:rsidRDefault="2E9BFAF7" w:rsidP="2E9BFAF7">
            <w:pPr>
              <w:spacing w:line="276" w:lineRule="auto"/>
              <w:rPr>
                <w:rFonts w:ascii="Source Sans Pro" w:hAnsi="Source Sans Pro" w:cs="Arial"/>
                <w:color w:val="FFFFFF" w:themeColor="background1"/>
              </w:rPr>
            </w:pPr>
            <w:r w:rsidRPr="2E9BFAF7">
              <w:rPr>
                <w:rFonts w:ascii="Source Sans Pro" w:hAnsi="Source Sans Pro" w:cs="Arial"/>
                <w:color w:val="FFFFFF" w:themeColor="background1"/>
              </w:rPr>
              <w:t>Tree Size Class</w:t>
            </w:r>
          </w:p>
        </w:tc>
        <w:tc>
          <w:tcPr>
            <w:tcW w:w="1845" w:type="dxa"/>
            <w:shd w:val="clear" w:color="auto" w:fill="23A3A4"/>
          </w:tcPr>
          <w:p w14:paraId="71729B3D" w14:textId="25491135" w:rsidR="3C3482C5" w:rsidRDefault="3C3482C5" w:rsidP="2E9BFAF7">
            <w:pPr>
              <w:spacing w:line="276" w:lineRule="auto"/>
              <w:rPr>
                <w:rFonts w:ascii="Source Sans Pro" w:hAnsi="Source Sans Pro" w:cs="Arial"/>
                <w:color w:val="FFFFFF" w:themeColor="background1"/>
              </w:rPr>
            </w:pPr>
            <w:r w:rsidRPr="2E9BFAF7">
              <w:rPr>
                <w:rFonts w:ascii="Source Sans Pro" w:hAnsi="Source Sans Pro" w:cs="Arial"/>
                <w:color w:val="FFFFFF" w:themeColor="background1"/>
              </w:rPr>
              <w:t xml:space="preserve">Mature </w:t>
            </w:r>
            <w:r w:rsidR="2E9BFAF7" w:rsidRPr="2E9BFAF7">
              <w:rPr>
                <w:rFonts w:ascii="Source Sans Pro" w:hAnsi="Source Sans Pro" w:cs="Arial"/>
                <w:color w:val="FFFFFF" w:themeColor="background1"/>
              </w:rPr>
              <w:t>Tree Height (m)</w:t>
            </w:r>
          </w:p>
        </w:tc>
        <w:tc>
          <w:tcPr>
            <w:tcW w:w="2235" w:type="dxa"/>
            <w:shd w:val="clear" w:color="auto" w:fill="23A3A4"/>
          </w:tcPr>
          <w:p w14:paraId="46F7ADDB" w14:textId="5F84F497" w:rsidR="2E9BFAF7" w:rsidRDefault="2E9BFAF7" w:rsidP="2E9BFAF7">
            <w:pPr>
              <w:spacing w:line="276" w:lineRule="auto"/>
            </w:pPr>
            <w:r w:rsidRPr="2E9BFAF7">
              <w:rPr>
                <w:rFonts w:ascii="Source Sans Pro" w:hAnsi="Source Sans Pro" w:cs="Arial"/>
                <w:color w:val="FFFFFF" w:themeColor="background1"/>
              </w:rPr>
              <w:t>Minimum berm / planting area width</w:t>
            </w:r>
          </w:p>
        </w:tc>
        <w:tc>
          <w:tcPr>
            <w:tcW w:w="3045" w:type="dxa"/>
            <w:shd w:val="clear" w:color="auto" w:fill="23A3A4"/>
          </w:tcPr>
          <w:p w14:paraId="33E9C0A1" w14:textId="175A846C" w:rsidR="48A249E4" w:rsidRDefault="48A249E4" w:rsidP="2E9BFAF7">
            <w:pPr>
              <w:rPr>
                <w:rFonts w:ascii="Source Sans Pro" w:hAnsi="Source Sans Pro" w:cs="Arial"/>
                <w:color w:val="FFFFFF" w:themeColor="background1"/>
              </w:rPr>
            </w:pPr>
            <w:r w:rsidRPr="2E9BFAF7">
              <w:rPr>
                <w:rFonts w:ascii="Source Sans Pro" w:hAnsi="Source Sans Pro" w:cs="Arial"/>
                <w:color w:val="FFFFFF" w:themeColor="background1"/>
              </w:rPr>
              <w:t xml:space="preserve">Minimum </w:t>
            </w:r>
            <w:r w:rsidR="2E9BFAF7" w:rsidRPr="2E9BFAF7">
              <w:rPr>
                <w:rFonts w:ascii="Source Sans Pro" w:hAnsi="Source Sans Pro" w:cs="Arial"/>
                <w:color w:val="FFFFFF" w:themeColor="background1"/>
              </w:rPr>
              <w:t>distance from kerb / footpath</w:t>
            </w:r>
            <w:r w:rsidR="1BABC1D7" w:rsidRPr="2E9BFAF7">
              <w:rPr>
                <w:rFonts w:ascii="Source Sans Pro" w:hAnsi="Source Sans Pro" w:cs="Arial"/>
                <w:color w:val="FFFFFF" w:themeColor="background1"/>
              </w:rPr>
              <w:t xml:space="preserve"> to centre of tree</w:t>
            </w:r>
          </w:p>
        </w:tc>
      </w:tr>
      <w:tr w:rsidR="2E9BFAF7" w14:paraId="41992343" w14:textId="77777777" w:rsidTr="2E9BFAF7">
        <w:trPr>
          <w:trHeight w:val="307"/>
        </w:trPr>
        <w:tc>
          <w:tcPr>
            <w:tcW w:w="1785" w:type="dxa"/>
          </w:tcPr>
          <w:p w14:paraId="11671C4E" w14:textId="33FF7197" w:rsidR="2E9BFAF7" w:rsidRDefault="2E9BFAF7" w:rsidP="2E9BFAF7">
            <w:pPr>
              <w:rPr>
                <w:rFonts w:ascii="Source Sans Pro" w:hAnsi="Source Sans Pro" w:cs="Arial"/>
                <w:sz w:val="20"/>
                <w:szCs w:val="20"/>
              </w:rPr>
            </w:pPr>
            <w:r w:rsidRPr="2E9BFAF7">
              <w:rPr>
                <w:rFonts w:ascii="Source Sans Pro" w:hAnsi="Source Sans Pro" w:cs="Arial"/>
                <w:sz w:val="20"/>
                <w:szCs w:val="20"/>
              </w:rPr>
              <w:t>Small</w:t>
            </w:r>
          </w:p>
        </w:tc>
        <w:tc>
          <w:tcPr>
            <w:tcW w:w="1845" w:type="dxa"/>
          </w:tcPr>
          <w:p w14:paraId="499A0962" w14:textId="2923009F" w:rsidR="2E9BFAF7" w:rsidRDefault="2E9BFAF7" w:rsidP="2E9BFAF7">
            <w:pPr>
              <w:spacing w:line="276" w:lineRule="auto"/>
              <w:rPr>
                <w:rFonts w:ascii="Source Sans Pro" w:hAnsi="Source Sans Pro" w:cs="Arial"/>
              </w:rPr>
            </w:pPr>
            <w:r w:rsidRPr="2E9BFAF7">
              <w:rPr>
                <w:rFonts w:ascii="Source Sans Pro" w:hAnsi="Source Sans Pro" w:cs="Arial"/>
              </w:rPr>
              <w:t>0 to 6</w:t>
            </w:r>
          </w:p>
        </w:tc>
        <w:tc>
          <w:tcPr>
            <w:tcW w:w="2235" w:type="dxa"/>
          </w:tcPr>
          <w:p w14:paraId="23A13867" w14:textId="7F2BB325" w:rsidR="2E9BFAF7" w:rsidRDefault="2E9BFAF7" w:rsidP="2E9BFAF7">
            <w:pPr>
              <w:spacing w:line="276" w:lineRule="auto"/>
              <w:rPr>
                <w:rFonts w:ascii="Source Sans Pro" w:hAnsi="Source Sans Pro" w:cs="Arial"/>
              </w:rPr>
            </w:pPr>
            <w:r w:rsidRPr="2E9BFAF7">
              <w:rPr>
                <w:rFonts w:ascii="Source Sans Pro" w:hAnsi="Source Sans Pro" w:cs="Arial"/>
              </w:rPr>
              <w:t>1.5m</w:t>
            </w:r>
          </w:p>
        </w:tc>
        <w:tc>
          <w:tcPr>
            <w:tcW w:w="3045" w:type="dxa"/>
          </w:tcPr>
          <w:p w14:paraId="5FDC4002" w14:textId="4442509F" w:rsidR="2E9BFAF7" w:rsidRDefault="2E9BFAF7" w:rsidP="2E9BFAF7">
            <w:pPr>
              <w:rPr>
                <w:rFonts w:ascii="Source Sans Pro" w:hAnsi="Source Sans Pro" w:cs="Arial"/>
              </w:rPr>
            </w:pPr>
            <w:r w:rsidRPr="2E9BFAF7">
              <w:rPr>
                <w:rFonts w:ascii="Source Sans Pro" w:hAnsi="Source Sans Pro" w:cs="Arial"/>
              </w:rPr>
              <w:t>0.75m</w:t>
            </w:r>
          </w:p>
        </w:tc>
      </w:tr>
      <w:tr w:rsidR="2E9BFAF7" w14:paraId="4018ADFD" w14:textId="77777777" w:rsidTr="2E9BFAF7">
        <w:trPr>
          <w:trHeight w:val="307"/>
        </w:trPr>
        <w:tc>
          <w:tcPr>
            <w:tcW w:w="1785" w:type="dxa"/>
          </w:tcPr>
          <w:p w14:paraId="24A8E292" w14:textId="4EFAF8C1" w:rsidR="2E9BFAF7" w:rsidRDefault="2E9BFAF7" w:rsidP="2E9BFAF7">
            <w:pPr>
              <w:rPr>
                <w:rFonts w:ascii="Source Sans Pro" w:hAnsi="Source Sans Pro" w:cs="Arial"/>
                <w:sz w:val="20"/>
                <w:szCs w:val="20"/>
              </w:rPr>
            </w:pPr>
            <w:r w:rsidRPr="2E9BFAF7">
              <w:rPr>
                <w:rFonts w:ascii="Source Sans Pro" w:hAnsi="Source Sans Pro" w:cs="Arial"/>
                <w:sz w:val="20"/>
                <w:szCs w:val="20"/>
              </w:rPr>
              <w:t>Medium</w:t>
            </w:r>
          </w:p>
        </w:tc>
        <w:tc>
          <w:tcPr>
            <w:tcW w:w="1845" w:type="dxa"/>
          </w:tcPr>
          <w:p w14:paraId="209C8E29" w14:textId="2E75F415" w:rsidR="2E9BFAF7" w:rsidRDefault="2E9BFAF7" w:rsidP="2E9BFAF7">
            <w:pPr>
              <w:spacing w:line="276" w:lineRule="auto"/>
              <w:rPr>
                <w:rFonts w:ascii="Source Sans Pro" w:hAnsi="Source Sans Pro" w:cs="Arial"/>
              </w:rPr>
            </w:pPr>
            <w:r w:rsidRPr="2E9BFAF7">
              <w:rPr>
                <w:rFonts w:ascii="Source Sans Pro" w:hAnsi="Source Sans Pro" w:cs="Arial"/>
              </w:rPr>
              <w:t>6 to 12</w:t>
            </w:r>
          </w:p>
        </w:tc>
        <w:tc>
          <w:tcPr>
            <w:tcW w:w="2235" w:type="dxa"/>
          </w:tcPr>
          <w:p w14:paraId="1BB46FAE" w14:textId="24A2FCCD" w:rsidR="2E9BFAF7" w:rsidRDefault="2E9BFAF7" w:rsidP="2E9BFAF7">
            <w:pPr>
              <w:spacing w:line="276" w:lineRule="auto"/>
              <w:rPr>
                <w:rFonts w:ascii="Source Sans Pro" w:hAnsi="Source Sans Pro" w:cs="Arial"/>
              </w:rPr>
            </w:pPr>
            <w:r w:rsidRPr="2E9BFAF7">
              <w:rPr>
                <w:rFonts w:ascii="Source Sans Pro" w:hAnsi="Source Sans Pro" w:cs="Arial"/>
              </w:rPr>
              <w:t>2.0m</w:t>
            </w:r>
          </w:p>
        </w:tc>
        <w:tc>
          <w:tcPr>
            <w:tcW w:w="3045" w:type="dxa"/>
          </w:tcPr>
          <w:p w14:paraId="70E1CC41" w14:textId="452D9765" w:rsidR="2E9BFAF7" w:rsidRDefault="2E9BFAF7" w:rsidP="2E9BFAF7">
            <w:pPr>
              <w:rPr>
                <w:rFonts w:ascii="Source Sans Pro" w:hAnsi="Source Sans Pro" w:cs="Arial"/>
              </w:rPr>
            </w:pPr>
            <w:r w:rsidRPr="2E9BFAF7">
              <w:rPr>
                <w:rFonts w:ascii="Source Sans Pro" w:hAnsi="Source Sans Pro" w:cs="Arial"/>
              </w:rPr>
              <w:t>1.0m</w:t>
            </w:r>
          </w:p>
        </w:tc>
      </w:tr>
      <w:tr w:rsidR="2E9BFAF7" w14:paraId="58B34A59" w14:textId="77777777" w:rsidTr="2E9BFAF7">
        <w:trPr>
          <w:trHeight w:val="307"/>
        </w:trPr>
        <w:tc>
          <w:tcPr>
            <w:tcW w:w="1785" w:type="dxa"/>
          </w:tcPr>
          <w:p w14:paraId="60158E9E" w14:textId="529117AB" w:rsidR="2E9BFAF7" w:rsidRDefault="2E9BFAF7" w:rsidP="2E9BFAF7">
            <w:pPr>
              <w:rPr>
                <w:rFonts w:ascii="Source Sans Pro" w:hAnsi="Source Sans Pro" w:cs="Arial"/>
                <w:sz w:val="20"/>
                <w:szCs w:val="20"/>
              </w:rPr>
            </w:pPr>
            <w:r w:rsidRPr="2E9BFAF7">
              <w:rPr>
                <w:rFonts w:ascii="Source Sans Pro" w:hAnsi="Source Sans Pro" w:cs="Arial"/>
                <w:sz w:val="20"/>
                <w:szCs w:val="20"/>
              </w:rPr>
              <w:t>Large</w:t>
            </w:r>
          </w:p>
        </w:tc>
        <w:tc>
          <w:tcPr>
            <w:tcW w:w="1845" w:type="dxa"/>
          </w:tcPr>
          <w:p w14:paraId="2DC43302" w14:textId="1F63E91E" w:rsidR="2E9BFAF7" w:rsidRDefault="2E9BFAF7" w:rsidP="2E9BFAF7">
            <w:pPr>
              <w:spacing w:line="276" w:lineRule="auto"/>
              <w:rPr>
                <w:rFonts w:ascii="Source Sans Pro" w:hAnsi="Source Sans Pro" w:cs="Arial"/>
              </w:rPr>
            </w:pPr>
            <w:r w:rsidRPr="2E9BFAF7">
              <w:rPr>
                <w:rFonts w:ascii="Source Sans Pro" w:hAnsi="Source Sans Pro" w:cs="Arial"/>
              </w:rPr>
              <w:t>12 to 20</w:t>
            </w:r>
          </w:p>
        </w:tc>
        <w:tc>
          <w:tcPr>
            <w:tcW w:w="2235" w:type="dxa"/>
          </w:tcPr>
          <w:p w14:paraId="10EA3DD7" w14:textId="14BEFCB8" w:rsidR="2E9BFAF7" w:rsidRDefault="2E9BFAF7" w:rsidP="2E9BFAF7">
            <w:pPr>
              <w:spacing w:line="276" w:lineRule="auto"/>
              <w:rPr>
                <w:rFonts w:ascii="Source Sans Pro" w:hAnsi="Source Sans Pro" w:cs="Arial"/>
              </w:rPr>
            </w:pPr>
            <w:r w:rsidRPr="2E9BFAF7">
              <w:rPr>
                <w:rFonts w:ascii="Source Sans Pro" w:hAnsi="Source Sans Pro" w:cs="Arial"/>
              </w:rPr>
              <w:t>2.5m</w:t>
            </w:r>
          </w:p>
        </w:tc>
        <w:tc>
          <w:tcPr>
            <w:tcW w:w="3045" w:type="dxa"/>
          </w:tcPr>
          <w:p w14:paraId="44CA7B41" w14:textId="6DC72A04" w:rsidR="2E9BFAF7" w:rsidRDefault="2E9BFAF7" w:rsidP="2E9BFAF7">
            <w:pPr>
              <w:rPr>
                <w:rFonts w:ascii="Source Sans Pro" w:hAnsi="Source Sans Pro" w:cs="Arial"/>
              </w:rPr>
            </w:pPr>
            <w:r w:rsidRPr="2E9BFAF7">
              <w:rPr>
                <w:rFonts w:ascii="Source Sans Pro" w:hAnsi="Source Sans Pro" w:cs="Arial"/>
              </w:rPr>
              <w:t>1.25m</w:t>
            </w:r>
          </w:p>
        </w:tc>
      </w:tr>
      <w:tr w:rsidR="2E9BFAF7" w14:paraId="70D0D6DC" w14:textId="77777777" w:rsidTr="2E9BFAF7">
        <w:trPr>
          <w:trHeight w:val="307"/>
        </w:trPr>
        <w:tc>
          <w:tcPr>
            <w:tcW w:w="1785" w:type="dxa"/>
          </w:tcPr>
          <w:p w14:paraId="7A8E2CE8" w14:textId="6A174B4B" w:rsidR="2E9BFAF7" w:rsidRDefault="2E9BFAF7" w:rsidP="2E9BFAF7">
            <w:pPr>
              <w:rPr>
                <w:rFonts w:ascii="Source Sans Pro" w:hAnsi="Source Sans Pro" w:cs="Arial"/>
                <w:sz w:val="20"/>
                <w:szCs w:val="20"/>
              </w:rPr>
            </w:pPr>
            <w:r w:rsidRPr="2E9BFAF7">
              <w:rPr>
                <w:rFonts w:ascii="Source Sans Pro" w:hAnsi="Source Sans Pro" w:cs="Arial"/>
                <w:sz w:val="20"/>
                <w:szCs w:val="20"/>
              </w:rPr>
              <w:t>Very Large</w:t>
            </w:r>
          </w:p>
        </w:tc>
        <w:tc>
          <w:tcPr>
            <w:tcW w:w="1845" w:type="dxa"/>
          </w:tcPr>
          <w:p w14:paraId="6349D553" w14:textId="6BD309D1" w:rsidR="2E9BFAF7" w:rsidRDefault="2E9BFAF7" w:rsidP="2E9BFAF7">
            <w:pPr>
              <w:spacing w:line="276" w:lineRule="auto"/>
              <w:rPr>
                <w:rFonts w:ascii="Source Sans Pro" w:hAnsi="Source Sans Pro" w:cs="Arial"/>
              </w:rPr>
            </w:pPr>
            <w:r w:rsidRPr="2E9BFAF7">
              <w:rPr>
                <w:rFonts w:ascii="Source Sans Pro" w:hAnsi="Source Sans Pro" w:cs="Arial"/>
              </w:rPr>
              <w:t>20+</w:t>
            </w:r>
          </w:p>
        </w:tc>
        <w:tc>
          <w:tcPr>
            <w:tcW w:w="2235" w:type="dxa"/>
          </w:tcPr>
          <w:p w14:paraId="1B7AFE4D" w14:textId="05B7C001" w:rsidR="2E9BFAF7" w:rsidRDefault="2E9BFAF7" w:rsidP="2E9BFAF7">
            <w:pPr>
              <w:spacing w:line="276" w:lineRule="auto"/>
              <w:rPr>
                <w:rFonts w:ascii="Source Sans Pro" w:hAnsi="Source Sans Pro" w:cs="Arial"/>
              </w:rPr>
            </w:pPr>
            <w:r w:rsidRPr="2E9BFAF7">
              <w:rPr>
                <w:rFonts w:ascii="Source Sans Pro" w:hAnsi="Source Sans Pro" w:cs="Arial"/>
              </w:rPr>
              <w:t>3.0m</w:t>
            </w:r>
          </w:p>
        </w:tc>
        <w:tc>
          <w:tcPr>
            <w:tcW w:w="3045" w:type="dxa"/>
          </w:tcPr>
          <w:p w14:paraId="0780C85C" w14:textId="7E6BF514" w:rsidR="2E9BFAF7" w:rsidRDefault="2E9BFAF7" w:rsidP="2E9BFAF7">
            <w:pPr>
              <w:rPr>
                <w:rFonts w:ascii="Source Sans Pro" w:hAnsi="Source Sans Pro" w:cs="Arial"/>
              </w:rPr>
            </w:pPr>
            <w:r w:rsidRPr="2E9BFAF7">
              <w:rPr>
                <w:rFonts w:ascii="Source Sans Pro" w:hAnsi="Source Sans Pro" w:cs="Arial"/>
              </w:rPr>
              <w:t>1.5m</w:t>
            </w:r>
          </w:p>
        </w:tc>
      </w:tr>
    </w:tbl>
    <w:p w14:paraId="09BCD152" w14:textId="451EF8D7" w:rsidR="2E9BFAF7" w:rsidRDefault="2E9BFAF7" w:rsidP="2E9BFAF7">
      <w:pPr>
        <w:rPr>
          <w:sz w:val="24"/>
          <w:szCs w:val="24"/>
        </w:rPr>
      </w:pPr>
    </w:p>
    <w:p w14:paraId="439D2F2E" w14:textId="7B148AD9" w:rsidR="478B14D1" w:rsidRDefault="478B14D1" w:rsidP="2E9BFAF7">
      <w:r w:rsidRPr="004B4A9B">
        <w:rPr>
          <w:sz w:val="24"/>
          <w:szCs w:val="24"/>
          <w:u w:val="single"/>
        </w:rPr>
        <w:t>IDS 10.9.11 Figure 3:</w:t>
      </w:r>
      <w:r>
        <w:rPr>
          <w:noProof/>
        </w:rPr>
        <w:drawing>
          <wp:inline distT="0" distB="0" distL="0" distR="0" wp14:anchorId="11BA8C73" wp14:editId="463CAFCE">
            <wp:extent cx="5604634" cy="2530027"/>
            <wp:effectExtent l="0" t="0" r="0" b="3810"/>
            <wp:docPr id="1297880958" name="Picture 129788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r="5852"/>
                    <a:stretch/>
                  </pic:blipFill>
                  <pic:spPr bwMode="auto">
                    <a:xfrm>
                      <a:off x="0" y="0"/>
                      <a:ext cx="5615323" cy="2534852"/>
                    </a:xfrm>
                    <a:prstGeom prst="rect">
                      <a:avLst/>
                    </a:prstGeom>
                    <a:ln>
                      <a:noFill/>
                    </a:ln>
                    <a:extLst>
                      <a:ext uri="{53640926-AAD7-44D8-BBD7-CCE9431645EC}">
                        <a14:shadowObscured xmlns:a14="http://schemas.microsoft.com/office/drawing/2010/main"/>
                      </a:ext>
                    </a:extLst>
                  </pic:spPr>
                </pic:pic>
              </a:graphicData>
            </a:graphic>
          </wp:inline>
        </w:drawing>
      </w:r>
    </w:p>
    <w:p w14:paraId="340FA850" w14:textId="254B02D8" w:rsidR="7ADB129F" w:rsidRPr="004B4A9B" w:rsidRDefault="7ADB129F" w:rsidP="004B4A9B">
      <w:pPr>
        <w:keepNext/>
        <w:rPr>
          <w:sz w:val="24"/>
          <w:szCs w:val="24"/>
          <w:u w:val="single"/>
        </w:rPr>
      </w:pPr>
      <w:r w:rsidRPr="004B4A9B">
        <w:rPr>
          <w:sz w:val="24"/>
          <w:szCs w:val="24"/>
          <w:u w:val="single"/>
        </w:rPr>
        <w:t>Clearance distances for trees and r</w:t>
      </w:r>
      <w:r w:rsidR="591A8261" w:rsidRPr="004B4A9B">
        <w:rPr>
          <w:sz w:val="24"/>
          <w:szCs w:val="24"/>
          <w:u w:val="single"/>
        </w:rPr>
        <w:t>oot barrier use where located near underground power cables</w:t>
      </w:r>
      <w:r w:rsidR="470E130D" w:rsidRPr="004B4A9B">
        <w:rPr>
          <w:sz w:val="24"/>
          <w:szCs w:val="24"/>
          <w:u w:val="single"/>
        </w:rPr>
        <w:t xml:space="preserve"> (IDS 10.9.11 Table 1):</w:t>
      </w:r>
    </w:p>
    <w:p w14:paraId="4699F4B0" w14:textId="32B47C3B" w:rsidR="009B2835" w:rsidRPr="00590B96" w:rsidRDefault="4D70D172" w:rsidP="1DBD010E">
      <w:r>
        <w:rPr>
          <w:noProof/>
        </w:rPr>
        <w:drawing>
          <wp:inline distT="0" distB="0" distL="0" distR="0" wp14:anchorId="37CC8E08" wp14:editId="57F9395D">
            <wp:extent cx="4931813" cy="1233577"/>
            <wp:effectExtent l="0" t="0" r="2540" b="5080"/>
            <wp:docPr id="739413440" name="Picture 73941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7739" b="7112"/>
                    <a:stretch/>
                  </pic:blipFill>
                  <pic:spPr bwMode="auto">
                    <a:xfrm>
                      <a:off x="0" y="0"/>
                      <a:ext cx="4993586" cy="124902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8924" w:type="dxa"/>
        <w:tblLook w:val="04A0" w:firstRow="1" w:lastRow="0" w:firstColumn="1" w:lastColumn="0" w:noHBand="0" w:noVBand="1"/>
      </w:tblPr>
      <w:tblGrid>
        <w:gridCol w:w="493"/>
        <w:gridCol w:w="69"/>
        <w:gridCol w:w="197"/>
        <w:gridCol w:w="266"/>
        <w:gridCol w:w="2640"/>
        <w:gridCol w:w="522"/>
        <w:gridCol w:w="590"/>
        <w:gridCol w:w="590"/>
        <w:gridCol w:w="3557"/>
      </w:tblGrid>
      <w:tr w:rsidR="00001DE5" w:rsidRPr="00836500" w14:paraId="2ADD9674" w14:textId="77777777" w:rsidTr="56DB0F0C">
        <w:trPr>
          <w:trHeight w:val="307"/>
          <w:tblHeader/>
        </w:trPr>
        <w:tc>
          <w:tcPr>
            <w:tcW w:w="3665" w:type="dxa"/>
            <w:gridSpan w:val="5"/>
            <w:shd w:val="clear" w:color="auto" w:fill="23A3A4"/>
          </w:tcPr>
          <w:p w14:paraId="562BD1B2" w14:textId="77777777" w:rsidR="00001DE5" w:rsidRPr="00836500" w:rsidRDefault="00001DE5">
            <w:pPr>
              <w:spacing w:line="276" w:lineRule="auto"/>
              <w:jc w:val="right"/>
              <w:rPr>
                <w:rFonts w:ascii="Source Sans Pro" w:hAnsi="Source Sans Pro" w:cs="Arial"/>
                <w:color w:val="FFFFFF" w:themeColor="background1"/>
              </w:rPr>
            </w:pPr>
          </w:p>
        </w:tc>
        <w:tc>
          <w:tcPr>
            <w:tcW w:w="522" w:type="dxa"/>
            <w:shd w:val="clear" w:color="auto" w:fill="23A3A4"/>
          </w:tcPr>
          <w:p w14:paraId="6A1875D3" w14:textId="77777777" w:rsidR="00001DE5" w:rsidRPr="00836500" w:rsidRDefault="00001DE5">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Y</w:t>
            </w:r>
          </w:p>
        </w:tc>
        <w:tc>
          <w:tcPr>
            <w:tcW w:w="590" w:type="dxa"/>
            <w:shd w:val="clear" w:color="auto" w:fill="23A3A4"/>
          </w:tcPr>
          <w:p w14:paraId="476D0987" w14:textId="77777777" w:rsidR="00001DE5" w:rsidRPr="00836500" w:rsidRDefault="00001DE5">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N</w:t>
            </w:r>
          </w:p>
        </w:tc>
        <w:tc>
          <w:tcPr>
            <w:tcW w:w="590" w:type="dxa"/>
            <w:shd w:val="clear" w:color="auto" w:fill="23A3A4"/>
          </w:tcPr>
          <w:p w14:paraId="3D134CC5" w14:textId="77777777" w:rsidR="00001DE5" w:rsidRPr="00836500" w:rsidRDefault="00001DE5">
            <w:pPr>
              <w:spacing w:line="276" w:lineRule="auto"/>
              <w:jc w:val="center"/>
              <w:rPr>
                <w:rFonts w:ascii="Source Sans Pro" w:hAnsi="Source Sans Pro" w:cs="Arial"/>
                <w:color w:val="FFFFFF" w:themeColor="background1"/>
              </w:rPr>
            </w:pPr>
            <w:r w:rsidRPr="00836500">
              <w:rPr>
                <w:rFonts w:ascii="Source Sans Pro" w:hAnsi="Source Sans Pro" w:cs="Arial"/>
                <w:color w:val="FFFFFF" w:themeColor="background1"/>
              </w:rPr>
              <w:t xml:space="preserve">N/A </w:t>
            </w:r>
          </w:p>
        </w:tc>
        <w:tc>
          <w:tcPr>
            <w:tcW w:w="3557" w:type="dxa"/>
            <w:shd w:val="clear" w:color="auto" w:fill="23A3A4"/>
          </w:tcPr>
          <w:p w14:paraId="2874FB68" w14:textId="77777777" w:rsidR="00001DE5" w:rsidRPr="00836500" w:rsidRDefault="00001DE5">
            <w:pPr>
              <w:spacing w:line="276" w:lineRule="auto"/>
              <w:rPr>
                <w:rFonts w:ascii="Source Sans Pro" w:hAnsi="Source Sans Pro" w:cs="Arial"/>
                <w:color w:val="FFFFFF" w:themeColor="background1"/>
              </w:rPr>
            </w:pPr>
            <w:r w:rsidRPr="00836500">
              <w:rPr>
                <w:rFonts w:ascii="Source Sans Pro" w:hAnsi="Source Sans Pro" w:cs="Arial"/>
                <w:color w:val="FFFFFF" w:themeColor="background1"/>
              </w:rPr>
              <w:t xml:space="preserve">Comment </w:t>
            </w:r>
          </w:p>
        </w:tc>
      </w:tr>
      <w:tr w:rsidR="00001DE5" w:rsidRPr="009D5805" w14:paraId="1B9764A2" w14:textId="77777777" w:rsidTr="56DB0F0C">
        <w:trPr>
          <w:trHeight w:val="307"/>
        </w:trPr>
        <w:tc>
          <w:tcPr>
            <w:tcW w:w="8924" w:type="dxa"/>
            <w:gridSpan w:val="9"/>
          </w:tcPr>
          <w:p w14:paraId="11E1B989" w14:textId="35026C0A" w:rsidR="00001DE5" w:rsidRPr="009D5805" w:rsidRDefault="00001DE5">
            <w:pPr>
              <w:spacing w:line="276" w:lineRule="auto"/>
              <w:rPr>
                <w:rFonts w:ascii="Source Sans Pro" w:hAnsi="Source Sans Pro" w:cs="Arial"/>
              </w:rPr>
            </w:pPr>
            <w:r>
              <w:rPr>
                <w:rFonts w:ascii="Source Sans Pro" w:hAnsi="Source Sans Pro" w:cs="Arial"/>
                <w:color w:val="23A3A4"/>
              </w:rPr>
              <w:t xml:space="preserve">TREES </w:t>
            </w:r>
            <w:r w:rsidRPr="00001DE5">
              <w:rPr>
                <w:rFonts w:ascii="Source Sans Pro" w:hAnsi="Source Sans Pro" w:cs="Arial"/>
                <w:i/>
                <w:iCs/>
                <w:color w:val="23A3A4"/>
              </w:rPr>
              <w:t xml:space="preserve">*with reference to the </w:t>
            </w:r>
            <w:hyperlink r:id="rId13" w:history="1">
              <w:r w:rsidRPr="00DB42AF">
                <w:rPr>
                  <w:rStyle w:val="Hyperlink"/>
                  <w:rFonts w:ascii="Source Sans Pro" w:hAnsi="Source Sans Pro" w:cs="Arial"/>
                  <w:i/>
                  <w:iCs/>
                </w:rPr>
                <w:t>Planting Guide</w:t>
              </w:r>
            </w:hyperlink>
            <w:r w:rsidRPr="00001DE5">
              <w:rPr>
                <w:rFonts w:ascii="Source Sans Pro" w:hAnsi="Source Sans Pro" w:cs="Arial"/>
                <w:i/>
                <w:iCs/>
                <w:color w:val="23A3A4"/>
              </w:rPr>
              <w:t xml:space="preserve"> </w:t>
            </w:r>
          </w:p>
        </w:tc>
      </w:tr>
      <w:tr w:rsidR="00001DE5" w:rsidRPr="009D5805" w14:paraId="6B6D4EC0" w14:textId="77777777" w:rsidTr="56DB0F0C">
        <w:trPr>
          <w:trHeight w:val="307"/>
        </w:trPr>
        <w:tc>
          <w:tcPr>
            <w:tcW w:w="3665" w:type="dxa"/>
            <w:gridSpan w:val="5"/>
          </w:tcPr>
          <w:p w14:paraId="19FC669B" w14:textId="5934C119" w:rsidR="00001DE5" w:rsidRPr="00B34AE1" w:rsidRDefault="4ADA5454" w:rsidP="2E9BFAF7">
            <w:pPr>
              <w:rPr>
                <w:rFonts w:ascii="Source Sans Pro" w:hAnsi="Source Sans Pro" w:cs="Arial"/>
                <w:sz w:val="20"/>
                <w:szCs w:val="20"/>
              </w:rPr>
            </w:pPr>
            <w:r w:rsidRPr="56DB0F0C">
              <w:rPr>
                <w:rFonts w:ascii="Source Sans Pro" w:hAnsi="Source Sans Pro" w:cs="Arial"/>
                <w:sz w:val="20"/>
                <w:szCs w:val="20"/>
              </w:rPr>
              <w:t>Berm width</w:t>
            </w:r>
            <w:r w:rsidR="45441855" w:rsidRPr="56DB0F0C">
              <w:rPr>
                <w:rFonts w:ascii="Source Sans Pro" w:hAnsi="Source Sans Pro" w:cs="Arial"/>
                <w:sz w:val="20"/>
                <w:szCs w:val="20"/>
              </w:rPr>
              <w:t>s and setbacks are</w:t>
            </w:r>
            <w:r w:rsidRPr="56DB0F0C">
              <w:rPr>
                <w:rFonts w:ascii="Source Sans Pro" w:hAnsi="Source Sans Pro" w:cs="Arial"/>
                <w:sz w:val="20"/>
                <w:szCs w:val="20"/>
              </w:rPr>
              <w:t xml:space="preserve"> sufficient for the proposed street trees</w:t>
            </w:r>
            <w:r w:rsidR="32F9CB5A" w:rsidRPr="56DB0F0C">
              <w:rPr>
                <w:b/>
                <w:bCs/>
                <w:sz w:val="20"/>
                <w:szCs w:val="20"/>
              </w:rPr>
              <w:t xml:space="preserve"> </w:t>
            </w:r>
            <w:r w:rsidR="32F9CB5A" w:rsidRPr="56DB0F0C">
              <w:rPr>
                <w:sz w:val="20"/>
                <w:szCs w:val="20"/>
              </w:rPr>
              <w:t>(</w:t>
            </w:r>
            <w:r w:rsidR="32F9CB5A" w:rsidRPr="56DB0F0C">
              <w:rPr>
                <w:i/>
                <w:iCs/>
                <w:sz w:val="20"/>
                <w:szCs w:val="20"/>
              </w:rPr>
              <w:t xml:space="preserve">Ref: Street tree planting berm widths and setbacks </w:t>
            </w:r>
            <w:r w:rsidR="3675C193" w:rsidRPr="56DB0F0C">
              <w:rPr>
                <w:i/>
                <w:iCs/>
                <w:sz w:val="20"/>
                <w:szCs w:val="20"/>
              </w:rPr>
              <w:t xml:space="preserve">table </w:t>
            </w:r>
            <w:r w:rsidR="32F9CB5A" w:rsidRPr="56DB0F0C">
              <w:rPr>
                <w:i/>
                <w:iCs/>
                <w:sz w:val="20"/>
                <w:szCs w:val="20"/>
              </w:rPr>
              <w:t>above</w:t>
            </w:r>
            <w:r w:rsidR="745C5482" w:rsidRPr="56DB0F0C">
              <w:rPr>
                <w:i/>
                <w:iCs/>
                <w:sz w:val="20"/>
                <w:szCs w:val="20"/>
              </w:rPr>
              <w:t xml:space="preserve"> and IDS 10.9</w:t>
            </w:r>
            <w:r w:rsidR="32F9CB5A" w:rsidRPr="56DB0F0C">
              <w:rPr>
                <w:sz w:val="20"/>
                <w:szCs w:val="20"/>
              </w:rPr>
              <w:t>)</w:t>
            </w:r>
            <w:r w:rsidR="1B986F9F" w:rsidRPr="56DB0F0C">
              <w:rPr>
                <w:rFonts w:ascii="Source Sans Pro" w:hAnsi="Source Sans Pro" w:cs="Arial"/>
                <w:sz w:val="20"/>
                <w:szCs w:val="20"/>
              </w:rPr>
              <w:t>.</w:t>
            </w:r>
            <w:r w:rsidRPr="56DB0F0C">
              <w:rPr>
                <w:rFonts w:ascii="Source Sans Pro" w:hAnsi="Source Sans Pro" w:cs="Arial"/>
                <w:sz w:val="20"/>
                <w:szCs w:val="20"/>
              </w:rPr>
              <w:t xml:space="preserve"> </w:t>
            </w:r>
          </w:p>
        </w:tc>
        <w:tc>
          <w:tcPr>
            <w:tcW w:w="522" w:type="dxa"/>
          </w:tcPr>
          <w:p w14:paraId="02F9144A" w14:textId="77777777" w:rsidR="00001DE5" w:rsidRPr="009D5805" w:rsidRDefault="00001DE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88C1567" w14:textId="77777777" w:rsidR="00001DE5" w:rsidRPr="009D5805" w:rsidRDefault="00001DE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11DE4F1" w14:textId="77777777" w:rsidR="00001DE5" w:rsidRPr="009D5805" w:rsidRDefault="00001DE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2E4B7D6" w14:textId="77777777" w:rsidR="00001DE5" w:rsidRPr="009D5805" w:rsidRDefault="00001DE5">
            <w:pPr>
              <w:spacing w:line="276" w:lineRule="auto"/>
              <w:rPr>
                <w:rFonts w:ascii="Source Sans Pro" w:hAnsi="Source Sans Pro" w:cs="Arial"/>
              </w:rPr>
            </w:pPr>
          </w:p>
        </w:tc>
      </w:tr>
      <w:tr w:rsidR="00001DE5" w:rsidRPr="009D5805" w14:paraId="307D6BAE" w14:textId="77777777" w:rsidTr="56DB0F0C">
        <w:trPr>
          <w:trHeight w:val="134"/>
        </w:trPr>
        <w:tc>
          <w:tcPr>
            <w:tcW w:w="3665" w:type="dxa"/>
            <w:gridSpan w:val="5"/>
          </w:tcPr>
          <w:p w14:paraId="5B731CED" w14:textId="6A7AD172" w:rsidR="00DB42AF" w:rsidRPr="00856AF0" w:rsidRDefault="1F3DE65D" w:rsidP="1DBD010E">
            <w:pPr>
              <w:rPr>
                <w:rFonts w:ascii="Source Sans Pro" w:hAnsi="Source Sans Pro" w:cs="Arial"/>
                <w:sz w:val="20"/>
                <w:szCs w:val="20"/>
              </w:rPr>
            </w:pPr>
            <w:r w:rsidRPr="56DB0F0C">
              <w:rPr>
                <w:rFonts w:ascii="Source Sans Pro" w:hAnsi="Source Sans Pro" w:cs="Arial"/>
                <w:sz w:val="20"/>
                <w:szCs w:val="20"/>
              </w:rPr>
              <w:t xml:space="preserve">Minimum </w:t>
            </w:r>
            <w:r w:rsidR="53AD613E" w:rsidRPr="56DB0F0C">
              <w:rPr>
                <w:rFonts w:ascii="Source Sans Pro" w:hAnsi="Source Sans Pro" w:cs="Arial"/>
                <w:sz w:val="20"/>
                <w:szCs w:val="20"/>
              </w:rPr>
              <w:t>distance</w:t>
            </w:r>
            <w:r w:rsidR="3A5BD1B8" w:rsidRPr="56DB0F0C">
              <w:rPr>
                <w:rFonts w:ascii="Source Sans Pro" w:hAnsi="Source Sans Pro" w:cs="Arial"/>
                <w:sz w:val="20"/>
                <w:szCs w:val="20"/>
              </w:rPr>
              <w:t>s</w:t>
            </w:r>
            <w:r w:rsidR="53AD613E" w:rsidRPr="56DB0F0C">
              <w:rPr>
                <w:rFonts w:ascii="Source Sans Pro" w:hAnsi="Source Sans Pro" w:cs="Arial"/>
                <w:sz w:val="20"/>
                <w:szCs w:val="20"/>
              </w:rPr>
              <w:t xml:space="preserve"> </w:t>
            </w:r>
            <w:r w:rsidRPr="56DB0F0C">
              <w:rPr>
                <w:rFonts w:ascii="Source Sans Pro" w:hAnsi="Source Sans Pro" w:cs="Arial"/>
                <w:sz w:val="20"/>
                <w:szCs w:val="20"/>
              </w:rPr>
              <w:t xml:space="preserve">between the </w:t>
            </w:r>
            <w:r w:rsidR="103EEE7D" w:rsidRPr="56DB0F0C">
              <w:rPr>
                <w:rFonts w:ascii="Source Sans Pro" w:hAnsi="Source Sans Pro" w:cs="Arial"/>
                <w:sz w:val="20"/>
                <w:szCs w:val="20"/>
              </w:rPr>
              <w:t xml:space="preserve">proposed </w:t>
            </w:r>
            <w:r w:rsidRPr="56DB0F0C">
              <w:rPr>
                <w:rFonts w:ascii="Source Sans Pro" w:hAnsi="Source Sans Pro" w:cs="Arial"/>
                <w:sz w:val="20"/>
                <w:szCs w:val="20"/>
              </w:rPr>
              <w:t>tree</w:t>
            </w:r>
            <w:r w:rsidR="4AF5B3DE" w:rsidRPr="56DB0F0C">
              <w:rPr>
                <w:rFonts w:ascii="Source Sans Pro" w:hAnsi="Source Sans Pro" w:cs="Arial"/>
                <w:sz w:val="20"/>
                <w:szCs w:val="20"/>
              </w:rPr>
              <w:t xml:space="preserve"> location</w:t>
            </w:r>
            <w:r w:rsidR="10EE5E30" w:rsidRPr="56DB0F0C">
              <w:rPr>
                <w:rFonts w:ascii="Source Sans Pro" w:hAnsi="Source Sans Pro" w:cs="Arial"/>
                <w:sz w:val="20"/>
                <w:szCs w:val="20"/>
              </w:rPr>
              <w:t>s</w:t>
            </w:r>
            <w:r w:rsidRPr="56DB0F0C">
              <w:rPr>
                <w:rFonts w:ascii="Source Sans Pro" w:hAnsi="Source Sans Pro" w:cs="Arial"/>
                <w:sz w:val="20"/>
                <w:szCs w:val="20"/>
              </w:rPr>
              <w:t xml:space="preserve"> and back of kerb</w:t>
            </w:r>
            <w:r w:rsidR="7019254B" w:rsidRPr="56DB0F0C">
              <w:rPr>
                <w:rFonts w:ascii="Source Sans Pro" w:hAnsi="Source Sans Pro" w:cs="Arial"/>
                <w:sz w:val="20"/>
                <w:szCs w:val="20"/>
              </w:rPr>
              <w:t>s</w:t>
            </w:r>
            <w:r w:rsidR="44D22CF8" w:rsidRPr="56DB0F0C">
              <w:rPr>
                <w:rFonts w:ascii="Source Sans Pro" w:hAnsi="Source Sans Pro" w:cs="Arial"/>
                <w:sz w:val="20"/>
                <w:szCs w:val="20"/>
              </w:rPr>
              <w:t xml:space="preserve"> / footpath</w:t>
            </w:r>
            <w:r w:rsidR="0E2B26F4" w:rsidRPr="56DB0F0C">
              <w:rPr>
                <w:rFonts w:ascii="Source Sans Pro" w:hAnsi="Source Sans Pro" w:cs="Arial"/>
                <w:sz w:val="20"/>
                <w:szCs w:val="20"/>
              </w:rPr>
              <w:t>s</w:t>
            </w:r>
            <w:r w:rsidR="51AA6B12" w:rsidRPr="56DB0F0C">
              <w:rPr>
                <w:rFonts w:ascii="Source Sans Pro" w:hAnsi="Source Sans Pro" w:cs="Arial"/>
                <w:sz w:val="20"/>
                <w:szCs w:val="20"/>
              </w:rPr>
              <w:t xml:space="preserve"> comply with the Planting Guide</w:t>
            </w:r>
            <w:r w:rsidR="3AE003DA" w:rsidRPr="56DB0F0C">
              <w:rPr>
                <w:rFonts w:ascii="Source Sans Pro" w:hAnsi="Source Sans Pro" w:cs="Arial"/>
                <w:sz w:val="20"/>
                <w:szCs w:val="20"/>
              </w:rPr>
              <w:t xml:space="preserve"> and IDS 10.9.11</w:t>
            </w:r>
            <w:r w:rsidRPr="56DB0F0C">
              <w:rPr>
                <w:rFonts w:ascii="Source Sans Pro" w:hAnsi="Source Sans Pro" w:cs="Arial"/>
                <w:sz w:val="20"/>
                <w:szCs w:val="20"/>
              </w:rPr>
              <w:t xml:space="preserve">. </w:t>
            </w:r>
          </w:p>
        </w:tc>
        <w:tc>
          <w:tcPr>
            <w:tcW w:w="522" w:type="dxa"/>
          </w:tcPr>
          <w:p w14:paraId="6A298FA1" w14:textId="77777777" w:rsidR="00001DE5" w:rsidRPr="009D5805" w:rsidRDefault="00001DE5">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7780408" w14:textId="77777777" w:rsidR="00001DE5" w:rsidRPr="009D5805" w:rsidRDefault="00001DE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23F7A01" w14:textId="77777777" w:rsidR="00001DE5" w:rsidRPr="009D5805" w:rsidRDefault="00001DE5">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8383CB3" w14:textId="77777777" w:rsidR="00001DE5" w:rsidRPr="009D5805" w:rsidRDefault="00001DE5">
            <w:pPr>
              <w:spacing w:line="276" w:lineRule="auto"/>
              <w:rPr>
                <w:rFonts w:ascii="Source Sans Pro" w:hAnsi="Source Sans Pro" w:cs="Arial"/>
              </w:rPr>
            </w:pPr>
          </w:p>
        </w:tc>
      </w:tr>
      <w:tr w:rsidR="007966B0" w:rsidRPr="009D5805" w14:paraId="2CF69422" w14:textId="77777777" w:rsidTr="56DB0F0C">
        <w:trPr>
          <w:trHeight w:val="134"/>
        </w:trPr>
        <w:tc>
          <w:tcPr>
            <w:tcW w:w="3665" w:type="dxa"/>
            <w:gridSpan w:val="5"/>
          </w:tcPr>
          <w:p w14:paraId="6EBE0731" w14:textId="77777777" w:rsidR="007966B0" w:rsidRDefault="007966B0" w:rsidP="007966B0">
            <w:pPr>
              <w:rPr>
                <w:rFonts w:ascii="Source Sans Pro" w:hAnsi="Source Sans Pro" w:cs="Arial"/>
                <w:sz w:val="20"/>
                <w:szCs w:val="20"/>
              </w:rPr>
            </w:pPr>
            <w:r>
              <w:rPr>
                <w:rFonts w:ascii="Source Sans Pro" w:hAnsi="Source Sans Pro" w:cs="Arial"/>
                <w:sz w:val="20"/>
                <w:szCs w:val="20"/>
              </w:rPr>
              <w:t xml:space="preserve">Street trees meet the </w:t>
            </w:r>
            <w:r w:rsidRPr="00673EC0">
              <w:rPr>
                <w:rFonts w:ascii="Source Sans Pro" w:hAnsi="Source Sans Pro" w:cs="Arial"/>
                <w:sz w:val="20"/>
                <w:szCs w:val="20"/>
                <w:u w:val="single"/>
              </w:rPr>
              <w:t>minimum</w:t>
            </w:r>
            <w:r>
              <w:rPr>
                <w:rFonts w:ascii="Source Sans Pro" w:hAnsi="Source Sans Pro" w:cs="Arial"/>
                <w:sz w:val="20"/>
                <w:szCs w:val="20"/>
              </w:rPr>
              <w:t xml:space="preserve"> setbacks: </w:t>
            </w:r>
          </w:p>
          <w:p w14:paraId="60B49790" w14:textId="5C22E97B" w:rsidR="007966B0" w:rsidRDefault="16776682" w:rsidP="00C76E3F">
            <w:pPr>
              <w:pStyle w:val="ListParagraph"/>
              <w:numPr>
                <w:ilvl w:val="0"/>
                <w:numId w:val="9"/>
              </w:numPr>
              <w:ind w:left="447"/>
              <w:rPr>
                <w:rFonts w:ascii="Source Sans Pro" w:hAnsi="Source Sans Pro" w:cs="Arial"/>
                <w:sz w:val="20"/>
                <w:szCs w:val="20"/>
              </w:rPr>
            </w:pPr>
            <w:r w:rsidRPr="1DBD010E">
              <w:rPr>
                <w:rFonts w:ascii="Source Sans Pro" w:hAnsi="Source Sans Pro" w:cs="Arial"/>
                <w:sz w:val="20"/>
                <w:szCs w:val="20"/>
              </w:rPr>
              <w:t>6</w:t>
            </w:r>
            <w:r w:rsidR="316DF15B" w:rsidRPr="1DBD010E">
              <w:rPr>
                <w:rFonts w:ascii="Source Sans Pro" w:hAnsi="Source Sans Pro" w:cs="Arial"/>
                <w:sz w:val="20"/>
                <w:szCs w:val="20"/>
              </w:rPr>
              <w:t>.0</w:t>
            </w:r>
            <w:r w:rsidRPr="1DBD010E">
              <w:rPr>
                <w:rFonts w:ascii="Source Sans Pro" w:hAnsi="Source Sans Pro" w:cs="Arial"/>
                <w:sz w:val="20"/>
                <w:szCs w:val="20"/>
              </w:rPr>
              <w:t>m from light poles, pedestrian crossings and signs</w:t>
            </w:r>
            <w:r w:rsidR="3A3904DC" w:rsidRPr="1DBD010E">
              <w:rPr>
                <w:rFonts w:ascii="Source Sans Pro" w:hAnsi="Source Sans Pro" w:cs="Arial"/>
                <w:sz w:val="20"/>
                <w:szCs w:val="20"/>
              </w:rPr>
              <w:t>.</w:t>
            </w:r>
            <w:r w:rsidRPr="1DBD010E">
              <w:rPr>
                <w:rFonts w:ascii="Source Sans Pro" w:hAnsi="Source Sans Pro" w:cs="Arial"/>
                <w:sz w:val="20"/>
                <w:szCs w:val="20"/>
              </w:rPr>
              <w:t xml:space="preserve"> </w:t>
            </w:r>
          </w:p>
          <w:p w14:paraId="5DC97FBC" w14:textId="4B58FFCF" w:rsidR="007966B0" w:rsidRDefault="16776682" w:rsidP="00C76E3F">
            <w:pPr>
              <w:pStyle w:val="ListParagraph"/>
              <w:numPr>
                <w:ilvl w:val="0"/>
                <w:numId w:val="9"/>
              </w:numPr>
              <w:ind w:left="447"/>
              <w:rPr>
                <w:rFonts w:ascii="Source Sans Pro" w:hAnsi="Source Sans Pro" w:cs="Arial"/>
                <w:sz w:val="20"/>
                <w:szCs w:val="20"/>
              </w:rPr>
            </w:pPr>
            <w:r w:rsidRPr="1DBD010E">
              <w:rPr>
                <w:rFonts w:ascii="Source Sans Pro" w:hAnsi="Source Sans Pro" w:cs="Arial"/>
                <w:sz w:val="20"/>
                <w:szCs w:val="20"/>
              </w:rPr>
              <w:t xml:space="preserve">1.5m from </w:t>
            </w:r>
            <w:r w:rsidR="74AEB50C" w:rsidRPr="1DBD010E">
              <w:rPr>
                <w:rFonts w:ascii="Source Sans Pro" w:hAnsi="Source Sans Pro" w:cs="Arial"/>
                <w:sz w:val="20"/>
                <w:szCs w:val="20"/>
              </w:rPr>
              <w:t>stormwater laterals.</w:t>
            </w:r>
          </w:p>
          <w:p w14:paraId="3C9838BC" w14:textId="25D37A6A" w:rsidR="007966B0" w:rsidRDefault="0608AE41" w:rsidP="00C76E3F">
            <w:pPr>
              <w:pStyle w:val="ListParagraph"/>
              <w:numPr>
                <w:ilvl w:val="0"/>
                <w:numId w:val="9"/>
              </w:numPr>
              <w:ind w:left="447"/>
              <w:rPr>
                <w:rFonts w:ascii="Source Sans Pro" w:hAnsi="Source Sans Pro" w:cs="Arial"/>
                <w:sz w:val="20"/>
                <w:szCs w:val="20"/>
              </w:rPr>
            </w:pPr>
            <w:r w:rsidRPr="35AE1697">
              <w:rPr>
                <w:rFonts w:ascii="Source Sans Pro" w:hAnsi="Source Sans Pro" w:cs="Arial"/>
                <w:sz w:val="20"/>
                <w:szCs w:val="20"/>
              </w:rPr>
              <w:t>power cable</w:t>
            </w:r>
            <w:r w:rsidR="00AC53E9">
              <w:rPr>
                <w:rFonts w:ascii="Source Sans Pro" w:hAnsi="Source Sans Pro" w:cs="Arial"/>
                <w:sz w:val="20"/>
                <w:szCs w:val="20"/>
              </w:rPr>
              <w:t>s</w:t>
            </w:r>
            <w:r w:rsidRPr="35AE1697">
              <w:rPr>
                <w:rFonts w:ascii="Source Sans Pro" w:hAnsi="Source Sans Pro" w:cs="Arial"/>
                <w:sz w:val="20"/>
                <w:szCs w:val="20"/>
              </w:rPr>
              <w:t xml:space="preserve"> (</w:t>
            </w:r>
            <w:r w:rsidR="621731B0" w:rsidRPr="35AE1697">
              <w:rPr>
                <w:rFonts w:ascii="Source Sans Pro" w:hAnsi="Source Sans Pro" w:cs="Arial"/>
                <w:sz w:val="20"/>
                <w:szCs w:val="20"/>
              </w:rPr>
              <w:t>IDS 10.9.11</w:t>
            </w:r>
            <w:r w:rsidR="3B9F501B" w:rsidRPr="35AE1697">
              <w:rPr>
                <w:rFonts w:ascii="Source Sans Pro" w:hAnsi="Source Sans Pro" w:cs="Arial"/>
                <w:sz w:val="20"/>
                <w:szCs w:val="20"/>
              </w:rPr>
              <w:t>)</w:t>
            </w:r>
            <w:r w:rsidRPr="35AE1697">
              <w:rPr>
                <w:rFonts w:ascii="Source Sans Pro" w:hAnsi="Source Sans Pro" w:cs="Arial"/>
                <w:sz w:val="20"/>
                <w:szCs w:val="20"/>
              </w:rPr>
              <w:t>.</w:t>
            </w:r>
          </w:p>
          <w:p w14:paraId="2BDCB329" w14:textId="4D9961FA" w:rsidR="007966B0" w:rsidRDefault="15D264A7" w:rsidP="00C76E3F">
            <w:pPr>
              <w:pStyle w:val="ListParagraph"/>
              <w:numPr>
                <w:ilvl w:val="0"/>
                <w:numId w:val="9"/>
              </w:numPr>
              <w:ind w:left="447"/>
              <w:rPr>
                <w:rFonts w:ascii="Source Sans Pro" w:hAnsi="Source Sans Pro" w:cs="Arial"/>
                <w:sz w:val="20"/>
                <w:szCs w:val="20"/>
              </w:rPr>
            </w:pPr>
            <w:r w:rsidRPr="1DBD010E">
              <w:rPr>
                <w:rFonts w:ascii="Source Sans Pro" w:hAnsi="Source Sans Pro" w:cs="Arial"/>
                <w:sz w:val="20"/>
                <w:szCs w:val="20"/>
              </w:rPr>
              <w:t xml:space="preserve">1.0m from </w:t>
            </w:r>
            <w:r w:rsidR="48BCCF5B" w:rsidRPr="1DBD010E">
              <w:rPr>
                <w:rFonts w:ascii="Source Sans Pro" w:hAnsi="Source Sans Pro" w:cs="Arial"/>
                <w:sz w:val="20"/>
                <w:szCs w:val="20"/>
              </w:rPr>
              <w:t xml:space="preserve">other </w:t>
            </w:r>
            <w:r w:rsidRPr="1DBD010E">
              <w:rPr>
                <w:rFonts w:ascii="Source Sans Pro" w:hAnsi="Source Sans Pro" w:cs="Arial"/>
                <w:sz w:val="20"/>
                <w:szCs w:val="20"/>
              </w:rPr>
              <w:t>utilit</w:t>
            </w:r>
            <w:r w:rsidR="04D661F5" w:rsidRPr="1DBD010E">
              <w:rPr>
                <w:rFonts w:ascii="Source Sans Pro" w:hAnsi="Source Sans Pro" w:cs="Arial"/>
                <w:sz w:val="20"/>
                <w:szCs w:val="20"/>
              </w:rPr>
              <w:t>i</w:t>
            </w:r>
            <w:r w:rsidRPr="1DBD010E">
              <w:rPr>
                <w:rFonts w:ascii="Source Sans Pro" w:hAnsi="Source Sans Pro" w:cs="Arial"/>
                <w:sz w:val="20"/>
                <w:szCs w:val="20"/>
              </w:rPr>
              <w:t>es.</w:t>
            </w:r>
          </w:p>
          <w:p w14:paraId="6D73143A" w14:textId="206A31F4" w:rsidR="007966B0" w:rsidRPr="00725296" w:rsidRDefault="16776682" w:rsidP="00C76E3F">
            <w:pPr>
              <w:pStyle w:val="ListParagraph"/>
              <w:numPr>
                <w:ilvl w:val="0"/>
                <w:numId w:val="9"/>
              </w:numPr>
              <w:ind w:left="447"/>
              <w:rPr>
                <w:rFonts w:ascii="Source Sans Pro" w:hAnsi="Source Sans Pro" w:cs="Arial"/>
                <w:sz w:val="20"/>
                <w:szCs w:val="20"/>
              </w:rPr>
            </w:pPr>
            <w:r w:rsidRPr="1DBD010E">
              <w:rPr>
                <w:rFonts w:ascii="Source Sans Pro" w:hAnsi="Source Sans Pro" w:cs="Arial"/>
                <w:sz w:val="20"/>
                <w:szCs w:val="20"/>
              </w:rPr>
              <w:t>3</w:t>
            </w:r>
            <w:r w:rsidR="7BB6A1B3" w:rsidRPr="1DBD010E">
              <w:rPr>
                <w:rFonts w:ascii="Source Sans Pro" w:hAnsi="Source Sans Pro" w:cs="Arial"/>
                <w:sz w:val="20"/>
                <w:szCs w:val="20"/>
              </w:rPr>
              <w:t>.0</w:t>
            </w:r>
            <w:r w:rsidRPr="1DBD010E">
              <w:rPr>
                <w:rFonts w:ascii="Source Sans Pro" w:hAnsi="Source Sans Pro" w:cs="Arial"/>
                <w:sz w:val="20"/>
                <w:szCs w:val="20"/>
              </w:rPr>
              <w:t>m from bus stops</w:t>
            </w:r>
            <w:r w:rsidR="77A2A902" w:rsidRPr="1DBD010E">
              <w:rPr>
                <w:rFonts w:ascii="Source Sans Pro" w:hAnsi="Source Sans Pro" w:cs="Arial"/>
                <w:sz w:val="20"/>
                <w:szCs w:val="20"/>
              </w:rPr>
              <w:t>.</w:t>
            </w:r>
            <w:r w:rsidRPr="1DBD010E">
              <w:rPr>
                <w:rFonts w:ascii="Source Sans Pro" w:hAnsi="Source Sans Pro" w:cs="Arial"/>
                <w:sz w:val="20"/>
                <w:szCs w:val="20"/>
              </w:rPr>
              <w:t xml:space="preserve"> </w:t>
            </w:r>
          </w:p>
          <w:p w14:paraId="50E7F295" w14:textId="68FF61AC" w:rsidR="007966B0" w:rsidRPr="00725296" w:rsidRDefault="694DB528" w:rsidP="00C76E3F">
            <w:pPr>
              <w:pStyle w:val="ListParagraph"/>
              <w:numPr>
                <w:ilvl w:val="0"/>
                <w:numId w:val="9"/>
              </w:numPr>
              <w:ind w:left="447"/>
              <w:rPr>
                <w:rFonts w:ascii="Source Sans Pro" w:hAnsi="Source Sans Pro" w:cs="Arial"/>
                <w:sz w:val="20"/>
                <w:szCs w:val="20"/>
              </w:rPr>
            </w:pPr>
            <w:r w:rsidRPr="1DBD010E">
              <w:rPr>
                <w:rFonts w:ascii="Source Sans Pro" w:hAnsi="Source Sans Pro" w:cs="Arial"/>
                <w:sz w:val="20"/>
                <w:szCs w:val="20"/>
              </w:rPr>
              <w:t xml:space="preserve">3.0m </w:t>
            </w:r>
            <w:r w:rsidR="66BCBF79" w:rsidRPr="1DBD010E">
              <w:rPr>
                <w:rFonts w:ascii="Source Sans Pro" w:hAnsi="Source Sans Pro" w:cs="Arial"/>
                <w:sz w:val="20"/>
                <w:szCs w:val="20"/>
              </w:rPr>
              <w:t xml:space="preserve">on </w:t>
            </w:r>
            <w:r w:rsidRPr="1DBD010E">
              <w:rPr>
                <w:rFonts w:ascii="Source Sans Pro" w:hAnsi="Source Sans Pro" w:cs="Arial"/>
                <w:sz w:val="20"/>
                <w:szCs w:val="20"/>
              </w:rPr>
              <w:t xml:space="preserve">upstream side </w:t>
            </w:r>
            <w:r w:rsidR="324C541D" w:rsidRPr="1DBD010E">
              <w:rPr>
                <w:rFonts w:ascii="Source Sans Pro" w:hAnsi="Source Sans Pro" w:cs="Arial"/>
                <w:sz w:val="20"/>
                <w:szCs w:val="20"/>
              </w:rPr>
              <w:t>and 2.0m on downstream side of driveways, or 6.0m f</w:t>
            </w:r>
            <w:r w:rsidR="543BB0E1" w:rsidRPr="1DBD010E">
              <w:rPr>
                <w:rFonts w:ascii="Source Sans Pro" w:hAnsi="Source Sans Pro" w:cs="Arial"/>
                <w:sz w:val="20"/>
                <w:szCs w:val="20"/>
              </w:rPr>
              <w:t xml:space="preserve">or </w:t>
            </w:r>
            <w:r w:rsidR="7B63BCDB" w:rsidRPr="1DBD010E">
              <w:rPr>
                <w:rFonts w:ascii="Source Sans Pro" w:hAnsi="Source Sans Pro" w:cs="Arial"/>
                <w:sz w:val="20"/>
                <w:szCs w:val="20"/>
              </w:rPr>
              <w:t>driveways on c</w:t>
            </w:r>
            <w:r w:rsidR="543BB0E1" w:rsidRPr="1DBD010E">
              <w:rPr>
                <w:rFonts w:ascii="Source Sans Pro" w:hAnsi="Source Sans Pro" w:cs="Arial"/>
                <w:sz w:val="20"/>
                <w:szCs w:val="20"/>
              </w:rPr>
              <w:t xml:space="preserve">ollector and </w:t>
            </w:r>
            <w:r w:rsidR="6A40314B" w:rsidRPr="1DBD010E">
              <w:rPr>
                <w:rFonts w:ascii="Source Sans Pro" w:hAnsi="Source Sans Pro" w:cs="Arial"/>
                <w:sz w:val="20"/>
                <w:szCs w:val="20"/>
              </w:rPr>
              <w:t>a</w:t>
            </w:r>
            <w:r w:rsidR="543BB0E1" w:rsidRPr="1DBD010E">
              <w:rPr>
                <w:rFonts w:ascii="Source Sans Pro" w:hAnsi="Source Sans Pro" w:cs="Arial"/>
                <w:sz w:val="20"/>
                <w:szCs w:val="20"/>
              </w:rPr>
              <w:t>rterial roads.</w:t>
            </w:r>
          </w:p>
          <w:p w14:paraId="401E1560" w14:textId="36088B12" w:rsidR="007966B0" w:rsidRPr="00725296" w:rsidRDefault="352A25A8" w:rsidP="00C76E3F">
            <w:pPr>
              <w:pStyle w:val="ListParagraph"/>
              <w:numPr>
                <w:ilvl w:val="0"/>
                <w:numId w:val="9"/>
              </w:numPr>
              <w:ind w:left="447"/>
              <w:rPr>
                <w:rFonts w:ascii="Source Sans Pro" w:hAnsi="Source Sans Pro" w:cs="Arial"/>
                <w:sz w:val="20"/>
                <w:szCs w:val="20"/>
              </w:rPr>
            </w:pPr>
            <w:r w:rsidRPr="1DBD010E">
              <w:rPr>
                <w:rFonts w:ascii="Source Sans Pro" w:hAnsi="Source Sans Pro" w:cs="Arial"/>
                <w:sz w:val="20"/>
                <w:szCs w:val="20"/>
              </w:rPr>
              <w:t>Safe intersection sight distances (SISD).</w:t>
            </w:r>
          </w:p>
        </w:tc>
        <w:tc>
          <w:tcPr>
            <w:tcW w:w="522" w:type="dxa"/>
          </w:tcPr>
          <w:p w14:paraId="5D26D3F9" w14:textId="666BBA52" w:rsidR="007966B0" w:rsidRPr="009D5805" w:rsidRDefault="007966B0" w:rsidP="007966B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59ED7F7" w14:textId="4DD7D7CB" w:rsidR="007966B0" w:rsidRPr="009D5805" w:rsidRDefault="007966B0" w:rsidP="007966B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9CFF6C6" w14:textId="6C7E782F" w:rsidR="007966B0" w:rsidRPr="009D5805" w:rsidRDefault="007966B0" w:rsidP="007966B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A3ACDD1" w14:textId="77777777" w:rsidR="007966B0" w:rsidRPr="009D5805" w:rsidRDefault="007966B0" w:rsidP="007966B0">
            <w:pPr>
              <w:spacing w:line="276" w:lineRule="auto"/>
              <w:rPr>
                <w:rFonts w:ascii="Source Sans Pro" w:hAnsi="Source Sans Pro" w:cs="Arial"/>
              </w:rPr>
            </w:pPr>
          </w:p>
        </w:tc>
      </w:tr>
      <w:tr w:rsidR="007966B0" w:rsidRPr="009D5805" w14:paraId="0CE317DE" w14:textId="77777777" w:rsidTr="56DB0F0C">
        <w:trPr>
          <w:trHeight w:val="134"/>
        </w:trPr>
        <w:tc>
          <w:tcPr>
            <w:tcW w:w="3665" w:type="dxa"/>
            <w:gridSpan w:val="5"/>
          </w:tcPr>
          <w:p w14:paraId="0BAF5959" w14:textId="0521EC2D" w:rsidR="007966B0" w:rsidRDefault="097F3986" w:rsidP="2E9BFAF7">
            <w:pPr>
              <w:rPr>
                <w:rFonts w:ascii="Source Sans Pro" w:hAnsi="Source Sans Pro" w:cs="Arial"/>
                <w:sz w:val="20"/>
                <w:szCs w:val="20"/>
              </w:rPr>
            </w:pPr>
            <w:r w:rsidRPr="56DB0F0C">
              <w:rPr>
                <w:rFonts w:ascii="Source Sans Pro" w:hAnsi="Source Sans Pro" w:cs="Arial"/>
                <w:sz w:val="20"/>
                <w:szCs w:val="20"/>
              </w:rPr>
              <w:t>Root barriers are only included if and where required</w:t>
            </w:r>
            <w:r w:rsidR="37FF8D49" w:rsidRPr="56DB0F0C">
              <w:rPr>
                <w:rFonts w:ascii="Source Sans Pro" w:hAnsi="Source Sans Pro" w:cs="Arial"/>
                <w:sz w:val="20"/>
                <w:szCs w:val="20"/>
              </w:rPr>
              <w:t xml:space="preserve"> (typically for power cables only)</w:t>
            </w:r>
            <w:r w:rsidRPr="56DB0F0C">
              <w:rPr>
                <w:rFonts w:ascii="Source Sans Pro" w:hAnsi="Source Sans Pro" w:cs="Arial"/>
                <w:sz w:val="20"/>
                <w:szCs w:val="20"/>
              </w:rPr>
              <w:t xml:space="preserve">. </w:t>
            </w:r>
            <w:r w:rsidR="61DC592E" w:rsidRPr="56DB0F0C">
              <w:rPr>
                <w:rFonts w:ascii="Source Sans Pro" w:hAnsi="Source Sans Pro" w:cs="Arial"/>
                <w:sz w:val="20"/>
                <w:szCs w:val="20"/>
              </w:rPr>
              <w:t>R</w:t>
            </w:r>
            <w:r w:rsidRPr="56DB0F0C">
              <w:rPr>
                <w:rFonts w:ascii="Source Sans Pro" w:hAnsi="Source Sans Pro" w:cs="Arial"/>
                <w:sz w:val="20"/>
                <w:szCs w:val="20"/>
              </w:rPr>
              <w:t xml:space="preserve">oot barrier clearances comply with </w:t>
            </w:r>
            <w:r w:rsidR="7899072A" w:rsidRPr="56DB0F0C">
              <w:rPr>
                <w:sz w:val="20"/>
                <w:szCs w:val="20"/>
              </w:rPr>
              <w:t>IDS 10.9.11 Table 1</w:t>
            </w:r>
            <w:r w:rsidRPr="56DB0F0C">
              <w:rPr>
                <w:rFonts w:ascii="Source Sans Pro" w:hAnsi="Source Sans Pro" w:cs="Arial"/>
                <w:sz w:val="20"/>
                <w:szCs w:val="20"/>
              </w:rPr>
              <w:t xml:space="preserve"> a</w:t>
            </w:r>
            <w:r w:rsidR="35748DAD" w:rsidRPr="56DB0F0C">
              <w:rPr>
                <w:rFonts w:ascii="Source Sans Pro" w:hAnsi="Source Sans Pro" w:cs="Arial"/>
                <w:sz w:val="20"/>
                <w:szCs w:val="20"/>
              </w:rPr>
              <w:t>nd be installed outside of tree pits as per SD704</w:t>
            </w:r>
            <w:r w:rsidR="483FB43B" w:rsidRPr="56DB0F0C">
              <w:rPr>
                <w:rFonts w:ascii="Source Sans Pro" w:hAnsi="Source Sans Pro" w:cs="Arial"/>
                <w:sz w:val="20"/>
                <w:szCs w:val="20"/>
              </w:rPr>
              <w:t>.</w:t>
            </w:r>
            <w:r w:rsidRPr="56DB0F0C">
              <w:rPr>
                <w:rFonts w:ascii="Source Sans Pro" w:hAnsi="Source Sans Pro" w:cs="Arial"/>
                <w:sz w:val="20"/>
                <w:szCs w:val="20"/>
              </w:rPr>
              <w:t xml:space="preserve"> </w:t>
            </w:r>
            <w:r w:rsidR="1FC9CA12" w:rsidRPr="56DB0F0C">
              <w:rPr>
                <w:rFonts w:ascii="Source Sans Pro" w:hAnsi="Source Sans Pro" w:cs="Arial"/>
                <w:sz w:val="20"/>
                <w:szCs w:val="20"/>
              </w:rPr>
              <w:t xml:space="preserve"> </w:t>
            </w:r>
            <w:r w:rsidR="1FC9CA12" w:rsidRPr="56DB0F0C">
              <w:rPr>
                <w:sz w:val="20"/>
                <w:szCs w:val="20"/>
              </w:rPr>
              <w:t>(</w:t>
            </w:r>
            <w:r w:rsidR="007E7421">
              <w:rPr>
                <w:i/>
                <w:iCs/>
                <w:sz w:val="20"/>
                <w:szCs w:val="20"/>
              </w:rPr>
              <w:t xml:space="preserve">Quality Assurance </w:t>
            </w:r>
            <w:r w:rsidR="3B03BBE1" w:rsidRPr="56DB0F0C">
              <w:rPr>
                <w:i/>
                <w:iCs/>
                <w:sz w:val="20"/>
                <w:szCs w:val="20"/>
              </w:rPr>
              <w:t xml:space="preserve">hold point </w:t>
            </w:r>
            <w:r w:rsidR="007E7421">
              <w:rPr>
                <w:i/>
                <w:iCs/>
                <w:sz w:val="20"/>
                <w:szCs w:val="20"/>
              </w:rPr>
              <w:t xml:space="preserve">identified in Design Report </w:t>
            </w:r>
            <w:r w:rsidR="3B03BBE1" w:rsidRPr="56DB0F0C">
              <w:rPr>
                <w:i/>
                <w:iCs/>
                <w:sz w:val="20"/>
                <w:szCs w:val="20"/>
              </w:rPr>
              <w:t>to confirm compliant installation</w:t>
            </w:r>
            <w:r w:rsidR="1FC9CA12" w:rsidRPr="56DB0F0C">
              <w:rPr>
                <w:sz w:val="20"/>
                <w:szCs w:val="20"/>
              </w:rPr>
              <w:t>)</w:t>
            </w:r>
            <w:r w:rsidR="79A8A112" w:rsidRPr="56DB0F0C">
              <w:rPr>
                <w:sz w:val="20"/>
                <w:szCs w:val="20"/>
              </w:rPr>
              <w:t>.</w:t>
            </w:r>
          </w:p>
        </w:tc>
        <w:tc>
          <w:tcPr>
            <w:tcW w:w="522" w:type="dxa"/>
          </w:tcPr>
          <w:p w14:paraId="61036DDE" w14:textId="6BC9E870" w:rsidR="007966B0" w:rsidRPr="009D5805" w:rsidRDefault="007966B0" w:rsidP="007966B0">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B9AC2E0" w14:textId="3BE710E4" w:rsidR="007966B0" w:rsidRPr="009D5805" w:rsidRDefault="007966B0" w:rsidP="007966B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B32F46C" w14:textId="2A7FCC94" w:rsidR="007966B0" w:rsidRPr="009D5805" w:rsidRDefault="007966B0" w:rsidP="007966B0">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CD7C666" w14:textId="77777777" w:rsidR="007966B0" w:rsidRPr="009D5805" w:rsidRDefault="007966B0" w:rsidP="007966B0">
            <w:pPr>
              <w:spacing w:line="276" w:lineRule="auto"/>
              <w:rPr>
                <w:rFonts w:ascii="Source Sans Pro" w:hAnsi="Source Sans Pro" w:cs="Arial"/>
              </w:rPr>
            </w:pPr>
          </w:p>
        </w:tc>
      </w:tr>
      <w:tr w:rsidR="00506B71" w:rsidRPr="009D5805" w14:paraId="1C48C252" w14:textId="77777777" w:rsidTr="56DB0F0C">
        <w:trPr>
          <w:trHeight w:val="134"/>
        </w:trPr>
        <w:tc>
          <w:tcPr>
            <w:tcW w:w="3665" w:type="dxa"/>
            <w:gridSpan w:val="5"/>
          </w:tcPr>
          <w:p w14:paraId="0D0C2BC0" w14:textId="624DC749" w:rsidR="00506B71" w:rsidRDefault="4479F336" w:rsidP="00506B71">
            <w:pPr>
              <w:rPr>
                <w:rFonts w:ascii="Source Sans Pro" w:hAnsi="Source Sans Pro" w:cs="Arial"/>
                <w:sz w:val="20"/>
                <w:szCs w:val="20"/>
              </w:rPr>
            </w:pPr>
            <w:r w:rsidRPr="1DBD010E">
              <w:rPr>
                <w:rFonts w:ascii="Source Sans Pro" w:hAnsi="Source Sans Pro" w:cs="Arial"/>
                <w:sz w:val="20"/>
                <w:szCs w:val="20"/>
              </w:rPr>
              <w:t xml:space="preserve">Park trees </w:t>
            </w:r>
            <w:r w:rsidR="00D80554">
              <w:rPr>
                <w:rFonts w:ascii="Source Sans Pro" w:hAnsi="Source Sans Pro" w:cs="Arial"/>
                <w:sz w:val="20"/>
                <w:szCs w:val="20"/>
              </w:rPr>
              <w:t xml:space="preserve">at maturity </w:t>
            </w:r>
            <w:r w:rsidRPr="1DBD010E">
              <w:rPr>
                <w:rFonts w:ascii="Source Sans Pro" w:hAnsi="Source Sans Pro" w:cs="Arial"/>
                <w:sz w:val="20"/>
                <w:szCs w:val="20"/>
              </w:rPr>
              <w:t>have adequate offsets from site boundaries</w:t>
            </w:r>
            <w:r w:rsidR="06817359" w:rsidRPr="1DBD010E">
              <w:rPr>
                <w:rFonts w:ascii="Source Sans Pro" w:hAnsi="Source Sans Pro" w:cs="Arial"/>
                <w:sz w:val="20"/>
                <w:szCs w:val="20"/>
              </w:rPr>
              <w:t>, paths, structures, lighting</w:t>
            </w:r>
            <w:r w:rsidRPr="1DBD010E">
              <w:rPr>
                <w:rFonts w:ascii="Source Sans Pro" w:hAnsi="Source Sans Pro" w:cs="Arial"/>
                <w:sz w:val="20"/>
                <w:szCs w:val="20"/>
              </w:rPr>
              <w:t xml:space="preserve"> and each other</w:t>
            </w:r>
            <w:r w:rsidR="4FFC34AF" w:rsidRPr="1DBD010E">
              <w:rPr>
                <w:rFonts w:ascii="Source Sans Pro" w:hAnsi="Source Sans Pro" w:cs="Arial"/>
                <w:sz w:val="20"/>
                <w:szCs w:val="20"/>
              </w:rPr>
              <w:t>.</w:t>
            </w:r>
            <w:r w:rsidRPr="1DBD010E">
              <w:rPr>
                <w:rFonts w:ascii="Source Sans Pro" w:hAnsi="Source Sans Pro" w:cs="Arial"/>
                <w:i/>
                <w:iCs/>
                <w:sz w:val="18"/>
                <w:szCs w:val="18"/>
              </w:rPr>
              <w:t xml:space="preserve"> </w:t>
            </w:r>
          </w:p>
        </w:tc>
        <w:tc>
          <w:tcPr>
            <w:tcW w:w="522" w:type="dxa"/>
          </w:tcPr>
          <w:p w14:paraId="26F722DE" w14:textId="4A165935" w:rsidR="00506B71" w:rsidRPr="009D5805" w:rsidRDefault="00506B71" w:rsidP="00506B7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2016860" w14:textId="56692171" w:rsidR="00506B71" w:rsidRPr="009D5805" w:rsidRDefault="00506B71" w:rsidP="00506B7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B0E20E3" w14:textId="1A34C811" w:rsidR="00506B71" w:rsidRPr="009D5805" w:rsidRDefault="00506B71" w:rsidP="00506B7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810819A" w14:textId="77777777" w:rsidR="00506B71" w:rsidRPr="009D5805" w:rsidRDefault="00506B71" w:rsidP="00506B71">
            <w:pPr>
              <w:spacing w:line="276" w:lineRule="auto"/>
              <w:rPr>
                <w:rFonts w:ascii="Source Sans Pro" w:hAnsi="Source Sans Pro" w:cs="Arial"/>
              </w:rPr>
            </w:pPr>
          </w:p>
        </w:tc>
      </w:tr>
      <w:tr w:rsidR="00506B71" w:rsidRPr="009D5805" w14:paraId="77134B8C" w14:textId="77777777" w:rsidTr="56DB0F0C">
        <w:trPr>
          <w:trHeight w:val="134"/>
        </w:trPr>
        <w:tc>
          <w:tcPr>
            <w:tcW w:w="8924" w:type="dxa"/>
            <w:gridSpan w:val="9"/>
          </w:tcPr>
          <w:p w14:paraId="6DF8A65E" w14:textId="17C2A85C" w:rsidR="00506B71" w:rsidRPr="009D5805" w:rsidRDefault="00506B71" w:rsidP="00506B71">
            <w:pPr>
              <w:spacing w:line="276" w:lineRule="auto"/>
              <w:rPr>
                <w:rFonts w:ascii="Source Sans Pro" w:hAnsi="Source Sans Pro" w:cs="Arial"/>
              </w:rPr>
            </w:pPr>
            <w:r w:rsidRPr="00E4255E">
              <w:rPr>
                <w:rFonts w:ascii="Source Sans Pro" w:hAnsi="Source Sans Pro" w:cs="Arial"/>
                <w:color w:val="23A3A4"/>
              </w:rPr>
              <w:t xml:space="preserve">GARDEN BEDS </w:t>
            </w:r>
          </w:p>
        </w:tc>
      </w:tr>
      <w:tr w:rsidR="00FC44F3" w:rsidRPr="009D5805" w14:paraId="67F7F252" w14:textId="77777777" w:rsidTr="56DB0F0C">
        <w:trPr>
          <w:trHeight w:val="134"/>
        </w:trPr>
        <w:tc>
          <w:tcPr>
            <w:tcW w:w="493" w:type="dxa"/>
          </w:tcPr>
          <w:p w14:paraId="07E52D17" w14:textId="39BC74D0" w:rsidR="00FC44F3" w:rsidRPr="00E4255E" w:rsidRDefault="00590B96" w:rsidP="00506B71">
            <w:pPr>
              <w:spacing w:line="276" w:lineRule="auto"/>
              <w:rPr>
                <w:rFonts w:ascii="Source Sans Pro" w:hAnsi="Source Sans Pro" w:cs="Arial"/>
                <w:color w:val="23A3A4"/>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431" w:type="dxa"/>
            <w:gridSpan w:val="8"/>
          </w:tcPr>
          <w:p w14:paraId="78DA40E1" w14:textId="2293B249" w:rsidR="00FC44F3" w:rsidRPr="00590B96" w:rsidRDefault="00590B96" w:rsidP="00506B71">
            <w:pPr>
              <w:spacing w:line="276" w:lineRule="auto"/>
              <w:rPr>
                <w:rFonts w:ascii="Source Sans Pro" w:hAnsi="Source Sans Pro" w:cs="Arial"/>
                <w:color w:val="23A3A4"/>
                <w:sz w:val="20"/>
                <w:szCs w:val="20"/>
              </w:rPr>
            </w:pPr>
            <w:r w:rsidRPr="00590B96">
              <w:rPr>
                <w:rFonts w:ascii="Source Sans Pro" w:hAnsi="Source Sans Pro" w:cs="Arial"/>
                <w:sz w:val="20"/>
                <w:szCs w:val="20"/>
              </w:rPr>
              <w:t xml:space="preserve">Not Applicable </w:t>
            </w:r>
          </w:p>
        </w:tc>
      </w:tr>
      <w:tr w:rsidR="005B39D1" w:rsidRPr="009D5805" w14:paraId="1E81EAD8" w14:textId="77777777" w:rsidTr="56DB0F0C">
        <w:trPr>
          <w:trHeight w:val="134"/>
        </w:trPr>
        <w:tc>
          <w:tcPr>
            <w:tcW w:w="3665" w:type="dxa"/>
            <w:gridSpan w:val="5"/>
          </w:tcPr>
          <w:p w14:paraId="4BD23926" w14:textId="1DA2967D" w:rsidR="005B39D1" w:rsidRPr="00C13F80" w:rsidRDefault="748BEA38" w:rsidP="35AE1697">
            <w:pPr>
              <w:rPr>
                <w:rFonts w:ascii="Source Sans Pro" w:hAnsi="Source Sans Pro" w:cs="Arial"/>
                <w:sz w:val="20"/>
                <w:szCs w:val="20"/>
              </w:rPr>
            </w:pPr>
            <w:r w:rsidRPr="56DB0F0C">
              <w:rPr>
                <w:rFonts w:ascii="Source Sans Pro" w:hAnsi="Source Sans Pro" w:cs="Arial"/>
                <w:sz w:val="20"/>
                <w:szCs w:val="20"/>
              </w:rPr>
              <w:t>Garden b</w:t>
            </w:r>
            <w:r w:rsidR="33BF8BF6" w:rsidRPr="56DB0F0C">
              <w:rPr>
                <w:rFonts w:ascii="Source Sans Pro" w:hAnsi="Source Sans Pro" w:cs="Arial"/>
                <w:sz w:val="20"/>
                <w:szCs w:val="20"/>
              </w:rPr>
              <w:t>eds</w:t>
            </w:r>
            <w:r w:rsidR="3527AB8C" w:rsidRPr="56DB0F0C">
              <w:rPr>
                <w:rFonts w:ascii="Source Sans Pro" w:hAnsi="Source Sans Pro" w:cs="Arial"/>
                <w:sz w:val="20"/>
                <w:szCs w:val="20"/>
              </w:rPr>
              <w:t xml:space="preserve"> </w:t>
            </w:r>
            <w:r w:rsidR="7FA97156" w:rsidRPr="56DB0F0C">
              <w:rPr>
                <w:rFonts w:ascii="Source Sans Pro" w:hAnsi="Source Sans Pro" w:cs="Arial"/>
                <w:sz w:val="20"/>
                <w:szCs w:val="20"/>
              </w:rPr>
              <w:t>have a</w:t>
            </w:r>
            <w:r w:rsidR="551DC7EC" w:rsidRPr="56DB0F0C">
              <w:rPr>
                <w:rFonts w:ascii="Source Sans Pro" w:hAnsi="Source Sans Pro" w:cs="Arial"/>
                <w:sz w:val="20"/>
                <w:szCs w:val="20"/>
              </w:rPr>
              <w:t xml:space="preserve"> </w:t>
            </w:r>
            <w:r w:rsidR="33BF8BF6" w:rsidRPr="56DB0F0C">
              <w:rPr>
                <w:rFonts w:ascii="Source Sans Pro" w:hAnsi="Source Sans Pro" w:cs="Arial"/>
                <w:sz w:val="20"/>
                <w:szCs w:val="20"/>
              </w:rPr>
              <w:t>minimum size of 8.0m</w:t>
            </w:r>
            <w:r w:rsidR="33BF8BF6" w:rsidRPr="56DB0F0C">
              <w:rPr>
                <w:rFonts w:ascii="Source Sans Pro" w:hAnsi="Source Sans Pro" w:cs="Arial"/>
                <w:sz w:val="20"/>
                <w:szCs w:val="20"/>
                <w:vertAlign w:val="superscript"/>
              </w:rPr>
              <w:t>2</w:t>
            </w:r>
            <w:r w:rsidR="147A1E25" w:rsidRPr="56DB0F0C">
              <w:rPr>
                <w:rFonts w:ascii="Source Sans Pro" w:hAnsi="Source Sans Pro" w:cs="Arial"/>
                <w:sz w:val="20"/>
                <w:szCs w:val="20"/>
              </w:rPr>
              <w:t>,</w:t>
            </w:r>
            <w:r w:rsidR="33BF8BF6" w:rsidRPr="56DB0F0C">
              <w:rPr>
                <w:rFonts w:ascii="Source Sans Pro" w:hAnsi="Source Sans Pro" w:cs="Arial"/>
                <w:sz w:val="20"/>
                <w:szCs w:val="20"/>
              </w:rPr>
              <w:t xml:space="preserve"> </w:t>
            </w:r>
            <w:r w:rsidR="001A02C3">
              <w:rPr>
                <w:rFonts w:ascii="Source Sans Pro" w:hAnsi="Source Sans Pro" w:cs="Arial"/>
                <w:sz w:val="20"/>
                <w:szCs w:val="20"/>
              </w:rPr>
              <w:t xml:space="preserve">a </w:t>
            </w:r>
            <w:r w:rsidR="33BF8BF6" w:rsidRPr="56DB0F0C">
              <w:rPr>
                <w:rFonts w:ascii="Source Sans Pro" w:hAnsi="Source Sans Pro" w:cs="Arial"/>
                <w:sz w:val="20"/>
                <w:szCs w:val="20"/>
              </w:rPr>
              <w:t>minimum width of 1.5m</w:t>
            </w:r>
            <w:r w:rsidR="0AD92002" w:rsidRPr="56DB0F0C">
              <w:rPr>
                <w:rFonts w:ascii="Source Sans Pro" w:hAnsi="Source Sans Pro" w:cs="Arial"/>
                <w:sz w:val="20"/>
                <w:szCs w:val="20"/>
              </w:rPr>
              <w:t xml:space="preserve"> and</w:t>
            </w:r>
            <w:r w:rsidR="358F5B73" w:rsidRPr="56DB0F0C">
              <w:rPr>
                <w:rFonts w:ascii="Source Sans Pro" w:hAnsi="Source Sans Pro" w:cs="Arial"/>
                <w:sz w:val="20"/>
                <w:szCs w:val="20"/>
              </w:rPr>
              <w:t xml:space="preserve"> </w:t>
            </w:r>
            <w:r w:rsidR="20D9D6E8" w:rsidRPr="56DB0F0C">
              <w:rPr>
                <w:rFonts w:ascii="Source Sans Pro" w:hAnsi="Source Sans Pro" w:cs="Arial"/>
                <w:sz w:val="20"/>
                <w:szCs w:val="20"/>
              </w:rPr>
              <w:t xml:space="preserve">minimum </w:t>
            </w:r>
            <w:r w:rsidR="358F5B73" w:rsidRPr="56DB0F0C">
              <w:rPr>
                <w:rFonts w:ascii="Source Sans Pro" w:hAnsi="Source Sans Pro" w:cs="Arial"/>
                <w:sz w:val="20"/>
                <w:szCs w:val="20"/>
              </w:rPr>
              <w:t>300mm soil depth.</w:t>
            </w:r>
            <w:r w:rsidR="33BF8BF6" w:rsidRPr="56DB0F0C">
              <w:rPr>
                <w:rFonts w:ascii="Source Sans Pro" w:hAnsi="Source Sans Pro" w:cs="Arial"/>
                <w:sz w:val="20"/>
                <w:szCs w:val="20"/>
              </w:rPr>
              <w:t xml:space="preserve"> </w:t>
            </w:r>
          </w:p>
        </w:tc>
        <w:tc>
          <w:tcPr>
            <w:tcW w:w="522" w:type="dxa"/>
          </w:tcPr>
          <w:p w14:paraId="5AE7460A" w14:textId="72185FB4" w:rsidR="005B39D1" w:rsidRPr="009D5805" w:rsidRDefault="005B39D1" w:rsidP="005B39D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576C24D" w14:textId="2C1C691D" w:rsidR="005B39D1" w:rsidRPr="009D5805" w:rsidRDefault="005B39D1" w:rsidP="005B39D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808E78D" w14:textId="58F94697" w:rsidR="005B39D1" w:rsidRPr="009D5805" w:rsidRDefault="005B39D1" w:rsidP="005B39D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8A7F57F" w14:textId="77777777" w:rsidR="005B39D1" w:rsidRPr="009D5805" w:rsidRDefault="005B39D1" w:rsidP="005B39D1">
            <w:pPr>
              <w:spacing w:line="276" w:lineRule="auto"/>
              <w:rPr>
                <w:rFonts w:ascii="Source Sans Pro" w:hAnsi="Source Sans Pro" w:cs="Arial"/>
              </w:rPr>
            </w:pPr>
          </w:p>
        </w:tc>
      </w:tr>
      <w:tr w:rsidR="005B39D1" w:rsidRPr="009D5805" w14:paraId="235AD544" w14:textId="77777777" w:rsidTr="56DB0F0C">
        <w:trPr>
          <w:trHeight w:val="134"/>
        </w:trPr>
        <w:tc>
          <w:tcPr>
            <w:tcW w:w="3665" w:type="dxa"/>
            <w:gridSpan w:val="5"/>
          </w:tcPr>
          <w:p w14:paraId="54EAC348" w14:textId="5B3913CC" w:rsidR="005B39D1" w:rsidRDefault="33BF8BF6" w:rsidP="005B39D1">
            <w:pPr>
              <w:rPr>
                <w:rFonts w:ascii="Source Sans Pro" w:hAnsi="Source Sans Pro" w:cs="Arial"/>
                <w:sz w:val="20"/>
                <w:szCs w:val="20"/>
              </w:rPr>
            </w:pPr>
            <w:r w:rsidRPr="2E9BFAF7">
              <w:rPr>
                <w:rFonts w:ascii="Source Sans Pro" w:hAnsi="Source Sans Pro" w:cs="Arial"/>
                <w:sz w:val="20"/>
                <w:szCs w:val="20"/>
              </w:rPr>
              <w:t>Street gardens – plants will not exceed a maximum height of 0.6m at maturity</w:t>
            </w:r>
            <w:r w:rsidR="75D8D33A" w:rsidRPr="2E9BFAF7">
              <w:rPr>
                <w:rFonts w:ascii="Source Sans Pro" w:hAnsi="Source Sans Pro" w:cs="Arial"/>
                <w:sz w:val="20"/>
                <w:szCs w:val="20"/>
              </w:rPr>
              <w:t xml:space="preserve"> where traffic visibility is required</w:t>
            </w:r>
            <w:r w:rsidR="10E67976" w:rsidRPr="2E9BFAF7">
              <w:rPr>
                <w:rFonts w:ascii="Source Sans Pro" w:hAnsi="Source Sans Pro" w:cs="Arial"/>
                <w:sz w:val="20"/>
                <w:szCs w:val="20"/>
              </w:rPr>
              <w:t>.</w:t>
            </w:r>
            <w:r w:rsidRPr="2E9BFAF7">
              <w:rPr>
                <w:rFonts w:ascii="Source Sans Pro" w:hAnsi="Source Sans Pro" w:cs="Arial"/>
                <w:sz w:val="20"/>
                <w:szCs w:val="20"/>
              </w:rPr>
              <w:t xml:space="preserve"> </w:t>
            </w:r>
          </w:p>
        </w:tc>
        <w:tc>
          <w:tcPr>
            <w:tcW w:w="522" w:type="dxa"/>
          </w:tcPr>
          <w:p w14:paraId="4D528D94" w14:textId="2CFE0EDC" w:rsidR="005B39D1" w:rsidRPr="009D5805" w:rsidRDefault="005B39D1" w:rsidP="005B39D1">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30E3A3C" w14:textId="298CE404" w:rsidR="005B39D1" w:rsidRPr="009D5805" w:rsidRDefault="005B39D1" w:rsidP="005B39D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3DCF6FA" w14:textId="1D143BFB" w:rsidR="005B39D1" w:rsidRPr="009D5805" w:rsidRDefault="005B39D1" w:rsidP="005B39D1">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EFB8CF1" w14:textId="77777777" w:rsidR="005B39D1" w:rsidRPr="009D5805" w:rsidRDefault="005B39D1" w:rsidP="005B39D1">
            <w:pPr>
              <w:spacing w:line="276" w:lineRule="auto"/>
              <w:rPr>
                <w:rFonts w:ascii="Source Sans Pro" w:hAnsi="Source Sans Pro" w:cs="Arial"/>
              </w:rPr>
            </w:pPr>
          </w:p>
        </w:tc>
      </w:tr>
      <w:tr w:rsidR="00C979F4" w:rsidRPr="009D5805" w14:paraId="56AC2E26" w14:textId="77777777" w:rsidTr="56DB0F0C">
        <w:trPr>
          <w:trHeight w:val="134"/>
        </w:trPr>
        <w:tc>
          <w:tcPr>
            <w:tcW w:w="3665" w:type="dxa"/>
            <w:gridSpan w:val="5"/>
          </w:tcPr>
          <w:p w14:paraId="22DDEABD" w14:textId="2D683719" w:rsidR="00C979F4" w:rsidRPr="2E9BFAF7" w:rsidRDefault="00C979F4" w:rsidP="005B39D1">
            <w:pPr>
              <w:rPr>
                <w:rFonts w:ascii="Source Sans Pro" w:hAnsi="Source Sans Pro" w:cs="Arial"/>
                <w:sz w:val="20"/>
                <w:szCs w:val="20"/>
              </w:rPr>
            </w:pPr>
            <w:r w:rsidRPr="2E9BFAF7">
              <w:rPr>
                <w:rFonts w:ascii="Source Sans Pro" w:hAnsi="Source Sans Pro" w:cs="Arial"/>
                <w:sz w:val="20"/>
                <w:szCs w:val="20"/>
              </w:rPr>
              <w:t xml:space="preserve">No street gardens with tapered ends less than 700mm. Tapered ends of traffic islands less than 700mm width are hard surface, not planted.  </w:t>
            </w:r>
          </w:p>
        </w:tc>
        <w:tc>
          <w:tcPr>
            <w:tcW w:w="522" w:type="dxa"/>
          </w:tcPr>
          <w:p w14:paraId="36832117" w14:textId="77777777" w:rsidR="00C979F4" w:rsidRPr="009D5805" w:rsidRDefault="00C979F4" w:rsidP="005B39D1">
            <w:pPr>
              <w:spacing w:line="276" w:lineRule="auto"/>
              <w:jc w:val="center"/>
              <w:rPr>
                <w:rFonts w:ascii="Source Sans Pro" w:hAnsi="Source Sans Pro" w:cs="Arial"/>
              </w:rPr>
            </w:pPr>
          </w:p>
        </w:tc>
        <w:tc>
          <w:tcPr>
            <w:tcW w:w="590" w:type="dxa"/>
          </w:tcPr>
          <w:p w14:paraId="5F992D52" w14:textId="77777777" w:rsidR="00C979F4" w:rsidRPr="009D5805" w:rsidRDefault="00C979F4" w:rsidP="005B39D1">
            <w:pPr>
              <w:spacing w:line="276" w:lineRule="auto"/>
              <w:jc w:val="center"/>
              <w:rPr>
                <w:rFonts w:ascii="Source Sans Pro" w:hAnsi="Source Sans Pro" w:cs="Arial"/>
              </w:rPr>
            </w:pPr>
          </w:p>
        </w:tc>
        <w:tc>
          <w:tcPr>
            <w:tcW w:w="590" w:type="dxa"/>
          </w:tcPr>
          <w:p w14:paraId="126C84F3" w14:textId="77777777" w:rsidR="00C979F4" w:rsidRPr="009D5805" w:rsidRDefault="00C979F4" w:rsidP="005B39D1">
            <w:pPr>
              <w:spacing w:line="276" w:lineRule="auto"/>
              <w:jc w:val="center"/>
              <w:rPr>
                <w:rFonts w:ascii="Source Sans Pro" w:hAnsi="Source Sans Pro" w:cs="Arial"/>
              </w:rPr>
            </w:pPr>
          </w:p>
        </w:tc>
        <w:tc>
          <w:tcPr>
            <w:tcW w:w="3557" w:type="dxa"/>
          </w:tcPr>
          <w:p w14:paraId="68350FCE" w14:textId="77777777" w:rsidR="00C979F4" w:rsidRPr="009D5805" w:rsidRDefault="00C979F4" w:rsidP="005B39D1">
            <w:pPr>
              <w:spacing w:line="276" w:lineRule="auto"/>
              <w:rPr>
                <w:rFonts w:ascii="Source Sans Pro" w:hAnsi="Source Sans Pro" w:cs="Arial"/>
              </w:rPr>
            </w:pPr>
          </w:p>
        </w:tc>
      </w:tr>
      <w:tr w:rsidR="00A7338A" w:rsidRPr="009D5805" w14:paraId="54D6621E" w14:textId="77777777" w:rsidTr="56DB0F0C">
        <w:trPr>
          <w:cantSplit/>
          <w:trHeight w:val="134"/>
        </w:trPr>
        <w:tc>
          <w:tcPr>
            <w:tcW w:w="3665" w:type="dxa"/>
            <w:gridSpan w:val="5"/>
          </w:tcPr>
          <w:p w14:paraId="6E42C1C1" w14:textId="2E5E0D00" w:rsidR="00A7338A" w:rsidRDefault="3597EFB7" w:rsidP="2E9BFAF7">
            <w:pPr>
              <w:rPr>
                <w:rFonts w:ascii="Source Sans Pro" w:hAnsi="Source Sans Pro" w:cs="Arial"/>
                <w:i/>
                <w:iCs/>
                <w:sz w:val="18"/>
                <w:szCs w:val="18"/>
              </w:rPr>
            </w:pPr>
            <w:r w:rsidRPr="2E9BFAF7">
              <w:rPr>
                <w:rFonts w:ascii="Source Sans Pro" w:hAnsi="Source Sans Pro" w:cs="Arial"/>
                <w:sz w:val="20"/>
                <w:szCs w:val="20"/>
              </w:rPr>
              <w:t>Where area</w:t>
            </w:r>
            <w:r w:rsidR="63024A92" w:rsidRPr="2E9BFAF7">
              <w:rPr>
                <w:rFonts w:ascii="Source Sans Pro" w:hAnsi="Source Sans Pro" w:cs="Arial"/>
                <w:sz w:val="20"/>
                <w:szCs w:val="20"/>
              </w:rPr>
              <w:t>s</w:t>
            </w:r>
            <w:r w:rsidRPr="2E9BFAF7">
              <w:rPr>
                <w:rFonts w:ascii="Source Sans Pro" w:hAnsi="Source Sans Pro" w:cs="Arial"/>
                <w:sz w:val="20"/>
                <w:szCs w:val="20"/>
              </w:rPr>
              <w:t xml:space="preserve"> between garden beds</w:t>
            </w:r>
            <w:r w:rsidR="49E359A3" w:rsidRPr="2E9BFAF7">
              <w:rPr>
                <w:rFonts w:ascii="Source Sans Pro" w:hAnsi="Source Sans Pro" w:cs="Arial"/>
                <w:sz w:val="20"/>
                <w:szCs w:val="20"/>
              </w:rPr>
              <w:t xml:space="preserve"> or garden bed</w:t>
            </w:r>
            <w:r w:rsidR="429EFC1F" w:rsidRPr="2E9BFAF7">
              <w:rPr>
                <w:rFonts w:ascii="Source Sans Pro" w:hAnsi="Source Sans Pro" w:cs="Arial"/>
                <w:sz w:val="20"/>
                <w:szCs w:val="20"/>
              </w:rPr>
              <w:t>s</w:t>
            </w:r>
            <w:r w:rsidR="49E359A3" w:rsidRPr="2E9BFAF7">
              <w:rPr>
                <w:rFonts w:ascii="Source Sans Pro" w:hAnsi="Source Sans Pro" w:cs="Arial"/>
                <w:sz w:val="20"/>
                <w:szCs w:val="20"/>
              </w:rPr>
              <w:t xml:space="preserve"> and tree</w:t>
            </w:r>
            <w:r w:rsidR="7466C365" w:rsidRPr="2E9BFAF7">
              <w:rPr>
                <w:rFonts w:ascii="Source Sans Pro" w:hAnsi="Source Sans Pro" w:cs="Arial"/>
                <w:sz w:val="20"/>
                <w:szCs w:val="20"/>
              </w:rPr>
              <w:t>s</w:t>
            </w:r>
            <w:r w:rsidRPr="2E9BFAF7">
              <w:rPr>
                <w:rFonts w:ascii="Source Sans Pro" w:hAnsi="Source Sans Pro" w:cs="Arial"/>
                <w:sz w:val="20"/>
                <w:szCs w:val="20"/>
              </w:rPr>
              <w:t xml:space="preserve"> </w:t>
            </w:r>
            <w:r w:rsidR="7B4BA146" w:rsidRPr="2E9BFAF7">
              <w:rPr>
                <w:rFonts w:ascii="Source Sans Pro" w:hAnsi="Source Sans Pro" w:cs="Arial"/>
                <w:sz w:val="20"/>
                <w:szCs w:val="20"/>
              </w:rPr>
              <w:t xml:space="preserve">are </w:t>
            </w:r>
            <w:r w:rsidRPr="2E9BFAF7">
              <w:rPr>
                <w:rFonts w:ascii="Source Sans Pro" w:hAnsi="Source Sans Pro" w:cs="Arial"/>
                <w:sz w:val="20"/>
                <w:szCs w:val="20"/>
              </w:rPr>
              <w:t xml:space="preserve">grassed, at least </w:t>
            </w:r>
            <w:r w:rsidR="005664CC">
              <w:rPr>
                <w:rFonts w:ascii="Source Sans Pro" w:hAnsi="Source Sans Pro" w:cs="Arial"/>
                <w:sz w:val="20"/>
                <w:szCs w:val="20"/>
              </w:rPr>
              <w:t>3</w:t>
            </w:r>
            <w:r w:rsidR="08AE46E9" w:rsidRPr="2E9BFAF7">
              <w:rPr>
                <w:rFonts w:ascii="Source Sans Pro" w:hAnsi="Source Sans Pro" w:cs="Arial"/>
                <w:sz w:val="20"/>
                <w:szCs w:val="20"/>
              </w:rPr>
              <w:t>.0</w:t>
            </w:r>
            <w:r w:rsidRPr="2E9BFAF7">
              <w:rPr>
                <w:rFonts w:ascii="Source Sans Pro" w:hAnsi="Source Sans Pro" w:cs="Arial"/>
                <w:sz w:val="20"/>
                <w:szCs w:val="20"/>
              </w:rPr>
              <w:t xml:space="preserve">m </w:t>
            </w:r>
            <w:r w:rsidR="47440DDC" w:rsidRPr="2E9BFAF7">
              <w:rPr>
                <w:rFonts w:ascii="Source Sans Pro" w:hAnsi="Source Sans Pro" w:cs="Arial"/>
                <w:sz w:val="20"/>
                <w:szCs w:val="20"/>
              </w:rPr>
              <w:t xml:space="preserve">clearance is </w:t>
            </w:r>
            <w:r w:rsidR="007742F4">
              <w:rPr>
                <w:rFonts w:ascii="Source Sans Pro" w:hAnsi="Source Sans Pro" w:cs="Arial"/>
                <w:sz w:val="20"/>
                <w:szCs w:val="20"/>
              </w:rPr>
              <w:t xml:space="preserve">provided </w:t>
            </w:r>
            <w:r w:rsidR="47440DDC" w:rsidRPr="2E9BFAF7">
              <w:rPr>
                <w:rFonts w:ascii="Source Sans Pro" w:hAnsi="Source Sans Pro" w:cs="Arial"/>
                <w:sz w:val="20"/>
                <w:szCs w:val="20"/>
              </w:rPr>
              <w:t>to allow for mowers.</w:t>
            </w:r>
          </w:p>
        </w:tc>
        <w:tc>
          <w:tcPr>
            <w:tcW w:w="522" w:type="dxa"/>
          </w:tcPr>
          <w:p w14:paraId="120FF264" w14:textId="21658F13" w:rsidR="00A7338A" w:rsidRPr="009D5805" w:rsidRDefault="00A7338A" w:rsidP="00A7338A">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8D2A1C0" w14:textId="502E9BDA" w:rsidR="00A7338A" w:rsidRPr="009D5805" w:rsidRDefault="00A7338A" w:rsidP="00A7338A">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393F7CD" w14:textId="271DCCC5" w:rsidR="00A7338A" w:rsidRPr="009D5805" w:rsidRDefault="00A7338A" w:rsidP="00A7338A">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E963E07" w14:textId="77777777" w:rsidR="00A7338A" w:rsidRPr="009D5805" w:rsidRDefault="00A7338A" w:rsidP="00A7338A">
            <w:pPr>
              <w:spacing w:line="276" w:lineRule="auto"/>
              <w:rPr>
                <w:rFonts w:ascii="Source Sans Pro" w:hAnsi="Source Sans Pro" w:cs="Arial"/>
              </w:rPr>
            </w:pPr>
          </w:p>
        </w:tc>
      </w:tr>
      <w:tr w:rsidR="008856AA" w:rsidRPr="009D5805" w14:paraId="42032617" w14:textId="77777777" w:rsidTr="56DB0F0C">
        <w:trPr>
          <w:trHeight w:val="134"/>
        </w:trPr>
        <w:tc>
          <w:tcPr>
            <w:tcW w:w="3665" w:type="dxa"/>
            <w:gridSpan w:val="5"/>
          </w:tcPr>
          <w:p w14:paraId="45025562" w14:textId="22270497" w:rsidR="008856AA" w:rsidRDefault="013CB9A1" w:rsidP="008856AA">
            <w:pPr>
              <w:rPr>
                <w:rFonts w:ascii="Source Sans Pro" w:hAnsi="Source Sans Pro" w:cs="Arial"/>
                <w:sz w:val="20"/>
                <w:szCs w:val="20"/>
              </w:rPr>
            </w:pPr>
            <w:r w:rsidRPr="1DBD010E">
              <w:rPr>
                <w:rFonts w:ascii="Source Sans Pro" w:hAnsi="Source Sans Pro" w:cs="Arial"/>
                <w:sz w:val="20"/>
                <w:szCs w:val="20"/>
              </w:rPr>
              <w:lastRenderedPageBreak/>
              <w:t>Form / shape of garden beds – ends are square or rounded off with sufficient space for plants to grow to maturity</w:t>
            </w:r>
            <w:r w:rsidRPr="00EE20F0">
              <w:rPr>
                <w:rFonts w:ascii="Source Sans Pro" w:hAnsi="Source Sans Pro" w:cs="Arial"/>
                <w:sz w:val="20"/>
                <w:szCs w:val="20"/>
              </w:rPr>
              <w:t xml:space="preserve"> </w:t>
            </w:r>
            <w:r w:rsidRPr="00EE20F0">
              <w:rPr>
                <w:rFonts w:ascii="Source Sans Pro" w:hAnsi="Source Sans Pro" w:cs="Arial"/>
                <w:i/>
                <w:iCs/>
                <w:sz w:val="20"/>
                <w:szCs w:val="20"/>
              </w:rPr>
              <w:t xml:space="preserve">(no narrow angular ends) </w:t>
            </w:r>
          </w:p>
        </w:tc>
        <w:tc>
          <w:tcPr>
            <w:tcW w:w="522" w:type="dxa"/>
          </w:tcPr>
          <w:p w14:paraId="05926EF1" w14:textId="5A992A92" w:rsidR="008856AA" w:rsidRPr="009D5805" w:rsidRDefault="008856AA" w:rsidP="008856AA">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DB6BAF6" w14:textId="410302CC" w:rsidR="008856AA" w:rsidRPr="009D5805" w:rsidRDefault="008856AA" w:rsidP="008856AA">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62F5E09" w14:textId="2B8F2B32" w:rsidR="008856AA" w:rsidRPr="009D5805" w:rsidRDefault="008856AA" w:rsidP="008856AA">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23763FA" w14:textId="77777777" w:rsidR="008856AA" w:rsidRPr="009D5805" w:rsidRDefault="008856AA" w:rsidP="008856AA">
            <w:pPr>
              <w:spacing w:line="276" w:lineRule="auto"/>
              <w:rPr>
                <w:rFonts w:ascii="Source Sans Pro" w:hAnsi="Source Sans Pro" w:cs="Arial"/>
              </w:rPr>
            </w:pPr>
          </w:p>
        </w:tc>
      </w:tr>
      <w:tr w:rsidR="00C26A7E" w:rsidRPr="009D5805" w14:paraId="2B510BE9" w14:textId="77777777" w:rsidTr="56DB0F0C">
        <w:trPr>
          <w:trHeight w:val="134"/>
        </w:trPr>
        <w:tc>
          <w:tcPr>
            <w:tcW w:w="3665" w:type="dxa"/>
            <w:gridSpan w:val="5"/>
          </w:tcPr>
          <w:p w14:paraId="49CC70C3" w14:textId="7BBB0D1A" w:rsidR="00C26A7E" w:rsidRDefault="00C26A7E" w:rsidP="00C26A7E">
            <w:pPr>
              <w:rPr>
                <w:rFonts w:ascii="Source Sans Pro" w:hAnsi="Source Sans Pro" w:cs="Arial"/>
                <w:sz w:val="20"/>
                <w:szCs w:val="20"/>
              </w:rPr>
            </w:pPr>
            <w:r w:rsidRPr="35AE1697">
              <w:rPr>
                <w:rFonts w:ascii="Source Sans Pro" w:hAnsi="Source Sans Pro" w:cs="Arial"/>
                <w:sz w:val="20"/>
                <w:szCs w:val="20"/>
              </w:rPr>
              <w:t xml:space="preserve">Planting on slopes – the gradient does not exceed 1:3 and has appropriate plant spacings for the site and species. </w:t>
            </w:r>
          </w:p>
        </w:tc>
        <w:tc>
          <w:tcPr>
            <w:tcW w:w="522" w:type="dxa"/>
          </w:tcPr>
          <w:p w14:paraId="430EC24E" w14:textId="21071376"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840FF88" w14:textId="27824EBD"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097CC09" w14:textId="4D137D54"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A7B67FC" w14:textId="77777777" w:rsidR="00C26A7E" w:rsidRPr="009D5805" w:rsidRDefault="00C26A7E" w:rsidP="00C26A7E">
            <w:pPr>
              <w:spacing w:line="276" w:lineRule="auto"/>
              <w:rPr>
                <w:rFonts w:ascii="Source Sans Pro" w:hAnsi="Source Sans Pro" w:cs="Arial"/>
              </w:rPr>
            </w:pPr>
          </w:p>
        </w:tc>
      </w:tr>
      <w:tr w:rsidR="00C26A7E" w:rsidRPr="009D5805" w14:paraId="50622592" w14:textId="77777777" w:rsidTr="56DB0F0C">
        <w:trPr>
          <w:trHeight w:val="134"/>
        </w:trPr>
        <w:tc>
          <w:tcPr>
            <w:tcW w:w="3665" w:type="dxa"/>
            <w:gridSpan w:val="5"/>
          </w:tcPr>
          <w:p w14:paraId="2310DD6C" w14:textId="777B0EAC" w:rsidR="00C26A7E" w:rsidRDefault="00C26A7E" w:rsidP="00C26A7E">
            <w:pPr>
              <w:rPr>
                <w:rFonts w:ascii="Source Sans Pro" w:hAnsi="Source Sans Pro" w:cs="Arial"/>
                <w:sz w:val="20"/>
                <w:szCs w:val="20"/>
              </w:rPr>
            </w:pPr>
            <w:r w:rsidRPr="35AE1697">
              <w:rPr>
                <w:rFonts w:ascii="Source Sans Pro" w:hAnsi="Source Sans Pro" w:cs="Arial"/>
                <w:sz w:val="20"/>
                <w:szCs w:val="20"/>
              </w:rPr>
              <w:t xml:space="preserve">Plants in rain gardens are those listed in section 6 of the </w:t>
            </w:r>
            <w:hyperlink r:id="rId14">
              <w:r w:rsidRPr="35AE1697">
                <w:rPr>
                  <w:rStyle w:val="Hyperlink"/>
                  <w:rFonts w:ascii="Source Sans Pro" w:hAnsi="Source Sans Pro" w:cs="Arial"/>
                  <w:sz w:val="20"/>
                  <w:szCs w:val="20"/>
                </w:rPr>
                <w:t>Rain garden design, construction and maintenance manual .</w:t>
              </w:r>
            </w:hyperlink>
          </w:p>
        </w:tc>
        <w:tc>
          <w:tcPr>
            <w:tcW w:w="522" w:type="dxa"/>
          </w:tcPr>
          <w:p w14:paraId="590B4A6E" w14:textId="17075BDB"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13341C5" w14:textId="105B91B7"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66ED3F2" w14:textId="23F1D2F4"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4C5B94B" w14:textId="77777777" w:rsidR="00C26A7E" w:rsidRPr="009D5805" w:rsidRDefault="00C26A7E" w:rsidP="00C26A7E">
            <w:pPr>
              <w:spacing w:line="276" w:lineRule="auto"/>
              <w:rPr>
                <w:rFonts w:ascii="Source Sans Pro" w:hAnsi="Source Sans Pro" w:cs="Arial"/>
              </w:rPr>
            </w:pPr>
          </w:p>
        </w:tc>
      </w:tr>
      <w:tr w:rsidR="00C26A7E" w:rsidRPr="009D5805" w14:paraId="4B47DD0B" w14:textId="77777777" w:rsidTr="56DB0F0C">
        <w:trPr>
          <w:trHeight w:val="134"/>
        </w:trPr>
        <w:tc>
          <w:tcPr>
            <w:tcW w:w="3665" w:type="dxa"/>
            <w:gridSpan w:val="5"/>
          </w:tcPr>
          <w:p w14:paraId="2F61579A" w14:textId="7816AB31" w:rsidR="00C26A7E" w:rsidRDefault="00C26A7E" w:rsidP="00C26A7E">
            <w:pPr>
              <w:rPr>
                <w:rFonts w:ascii="Source Sans Pro" w:hAnsi="Source Sans Pro" w:cs="Arial"/>
                <w:sz w:val="20"/>
                <w:szCs w:val="20"/>
              </w:rPr>
            </w:pPr>
            <w:r>
              <w:rPr>
                <w:rFonts w:ascii="Source Sans Pro" w:hAnsi="Source Sans Pro" w:cs="Arial"/>
                <w:sz w:val="20"/>
                <w:szCs w:val="20"/>
              </w:rPr>
              <w:t>There are no p</w:t>
            </w:r>
            <w:r w:rsidRPr="56DB0F0C">
              <w:rPr>
                <w:rFonts w:ascii="Source Sans Pro" w:hAnsi="Source Sans Pro" w:cs="Arial"/>
                <w:sz w:val="20"/>
                <w:szCs w:val="20"/>
              </w:rPr>
              <w:t>lanted service strips less than 300mm wide between footpaths and property boundaries</w:t>
            </w:r>
            <w:r>
              <w:rPr>
                <w:rFonts w:ascii="Source Sans Pro" w:hAnsi="Source Sans Pro" w:cs="Arial"/>
                <w:sz w:val="20"/>
                <w:szCs w:val="20"/>
              </w:rPr>
              <w:t xml:space="preserve">. </w:t>
            </w:r>
          </w:p>
        </w:tc>
        <w:tc>
          <w:tcPr>
            <w:tcW w:w="522" w:type="dxa"/>
          </w:tcPr>
          <w:p w14:paraId="446A7933" w14:textId="7D6FDF36"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3B87397" w14:textId="47D31832"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6374E6F" w14:textId="0854207E"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2C8C559" w14:textId="77777777" w:rsidR="00C26A7E" w:rsidRPr="009D5805" w:rsidRDefault="00C26A7E" w:rsidP="00C26A7E">
            <w:pPr>
              <w:spacing w:line="276" w:lineRule="auto"/>
              <w:rPr>
                <w:rFonts w:ascii="Source Sans Pro" w:hAnsi="Source Sans Pro" w:cs="Arial"/>
              </w:rPr>
            </w:pPr>
          </w:p>
        </w:tc>
      </w:tr>
      <w:tr w:rsidR="00C26A7E" w:rsidRPr="009D5805" w14:paraId="765302FD" w14:textId="77777777" w:rsidTr="56DB0F0C">
        <w:trPr>
          <w:trHeight w:val="134"/>
        </w:trPr>
        <w:tc>
          <w:tcPr>
            <w:tcW w:w="8924" w:type="dxa"/>
            <w:gridSpan w:val="9"/>
          </w:tcPr>
          <w:p w14:paraId="3D7CC309" w14:textId="59522B0B" w:rsidR="00C26A7E" w:rsidRPr="00590B96" w:rsidRDefault="00C26A7E" w:rsidP="00C26A7E">
            <w:pPr>
              <w:spacing w:line="276" w:lineRule="auto"/>
              <w:rPr>
                <w:rFonts w:ascii="Source Sans Pro" w:hAnsi="Source Sans Pro" w:cs="Arial"/>
                <w:color w:val="23A3A4"/>
              </w:rPr>
            </w:pPr>
            <w:r w:rsidRPr="00590B96">
              <w:rPr>
                <w:rFonts w:ascii="Source Sans Pro" w:hAnsi="Source Sans Pro" w:cs="Arial"/>
                <w:color w:val="23A3A4"/>
              </w:rPr>
              <w:t xml:space="preserve">ACCESS </w:t>
            </w:r>
            <w:r w:rsidR="00B839FE">
              <w:rPr>
                <w:rFonts w:ascii="Source Sans Pro" w:hAnsi="Source Sans Pro" w:cs="Arial"/>
                <w:color w:val="23A3A4"/>
              </w:rPr>
              <w:t xml:space="preserve">in RESERVES </w:t>
            </w:r>
          </w:p>
        </w:tc>
      </w:tr>
      <w:tr w:rsidR="00C26A7E" w:rsidRPr="009D5805" w14:paraId="27512A1D" w14:textId="77777777" w:rsidTr="56DB0F0C">
        <w:trPr>
          <w:trHeight w:val="134"/>
        </w:trPr>
        <w:tc>
          <w:tcPr>
            <w:tcW w:w="759" w:type="dxa"/>
            <w:gridSpan w:val="3"/>
          </w:tcPr>
          <w:p w14:paraId="1DDEB059" w14:textId="7417C078" w:rsidR="00C26A7E" w:rsidRPr="00590B96" w:rsidRDefault="00C26A7E" w:rsidP="00C26A7E">
            <w:pPr>
              <w:spacing w:line="276" w:lineRule="auto"/>
              <w:rPr>
                <w:rFonts w:ascii="Source Sans Pro" w:hAnsi="Source Sans Pro" w:cs="Arial"/>
                <w:color w:val="23A3A4"/>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165" w:type="dxa"/>
            <w:gridSpan w:val="6"/>
          </w:tcPr>
          <w:p w14:paraId="3562B89D" w14:textId="233F5F58" w:rsidR="00C26A7E" w:rsidRPr="006E714A" w:rsidRDefault="00C26A7E" w:rsidP="00C26A7E">
            <w:pPr>
              <w:spacing w:line="276" w:lineRule="auto"/>
              <w:rPr>
                <w:rFonts w:ascii="Source Sans Pro" w:hAnsi="Source Sans Pro" w:cs="Arial"/>
                <w:color w:val="23A3A4"/>
                <w:sz w:val="20"/>
                <w:szCs w:val="20"/>
              </w:rPr>
            </w:pPr>
            <w:r w:rsidRPr="006E714A">
              <w:rPr>
                <w:rFonts w:ascii="Source Sans Pro" w:hAnsi="Source Sans Pro" w:cs="Arial"/>
                <w:sz w:val="20"/>
                <w:szCs w:val="20"/>
              </w:rPr>
              <w:t xml:space="preserve">Not Applicable </w:t>
            </w:r>
          </w:p>
        </w:tc>
      </w:tr>
      <w:tr w:rsidR="00C26A7E" w:rsidRPr="009D5805" w14:paraId="6AC93CE2" w14:textId="77777777" w:rsidTr="56DB0F0C">
        <w:trPr>
          <w:trHeight w:val="134"/>
        </w:trPr>
        <w:tc>
          <w:tcPr>
            <w:tcW w:w="3665" w:type="dxa"/>
            <w:gridSpan w:val="5"/>
          </w:tcPr>
          <w:p w14:paraId="1CA22D8C" w14:textId="79337333" w:rsidR="00C26A7E" w:rsidRDefault="00C26A7E" w:rsidP="00C26A7E">
            <w:pPr>
              <w:rPr>
                <w:rFonts w:ascii="Source Sans Pro" w:hAnsi="Source Sans Pro" w:cs="Arial"/>
                <w:sz w:val="20"/>
                <w:szCs w:val="20"/>
              </w:rPr>
            </w:pPr>
            <w:r w:rsidRPr="35AE1697">
              <w:rPr>
                <w:rFonts w:ascii="Source Sans Pro" w:hAnsi="Source Sans Pro" w:cs="Arial"/>
                <w:sz w:val="20"/>
                <w:szCs w:val="20"/>
              </w:rPr>
              <w:t>Access to reserves with a minimum of 1.2m wide access points every 50m, demarcated using 1.1m bollards</w:t>
            </w:r>
            <w:r w:rsidR="00DE4B10">
              <w:rPr>
                <w:rFonts w:ascii="Source Sans Pro" w:hAnsi="Source Sans Pro" w:cs="Arial"/>
                <w:sz w:val="20"/>
                <w:szCs w:val="20"/>
              </w:rPr>
              <w:t xml:space="preserve"> (must be higher than the fence) </w:t>
            </w:r>
            <w:r w:rsidRPr="35AE1697">
              <w:rPr>
                <w:rFonts w:ascii="Source Sans Pro" w:hAnsi="Source Sans Pro" w:cs="Arial"/>
                <w:sz w:val="20"/>
                <w:szCs w:val="20"/>
              </w:rPr>
              <w:t xml:space="preserve"> </w:t>
            </w:r>
          </w:p>
        </w:tc>
        <w:tc>
          <w:tcPr>
            <w:tcW w:w="522" w:type="dxa"/>
          </w:tcPr>
          <w:p w14:paraId="14BA26CF" w14:textId="18159A49"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46F8999" w14:textId="0FCCA9C8"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5FE877B" w14:textId="399A072B" w:rsidR="00C26A7E" w:rsidRPr="009D5805" w:rsidRDefault="00C26A7E" w:rsidP="00C26A7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0A02572" w14:textId="77777777" w:rsidR="00C26A7E" w:rsidRPr="009D5805" w:rsidRDefault="00C26A7E" w:rsidP="00C26A7E">
            <w:pPr>
              <w:spacing w:line="276" w:lineRule="auto"/>
              <w:rPr>
                <w:rFonts w:ascii="Source Sans Pro" w:hAnsi="Source Sans Pro" w:cs="Arial"/>
              </w:rPr>
            </w:pPr>
          </w:p>
        </w:tc>
      </w:tr>
      <w:tr w:rsidR="00B839FE" w:rsidRPr="009D5805" w14:paraId="37392F70" w14:textId="77777777" w:rsidTr="56DB0F0C">
        <w:trPr>
          <w:trHeight w:val="134"/>
        </w:trPr>
        <w:tc>
          <w:tcPr>
            <w:tcW w:w="3665" w:type="dxa"/>
            <w:gridSpan w:val="5"/>
          </w:tcPr>
          <w:p w14:paraId="03F5E483" w14:textId="32A85E08" w:rsidR="00B839FE" w:rsidRPr="35AE1697" w:rsidRDefault="00B839FE" w:rsidP="00B839FE">
            <w:pPr>
              <w:rPr>
                <w:rFonts w:ascii="Source Sans Pro" w:hAnsi="Source Sans Pro" w:cs="Arial"/>
                <w:sz w:val="20"/>
                <w:szCs w:val="20"/>
              </w:rPr>
            </w:pPr>
            <w:r>
              <w:rPr>
                <w:rFonts w:ascii="Source Sans Pro" w:hAnsi="Source Sans Pro" w:cs="Arial"/>
                <w:sz w:val="20"/>
                <w:szCs w:val="20"/>
              </w:rPr>
              <w:t xml:space="preserve">Access to play equipment is at least 1.8m wide. </w:t>
            </w:r>
          </w:p>
        </w:tc>
        <w:tc>
          <w:tcPr>
            <w:tcW w:w="522" w:type="dxa"/>
          </w:tcPr>
          <w:p w14:paraId="0B4C38E1" w14:textId="008B7AB3"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62EC790" w14:textId="01EEE4F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BAA9F27" w14:textId="44D1C911"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BA86BB7" w14:textId="77777777" w:rsidR="00B839FE" w:rsidRPr="009D5805" w:rsidRDefault="00B839FE" w:rsidP="00B839FE">
            <w:pPr>
              <w:spacing w:line="276" w:lineRule="auto"/>
              <w:rPr>
                <w:rFonts w:ascii="Source Sans Pro" w:hAnsi="Source Sans Pro" w:cs="Arial"/>
              </w:rPr>
            </w:pPr>
          </w:p>
        </w:tc>
      </w:tr>
      <w:tr w:rsidR="00B839FE" w:rsidRPr="009D5805" w14:paraId="1B6294D7" w14:textId="77777777" w:rsidTr="56DB0F0C">
        <w:trPr>
          <w:trHeight w:val="134"/>
        </w:trPr>
        <w:tc>
          <w:tcPr>
            <w:tcW w:w="3665" w:type="dxa"/>
            <w:gridSpan w:val="5"/>
          </w:tcPr>
          <w:p w14:paraId="2476A46E" w14:textId="32F9189B" w:rsidR="00B839FE" w:rsidRDefault="00B839FE" w:rsidP="00B839FE">
            <w:pPr>
              <w:rPr>
                <w:rFonts w:ascii="Source Sans Pro" w:hAnsi="Source Sans Pro" w:cs="Arial"/>
                <w:sz w:val="20"/>
                <w:szCs w:val="20"/>
              </w:rPr>
            </w:pPr>
            <w:r w:rsidRPr="1DBD010E">
              <w:rPr>
                <w:rFonts w:ascii="Source Sans Pro" w:hAnsi="Source Sans Pro" w:cs="Arial"/>
                <w:sz w:val="20"/>
                <w:szCs w:val="20"/>
              </w:rPr>
              <w:t xml:space="preserve">Adequate vehicle accessways </w:t>
            </w:r>
            <w:r>
              <w:rPr>
                <w:rFonts w:ascii="Source Sans Pro" w:hAnsi="Source Sans Pro" w:cs="Arial"/>
                <w:sz w:val="20"/>
                <w:szCs w:val="20"/>
              </w:rPr>
              <w:t xml:space="preserve">provided </w:t>
            </w:r>
            <w:r w:rsidRPr="1DBD010E">
              <w:rPr>
                <w:rFonts w:ascii="Source Sans Pro" w:hAnsi="Source Sans Pro" w:cs="Arial"/>
                <w:sz w:val="20"/>
                <w:szCs w:val="20"/>
              </w:rPr>
              <w:t>to reserves to allow for maintenance and emergency vehicles, including formed vehicle crossings.</w:t>
            </w:r>
          </w:p>
        </w:tc>
        <w:tc>
          <w:tcPr>
            <w:tcW w:w="522" w:type="dxa"/>
          </w:tcPr>
          <w:p w14:paraId="768ED3D8" w14:textId="415D1A63"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061F509" w14:textId="2BCA0E8D"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90245F1" w14:textId="019CEEC0"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7420910" w14:textId="77777777" w:rsidR="00B839FE" w:rsidRPr="009D5805" w:rsidRDefault="00B839FE" w:rsidP="00B839FE">
            <w:pPr>
              <w:spacing w:line="276" w:lineRule="auto"/>
              <w:rPr>
                <w:rFonts w:ascii="Source Sans Pro" w:hAnsi="Source Sans Pro" w:cs="Arial"/>
              </w:rPr>
            </w:pPr>
          </w:p>
        </w:tc>
      </w:tr>
      <w:tr w:rsidR="00B839FE" w:rsidRPr="009D5805" w14:paraId="542EA9CC" w14:textId="77777777" w:rsidTr="56DB0F0C">
        <w:trPr>
          <w:trHeight w:val="134"/>
        </w:trPr>
        <w:tc>
          <w:tcPr>
            <w:tcW w:w="3665" w:type="dxa"/>
            <w:gridSpan w:val="5"/>
          </w:tcPr>
          <w:p w14:paraId="1ACFC56B" w14:textId="6A1F7C80" w:rsidR="00B839FE" w:rsidRDefault="00B839FE" w:rsidP="00B839FE">
            <w:pPr>
              <w:spacing w:line="259" w:lineRule="auto"/>
            </w:pPr>
            <w:r w:rsidRPr="1DBD010E">
              <w:rPr>
                <w:rFonts w:ascii="Source Sans Pro" w:hAnsi="Source Sans Pro" w:cs="Arial"/>
                <w:sz w:val="20"/>
                <w:szCs w:val="20"/>
              </w:rPr>
              <w:t>Removable barriers prevent unauthorised vehicles from entering reserves.</w:t>
            </w:r>
          </w:p>
        </w:tc>
        <w:tc>
          <w:tcPr>
            <w:tcW w:w="522" w:type="dxa"/>
          </w:tcPr>
          <w:p w14:paraId="2FD55DAF" w14:textId="43FB5F06"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777C4D0" w14:textId="1D79529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8C628EB" w14:textId="5262CD96"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51C928B" w14:textId="77777777" w:rsidR="00B839FE" w:rsidRPr="009D5805" w:rsidRDefault="00B839FE" w:rsidP="00B839FE">
            <w:pPr>
              <w:spacing w:line="276" w:lineRule="auto"/>
              <w:rPr>
                <w:rFonts w:ascii="Source Sans Pro" w:hAnsi="Source Sans Pro" w:cs="Arial"/>
              </w:rPr>
            </w:pPr>
          </w:p>
        </w:tc>
      </w:tr>
      <w:tr w:rsidR="00B839FE" w:rsidRPr="009D5805" w14:paraId="7D76D163" w14:textId="77777777" w:rsidTr="56DB0F0C">
        <w:trPr>
          <w:trHeight w:val="134"/>
        </w:trPr>
        <w:tc>
          <w:tcPr>
            <w:tcW w:w="8924" w:type="dxa"/>
            <w:gridSpan w:val="9"/>
          </w:tcPr>
          <w:p w14:paraId="37A98597" w14:textId="2F85083A" w:rsidR="00B839FE" w:rsidRPr="009D5805" w:rsidRDefault="00B839FE" w:rsidP="00B839FE">
            <w:pPr>
              <w:spacing w:line="276" w:lineRule="auto"/>
              <w:rPr>
                <w:rFonts w:ascii="Source Sans Pro" w:hAnsi="Source Sans Pro" w:cs="Arial"/>
              </w:rPr>
            </w:pPr>
            <w:r w:rsidRPr="008856AA">
              <w:rPr>
                <w:rFonts w:ascii="Source Sans Pro" w:hAnsi="Source Sans Pro" w:cs="Arial"/>
                <w:color w:val="23A3A4"/>
              </w:rPr>
              <w:t xml:space="preserve">LAWNS in RESERVES </w:t>
            </w:r>
          </w:p>
        </w:tc>
      </w:tr>
      <w:tr w:rsidR="00B839FE" w:rsidRPr="009D5805" w14:paraId="0F21C737" w14:textId="77777777" w:rsidTr="56DB0F0C">
        <w:trPr>
          <w:trHeight w:val="134"/>
        </w:trPr>
        <w:tc>
          <w:tcPr>
            <w:tcW w:w="1025" w:type="dxa"/>
            <w:gridSpan w:val="4"/>
          </w:tcPr>
          <w:p w14:paraId="3FD657F2" w14:textId="1E8BC17B" w:rsidR="00B839FE" w:rsidRPr="008856AA" w:rsidRDefault="00B839FE" w:rsidP="00B839FE">
            <w:pPr>
              <w:spacing w:line="276" w:lineRule="auto"/>
              <w:rPr>
                <w:rFonts w:ascii="Source Sans Pro" w:hAnsi="Source Sans Pro" w:cs="Arial"/>
                <w:color w:val="23A3A4"/>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7899" w:type="dxa"/>
            <w:gridSpan w:val="5"/>
          </w:tcPr>
          <w:p w14:paraId="06B5FFC4" w14:textId="5D3DA982" w:rsidR="00B839FE" w:rsidRPr="008856AA" w:rsidRDefault="00B839FE" w:rsidP="00B839FE">
            <w:pPr>
              <w:spacing w:line="276" w:lineRule="auto"/>
              <w:rPr>
                <w:rFonts w:ascii="Source Sans Pro" w:hAnsi="Source Sans Pro" w:cs="Arial"/>
                <w:color w:val="23A3A4"/>
              </w:rPr>
            </w:pPr>
            <w:r w:rsidRPr="00B4101E">
              <w:rPr>
                <w:rFonts w:ascii="Source Sans Pro" w:hAnsi="Source Sans Pro" w:cs="Arial"/>
                <w:sz w:val="20"/>
                <w:szCs w:val="20"/>
              </w:rPr>
              <w:t>Not Applicable</w:t>
            </w:r>
          </w:p>
        </w:tc>
      </w:tr>
      <w:tr w:rsidR="00B839FE" w:rsidRPr="009D5805" w14:paraId="775F66CE" w14:textId="77777777" w:rsidTr="56DB0F0C">
        <w:trPr>
          <w:trHeight w:val="134"/>
        </w:trPr>
        <w:tc>
          <w:tcPr>
            <w:tcW w:w="3665" w:type="dxa"/>
            <w:gridSpan w:val="5"/>
          </w:tcPr>
          <w:p w14:paraId="34D2471B" w14:textId="298C46E2" w:rsidR="00B839FE" w:rsidRDefault="00B839FE" w:rsidP="00B839FE">
            <w:pPr>
              <w:rPr>
                <w:rFonts w:ascii="Source Sans Pro" w:hAnsi="Source Sans Pro" w:cs="Arial"/>
                <w:sz w:val="20"/>
                <w:szCs w:val="20"/>
              </w:rPr>
            </w:pPr>
            <w:r>
              <w:rPr>
                <w:rFonts w:ascii="Source Sans Pro" w:hAnsi="Source Sans Pro" w:cs="Arial"/>
                <w:sz w:val="20"/>
                <w:szCs w:val="20"/>
              </w:rPr>
              <w:t>Lawns are n</w:t>
            </w:r>
            <w:r w:rsidRPr="35AE1697">
              <w:rPr>
                <w:rFonts w:ascii="Source Sans Pro" w:hAnsi="Source Sans Pro" w:cs="Arial"/>
                <w:sz w:val="20"/>
                <w:szCs w:val="20"/>
              </w:rPr>
              <w:t xml:space="preserve">ot less than 2.0 metres width at any point. </w:t>
            </w:r>
          </w:p>
        </w:tc>
        <w:tc>
          <w:tcPr>
            <w:tcW w:w="522" w:type="dxa"/>
          </w:tcPr>
          <w:p w14:paraId="01FEAD0E" w14:textId="5077A22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241A830" w14:textId="1895227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BDDF276" w14:textId="2C57F6B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CAB6C1D" w14:textId="77777777" w:rsidR="00B839FE" w:rsidRPr="009D5805" w:rsidRDefault="00B839FE" w:rsidP="00B839FE">
            <w:pPr>
              <w:spacing w:line="276" w:lineRule="auto"/>
              <w:rPr>
                <w:rFonts w:ascii="Source Sans Pro" w:hAnsi="Source Sans Pro" w:cs="Arial"/>
              </w:rPr>
            </w:pPr>
          </w:p>
        </w:tc>
      </w:tr>
      <w:tr w:rsidR="00B839FE" w:rsidRPr="009D5805" w14:paraId="5DC25EA8" w14:textId="77777777" w:rsidTr="56DB0F0C">
        <w:trPr>
          <w:trHeight w:val="134"/>
        </w:trPr>
        <w:tc>
          <w:tcPr>
            <w:tcW w:w="3665" w:type="dxa"/>
            <w:gridSpan w:val="5"/>
          </w:tcPr>
          <w:p w14:paraId="2D23D764" w14:textId="17F8D8E3" w:rsidR="00B839FE" w:rsidRDefault="00B839FE" w:rsidP="00B839FE">
            <w:pPr>
              <w:rPr>
                <w:rFonts w:ascii="Source Sans Pro" w:hAnsi="Source Sans Pro" w:cs="Arial"/>
                <w:sz w:val="20"/>
                <w:szCs w:val="20"/>
              </w:rPr>
            </w:pPr>
            <w:r w:rsidRPr="2E9BFAF7">
              <w:rPr>
                <w:rFonts w:ascii="Source Sans Pro" w:hAnsi="Source Sans Pro" w:cs="Arial"/>
                <w:sz w:val="20"/>
                <w:szCs w:val="20"/>
              </w:rPr>
              <w:t xml:space="preserve">Grassed slopes do not exceed a 1:4 gradient, and there is no significant change in grade that could cause scalping or missed areas by a mower. </w:t>
            </w:r>
          </w:p>
        </w:tc>
        <w:tc>
          <w:tcPr>
            <w:tcW w:w="522" w:type="dxa"/>
          </w:tcPr>
          <w:p w14:paraId="530AE4F4" w14:textId="40F5FF28"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3FE455F" w14:textId="384A65C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CB83A75" w14:textId="192FE26F"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2A77864" w14:textId="77777777" w:rsidR="00B839FE" w:rsidRPr="009D5805" w:rsidRDefault="00B839FE" w:rsidP="00B839FE">
            <w:pPr>
              <w:spacing w:line="276" w:lineRule="auto"/>
              <w:rPr>
                <w:rFonts w:ascii="Source Sans Pro" w:hAnsi="Source Sans Pro" w:cs="Arial"/>
              </w:rPr>
            </w:pPr>
          </w:p>
        </w:tc>
      </w:tr>
      <w:tr w:rsidR="00B839FE" w:rsidRPr="009D5805" w14:paraId="0C4D5BDC" w14:textId="77777777" w:rsidTr="56DB0F0C">
        <w:trPr>
          <w:trHeight w:val="134"/>
        </w:trPr>
        <w:tc>
          <w:tcPr>
            <w:tcW w:w="3665" w:type="dxa"/>
            <w:gridSpan w:val="5"/>
          </w:tcPr>
          <w:p w14:paraId="4A9A2D89" w14:textId="521C8478" w:rsidR="00B839FE" w:rsidRDefault="00B839FE" w:rsidP="00B839FE">
            <w:pPr>
              <w:rPr>
                <w:rFonts w:ascii="Source Sans Pro" w:hAnsi="Source Sans Pro" w:cs="Arial"/>
                <w:sz w:val="20"/>
                <w:szCs w:val="20"/>
              </w:rPr>
            </w:pPr>
            <w:r w:rsidRPr="35AE1697">
              <w:rPr>
                <w:rFonts w:ascii="Source Sans Pro" w:hAnsi="Source Sans Pro" w:cs="Arial"/>
                <w:sz w:val="20"/>
                <w:szCs w:val="20"/>
              </w:rPr>
              <w:t>Sufficient mower access provided</w:t>
            </w:r>
            <w:r w:rsidR="002C14C2">
              <w:rPr>
                <w:rFonts w:ascii="Source Sans Pro" w:hAnsi="Source Sans Pro" w:cs="Arial"/>
                <w:sz w:val="20"/>
                <w:szCs w:val="20"/>
              </w:rPr>
              <w:t>, minimum 2.5m wide.</w:t>
            </w:r>
            <w:r w:rsidRPr="35AE1697">
              <w:rPr>
                <w:rFonts w:ascii="Source Sans Pro" w:hAnsi="Source Sans Pro" w:cs="Arial"/>
                <w:sz w:val="20"/>
                <w:szCs w:val="20"/>
              </w:rPr>
              <w:t xml:space="preserve"> </w:t>
            </w:r>
            <w:r w:rsidRPr="35AE1697">
              <w:rPr>
                <w:rFonts w:ascii="Source Sans Pro" w:hAnsi="Source Sans Pro" w:cs="Arial"/>
                <w:i/>
                <w:iCs/>
                <w:sz w:val="18"/>
                <w:szCs w:val="18"/>
              </w:rPr>
              <w:t>Think about how this will work in practice – the mower should not need to go through garden beds or drive back and forth for access.</w:t>
            </w:r>
          </w:p>
        </w:tc>
        <w:tc>
          <w:tcPr>
            <w:tcW w:w="522" w:type="dxa"/>
          </w:tcPr>
          <w:p w14:paraId="17D1BB96" w14:textId="339FA99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41622A9" w14:textId="0F3A78DA"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03C9DF0" w14:textId="513AF8FE"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7083D348" w14:textId="77777777" w:rsidR="00B839FE" w:rsidRPr="009D5805" w:rsidRDefault="00B839FE" w:rsidP="00B839FE">
            <w:pPr>
              <w:spacing w:line="276" w:lineRule="auto"/>
              <w:rPr>
                <w:rFonts w:ascii="Source Sans Pro" w:hAnsi="Source Sans Pro" w:cs="Arial"/>
              </w:rPr>
            </w:pPr>
          </w:p>
        </w:tc>
      </w:tr>
      <w:tr w:rsidR="00B839FE" w:rsidRPr="009D5805" w14:paraId="0C925F98" w14:textId="77777777" w:rsidTr="56DB0F0C">
        <w:trPr>
          <w:trHeight w:val="134"/>
        </w:trPr>
        <w:tc>
          <w:tcPr>
            <w:tcW w:w="3665" w:type="dxa"/>
            <w:gridSpan w:val="5"/>
          </w:tcPr>
          <w:p w14:paraId="04066DE8" w14:textId="058823FF" w:rsidR="00B839FE" w:rsidRDefault="00B839FE" w:rsidP="00B839FE">
            <w:pPr>
              <w:rPr>
                <w:rFonts w:ascii="Source Sans Pro" w:hAnsi="Source Sans Pro" w:cs="Arial"/>
                <w:sz w:val="20"/>
                <w:szCs w:val="20"/>
              </w:rPr>
            </w:pPr>
            <w:r w:rsidRPr="35AE1697">
              <w:rPr>
                <w:rFonts w:ascii="Source Sans Pro" w:hAnsi="Source Sans Pro" w:cs="Arial"/>
                <w:sz w:val="20"/>
                <w:szCs w:val="20"/>
              </w:rPr>
              <w:t xml:space="preserve">Sufficient drainage is confirmed as being provided and no areas will have ponding. </w:t>
            </w:r>
            <w:r w:rsidRPr="35AE1697">
              <w:rPr>
                <w:rFonts w:ascii="Source Sans Pro" w:hAnsi="Source Sans Pro" w:cs="Arial"/>
                <w:i/>
                <w:iCs/>
                <w:sz w:val="18"/>
                <w:szCs w:val="18"/>
              </w:rPr>
              <w:t>Flood levels, overland flow, grades, drainage, etc., are to be confirmed by the landscape designer with input from the developer’s engineer.</w:t>
            </w:r>
            <w:r>
              <w:rPr>
                <w:rFonts w:ascii="Source Sans Pro" w:hAnsi="Source Sans Pro" w:cs="Arial"/>
                <w:i/>
                <w:iCs/>
                <w:sz w:val="18"/>
                <w:szCs w:val="18"/>
              </w:rPr>
              <w:t xml:space="preserve"> </w:t>
            </w:r>
          </w:p>
        </w:tc>
        <w:tc>
          <w:tcPr>
            <w:tcW w:w="522" w:type="dxa"/>
          </w:tcPr>
          <w:p w14:paraId="05B30107" w14:textId="1DEFFCB1"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F3B0F4F" w14:textId="1ABDCC4C"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7C71227" w14:textId="7E5349B6"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B1054D0" w14:textId="77777777" w:rsidR="00B839FE" w:rsidRPr="009D5805" w:rsidRDefault="00B839FE" w:rsidP="00B839FE">
            <w:pPr>
              <w:spacing w:line="276" w:lineRule="auto"/>
              <w:rPr>
                <w:rFonts w:ascii="Source Sans Pro" w:hAnsi="Source Sans Pro" w:cs="Arial"/>
              </w:rPr>
            </w:pPr>
          </w:p>
        </w:tc>
      </w:tr>
      <w:tr w:rsidR="00B839FE" w:rsidRPr="009D5805" w14:paraId="677C3F7B" w14:textId="77777777" w:rsidTr="56DB0F0C">
        <w:trPr>
          <w:trHeight w:val="134"/>
        </w:trPr>
        <w:tc>
          <w:tcPr>
            <w:tcW w:w="8924" w:type="dxa"/>
            <w:gridSpan w:val="9"/>
          </w:tcPr>
          <w:p w14:paraId="1309512F" w14:textId="6934FEEE" w:rsidR="00B839FE" w:rsidRPr="006E714A" w:rsidRDefault="00B839FE" w:rsidP="00B839FE">
            <w:pPr>
              <w:spacing w:line="276" w:lineRule="auto"/>
              <w:rPr>
                <w:rFonts w:ascii="Source Sans Pro" w:hAnsi="Source Sans Pro" w:cs="Arial"/>
                <w:color w:val="23A3A4"/>
              </w:rPr>
            </w:pPr>
            <w:r w:rsidRPr="006E714A">
              <w:rPr>
                <w:rFonts w:ascii="Source Sans Pro" w:hAnsi="Source Sans Pro" w:cs="Arial"/>
                <w:color w:val="23A3A4"/>
              </w:rPr>
              <w:t xml:space="preserve">PATHS and TRACKS in RESERVES </w:t>
            </w:r>
          </w:p>
        </w:tc>
      </w:tr>
      <w:tr w:rsidR="00B839FE" w:rsidRPr="009D5805" w14:paraId="674613C9" w14:textId="77777777" w:rsidTr="56DB0F0C">
        <w:trPr>
          <w:trHeight w:val="134"/>
        </w:trPr>
        <w:tc>
          <w:tcPr>
            <w:tcW w:w="759" w:type="dxa"/>
            <w:gridSpan w:val="3"/>
          </w:tcPr>
          <w:p w14:paraId="0495B45A" w14:textId="293AAD41" w:rsidR="00B839FE" w:rsidRPr="009D5805" w:rsidRDefault="00B839FE" w:rsidP="00B839FE">
            <w:pPr>
              <w:spacing w:line="276" w:lineRule="auto"/>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165" w:type="dxa"/>
            <w:gridSpan w:val="6"/>
          </w:tcPr>
          <w:p w14:paraId="1146E183" w14:textId="371F3723" w:rsidR="00B839FE" w:rsidRPr="009D5805" w:rsidRDefault="00B839FE" w:rsidP="00B839FE">
            <w:pPr>
              <w:spacing w:line="276" w:lineRule="auto"/>
              <w:rPr>
                <w:rFonts w:ascii="Source Sans Pro" w:hAnsi="Source Sans Pro" w:cs="Arial"/>
              </w:rPr>
            </w:pPr>
            <w:r w:rsidRPr="00B4101E">
              <w:rPr>
                <w:rFonts w:ascii="Source Sans Pro" w:hAnsi="Source Sans Pro" w:cs="Arial"/>
                <w:sz w:val="20"/>
                <w:szCs w:val="20"/>
              </w:rPr>
              <w:t>Not Applicable</w:t>
            </w:r>
            <w:r>
              <w:rPr>
                <w:rFonts w:ascii="Source Sans Pro" w:hAnsi="Source Sans Pro" w:cs="Arial"/>
                <w:sz w:val="20"/>
                <w:szCs w:val="20"/>
              </w:rPr>
              <w:t xml:space="preserve"> </w:t>
            </w:r>
          </w:p>
        </w:tc>
      </w:tr>
      <w:tr w:rsidR="00B839FE" w:rsidRPr="009D5805" w14:paraId="491884E3" w14:textId="77777777" w:rsidTr="56DB0F0C">
        <w:trPr>
          <w:trHeight w:val="134"/>
        </w:trPr>
        <w:tc>
          <w:tcPr>
            <w:tcW w:w="3665" w:type="dxa"/>
            <w:gridSpan w:val="5"/>
          </w:tcPr>
          <w:p w14:paraId="2E0ADF76" w14:textId="69B2EA6C" w:rsidR="00B839FE" w:rsidRPr="00A000A1" w:rsidRDefault="00B839FE" w:rsidP="00B839FE">
            <w:pPr>
              <w:rPr>
                <w:rFonts w:ascii="Source Sans Pro" w:hAnsi="Source Sans Pro" w:cs="Arial"/>
                <w:sz w:val="20"/>
                <w:szCs w:val="20"/>
              </w:rPr>
            </w:pPr>
            <w:r w:rsidRPr="2E9BFAF7">
              <w:rPr>
                <w:rFonts w:ascii="Source Sans Pro" w:hAnsi="Source Sans Pro" w:cs="Arial"/>
                <w:sz w:val="20"/>
                <w:szCs w:val="20"/>
              </w:rPr>
              <w:t xml:space="preserve">Pedestrian-only paths are 1.5-2m wide. </w:t>
            </w:r>
          </w:p>
        </w:tc>
        <w:tc>
          <w:tcPr>
            <w:tcW w:w="522" w:type="dxa"/>
          </w:tcPr>
          <w:p w14:paraId="722B7107" w14:textId="4CC570E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79C1E78" w14:textId="4D8921E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B499E10" w14:textId="20E6D93D"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24195B2" w14:textId="77777777" w:rsidR="00B839FE" w:rsidRPr="009D5805" w:rsidRDefault="00B839FE" w:rsidP="00B839FE">
            <w:pPr>
              <w:spacing w:line="276" w:lineRule="auto"/>
              <w:rPr>
                <w:rFonts w:ascii="Source Sans Pro" w:hAnsi="Source Sans Pro" w:cs="Arial"/>
              </w:rPr>
            </w:pPr>
          </w:p>
        </w:tc>
      </w:tr>
      <w:tr w:rsidR="00B839FE" w14:paraId="7077160B" w14:textId="77777777" w:rsidTr="56DB0F0C">
        <w:trPr>
          <w:trHeight w:val="134"/>
        </w:trPr>
        <w:tc>
          <w:tcPr>
            <w:tcW w:w="3665" w:type="dxa"/>
            <w:gridSpan w:val="5"/>
          </w:tcPr>
          <w:p w14:paraId="6438A9C5" w14:textId="67924C86" w:rsidR="00D13BD6" w:rsidRDefault="00CC2B03" w:rsidP="00B839FE">
            <w:pPr>
              <w:rPr>
                <w:rFonts w:ascii="Source Sans Pro" w:hAnsi="Source Sans Pro" w:cs="Arial"/>
                <w:sz w:val="20"/>
                <w:szCs w:val="20"/>
              </w:rPr>
            </w:pPr>
            <w:r w:rsidRPr="00903B1D">
              <w:rPr>
                <w:rFonts w:ascii="Source Sans Pro" w:hAnsi="Source Sans Pro" w:cs="Arial"/>
                <w:sz w:val="20"/>
                <w:szCs w:val="20"/>
              </w:rPr>
              <w:lastRenderedPageBreak/>
              <w:t>Confirmation that t</w:t>
            </w:r>
            <w:r w:rsidR="00B839FE" w:rsidRPr="00903B1D">
              <w:rPr>
                <w:rFonts w:ascii="Source Sans Pro" w:hAnsi="Source Sans Pro" w:cs="Arial"/>
                <w:sz w:val="20"/>
                <w:szCs w:val="20"/>
              </w:rPr>
              <w:t>racks</w:t>
            </w:r>
            <w:r w:rsidR="00B839FE" w:rsidRPr="35AE1697">
              <w:rPr>
                <w:rFonts w:ascii="Source Sans Pro" w:hAnsi="Source Sans Pro" w:cs="Arial"/>
                <w:sz w:val="20"/>
                <w:szCs w:val="20"/>
              </w:rPr>
              <w:t xml:space="preserve"> for maintenance vehicles have adequate width for access and manoeuvring and </w:t>
            </w:r>
            <w:r w:rsidR="00587865">
              <w:rPr>
                <w:rFonts w:ascii="Source Sans Pro" w:hAnsi="Source Sans Pro" w:cs="Arial"/>
                <w:sz w:val="20"/>
                <w:szCs w:val="20"/>
              </w:rPr>
              <w:t>are</w:t>
            </w:r>
            <w:r w:rsidR="00B839FE" w:rsidRPr="35AE1697">
              <w:rPr>
                <w:rFonts w:ascii="Source Sans Pro" w:hAnsi="Source Sans Pro" w:cs="Arial"/>
                <w:sz w:val="20"/>
                <w:szCs w:val="20"/>
              </w:rPr>
              <w:t xml:space="preserve"> constructed to allow for </w:t>
            </w:r>
            <w:r w:rsidR="00587865">
              <w:rPr>
                <w:rFonts w:ascii="Source Sans Pro" w:hAnsi="Source Sans Pro" w:cs="Arial"/>
                <w:sz w:val="20"/>
                <w:szCs w:val="20"/>
              </w:rPr>
              <w:t>maintenance</w:t>
            </w:r>
            <w:r w:rsidR="00B839FE" w:rsidRPr="35AE1697">
              <w:rPr>
                <w:rFonts w:ascii="Source Sans Pro" w:hAnsi="Source Sans Pro" w:cs="Arial"/>
                <w:sz w:val="20"/>
                <w:szCs w:val="20"/>
              </w:rPr>
              <w:t xml:space="preserve"> vehicle weights</w:t>
            </w:r>
            <w:r w:rsidR="00D13BD6">
              <w:rPr>
                <w:rFonts w:ascii="Source Sans Pro" w:hAnsi="Source Sans Pro" w:cs="Arial"/>
                <w:sz w:val="20"/>
                <w:szCs w:val="20"/>
              </w:rPr>
              <w:t xml:space="preserve">. </w:t>
            </w:r>
          </w:p>
          <w:p w14:paraId="44EDC9B1" w14:textId="6FAD80FC" w:rsidR="00FA0E6C" w:rsidRPr="00AA65AD" w:rsidRDefault="00DB7B44" w:rsidP="00B839FE">
            <w:pPr>
              <w:rPr>
                <w:rFonts w:ascii="Source Sans Pro" w:hAnsi="Source Sans Pro" w:cs="Arial"/>
                <w:i/>
                <w:iCs/>
                <w:sz w:val="18"/>
                <w:szCs w:val="18"/>
              </w:rPr>
            </w:pPr>
            <w:r>
              <w:rPr>
                <w:rFonts w:ascii="Source Sans Pro" w:hAnsi="Source Sans Pro" w:cs="Arial"/>
                <w:i/>
                <w:iCs/>
                <w:sz w:val="18"/>
                <w:szCs w:val="18"/>
              </w:rPr>
              <w:t xml:space="preserve">That the </w:t>
            </w:r>
            <w:r w:rsidR="004F2CF7">
              <w:rPr>
                <w:rFonts w:ascii="Source Sans Pro" w:hAnsi="Source Sans Pro" w:cs="Arial"/>
                <w:i/>
                <w:iCs/>
                <w:sz w:val="18"/>
                <w:szCs w:val="18"/>
              </w:rPr>
              <w:t xml:space="preserve">access tracks </w:t>
            </w:r>
            <w:r>
              <w:rPr>
                <w:rFonts w:ascii="Source Sans Pro" w:hAnsi="Source Sans Pro" w:cs="Arial"/>
                <w:i/>
                <w:iCs/>
                <w:sz w:val="18"/>
                <w:szCs w:val="18"/>
              </w:rPr>
              <w:t xml:space="preserve">have been designed to </w:t>
            </w:r>
            <w:r w:rsidR="00F20B40">
              <w:rPr>
                <w:rFonts w:ascii="Source Sans Pro" w:hAnsi="Source Sans Pro" w:cs="Arial"/>
                <w:i/>
                <w:iCs/>
                <w:sz w:val="18"/>
                <w:szCs w:val="18"/>
              </w:rPr>
              <w:t xml:space="preserve">cater to the anticipated loads </w:t>
            </w:r>
            <w:r w:rsidR="00BE311C" w:rsidRPr="00AA65AD">
              <w:rPr>
                <w:rFonts w:ascii="Source Sans Pro" w:hAnsi="Source Sans Pro" w:cs="Arial"/>
                <w:i/>
                <w:iCs/>
                <w:sz w:val="18"/>
                <w:szCs w:val="18"/>
              </w:rPr>
              <w:t xml:space="preserve">is to be </w:t>
            </w:r>
            <w:r w:rsidR="00AA65AD" w:rsidRPr="00AA65AD">
              <w:rPr>
                <w:rFonts w:ascii="Source Sans Pro" w:hAnsi="Source Sans Pro" w:cs="Arial"/>
                <w:i/>
                <w:iCs/>
                <w:sz w:val="18"/>
                <w:szCs w:val="18"/>
              </w:rPr>
              <w:t>confirmed by the landscape designer with input from the developer’s engineer.</w:t>
            </w:r>
          </w:p>
        </w:tc>
        <w:tc>
          <w:tcPr>
            <w:tcW w:w="522" w:type="dxa"/>
          </w:tcPr>
          <w:p w14:paraId="436BF8EF" w14:textId="068DD995"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D167372" w14:textId="0AE0CA7A"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135BB27" w14:textId="6CC45746"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8382567" w14:textId="5F443988" w:rsidR="00B839FE" w:rsidRDefault="00B839FE" w:rsidP="00B839FE">
            <w:pPr>
              <w:spacing w:line="276" w:lineRule="auto"/>
              <w:rPr>
                <w:rFonts w:ascii="Source Sans Pro" w:hAnsi="Source Sans Pro" w:cs="Arial"/>
              </w:rPr>
            </w:pPr>
          </w:p>
        </w:tc>
      </w:tr>
      <w:tr w:rsidR="00B839FE" w14:paraId="19E3D222" w14:textId="77777777" w:rsidTr="56DB0F0C">
        <w:trPr>
          <w:trHeight w:val="134"/>
        </w:trPr>
        <w:tc>
          <w:tcPr>
            <w:tcW w:w="3665" w:type="dxa"/>
            <w:gridSpan w:val="5"/>
          </w:tcPr>
          <w:p w14:paraId="7B3B8B66" w14:textId="361BB8B4" w:rsidR="00B839FE" w:rsidRDefault="00B839FE" w:rsidP="00B839FE">
            <w:pPr>
              <w:rPr>
                <w:rFonts w:ascii="Source Sans Pro" w:hAnsi="Source Sans Pro" w:cs="Arial"/>
                <w:sz w:val="20"/>
                <w:szCs w:val="20"/>
              </w:rPr>
            </w:pPr>
            <w:r w:rsidRPr="56DB0F0C">
              <w:rPr>
                <w:rFonts w:ascii="Source Sans Pro" w:hAnsi="Source Sans Pro" w:cs="Arial"/>
                <w:sz w:val="20"/>
                <w:szCs w:val="20"/>
              </w:rPr>
              <w:t xml:space="preserve">Sufficient drainage is confirmed as being provided and no areas will have ponding. </w:t>
            </w:r>
            <w:r w:rsidRPr="56DB0F0C">
              <w:rPr>
                <w:rFonts w:ascii="Source Sans Pro" w:hAnsi="Source Sans Pro" w:cs="Arial"/>
                <w:i/>
                <w:iCs/>
                <w:sz w:val="18"/>
                <w:szCs w:val="18"/>
              </w:rPr>
              <w:t>Flood levels, overland flow, grades, drainage, etc., are to be confirmed by the landscape designer with input from the developer’s engineer.</w:t>
            </w:r>
          </w:p>
        </w:tc>
        <w:tc>
          <w:tcPr>
            <w:tcW w:w="522" w:type="dxa"/>
          </w:tcPr>
          <w:p w14:paraId="09B5C9CB" w14:textId="397DF00A"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8B49A74" w14:textId="2F6E6F79"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92C3F11" w14:textId="3AB74581"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1936F66" w14:textId="642DEAA7" w:rsidR="00B839FE" w:rsidRDefault="00B839FE" w:rsidP="00B839FE">
            <w:pPr>
              <w:spacing w:line="276" w:lineRule="auto"/>
              <w:rPr>
                <w:rFonts w:ascii="Source Sans Pro" w:hAnsi="Source Sans Pro" w:cs="Arial"/>
              </w:rPr>
            </w:pPr>
          </w:p>
        </w:tc>
      </w:tr>
      <w:tr w:rsidR="00B839FE" w14:paraId="451F937F" w14:textId="77777777" w:rsidTr="56DB0F0C">
        <w:trPr>
          <w:trHeight w:val="134"/>
        </w:trPr>
        <w:tc>
          <w:tcPr>
            <w:tcW w:w="3665" w:type="dxa"/>
            <w:gridSpan w:val="5"/>
          </w:tcPr>
          <w:p w14:paraId="0C2B89FC" w14:textId="7AE2F5BD" w:rsidR="00B839FE" w:rsidRDefault="00B839FE" w:rsidP="00B839FE">
            <w:pPr>
              <w:rPr>
                <w:rFonts w:ascii="Source Sans Pro" w:hAnsi="Source Sans Pro" w:cs="Arial"/>
                <w:sz w:val="20"/>
                <w:szCs w:val="20"/>
              </w:rPr>
            </w:pPr>
            <w:r w:rsidRPr="56DB0F0C">
              <w:rPr>
                <w:rFonts w:ascii="Source Sans Pro" w:hAnsi="Source Sans Pro" w:cs="Arial"/>
                <w:sz w:val="20"/>
                <w:szCs w:val="20"/>
              </w:rPr>
              <w:t>Paths that are more than 25mm above or below the surrounding ground surface have edging.</w:t>
            </w:r>
            <w:r>
              <w:rPr>
                <w:rFonts w:ascii="Source Sans Pro" w:hAnsi="Source Sans Pro" w:cs="Arial"/>
                <w:sz w:val="20"/>
                <w:szCs w:val="20"/>
              </w:rPr>
              <w:t xml:space="preserve"> If edging is used, it is 75mm high. </w:t>
            </w:r>
          </w:p>
        </w:tc>
        <w:tc>
          <w:tcPr>
            <w:tcW w:w="522" w:type="dxa"/>
          </w:tcPr>
          <w:p w14:paraId="7F9B0BD4" w14:textId="34A807A0"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86B1940" w14:textId="2D394EDB"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D98526A" w14:textId="0A92F736"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16D894F" w14:textId="141B75E6" w:rsidR="00B839FE" w:rsidRDefault="00B839FE" w:rsidP="00B839FE">
            <w:pPr>
              <w:spacing w:line="276" w:lineRule="auto"/>
              <w:rPr>
                <w:rFonts w:ascii="Source Sans Pro" w:hAnsi="Source Sans Pro" w:cs="Arial"/>
              </w:rPr>
            </w:pPr>
          </w:p>
        </w:tc>
      </w:tr>
      <w:tr w:rsidR="00B839FE" w14:paraId="57037913" w14:textId="77777777" w:rsidTr="56DB0F0C">
        <w:trPr>
          <w:trHeight w:val="134"/>
        </w:trPr>
        <w:tc>
          <w:tcPr>
            <w:tcW w:w="3665" w:type="dxa"/>
            <w:gridSpan w:val="5"/>
          </w:tcPr>
          <w:p w14:paraId="6E8A6796" w14:textId="0646E863" w:rsidR="00B839FE" w:rsidRDefault="00B839FE" w:rsidP="00B839FE">
            <w:pPr>
              <w:rPr>
                <w:rFonts w:ascii="Source Sans Pro" w:hAnsi="Source Sans Pro" w:cs="Arial"/>
                <w:sz w:val="20"/>
                <w:szCs w:val="20"/>
              </w:rPr>
            </w:pPr>
            <w:r w:rsidRPr="56DB0F0C">
              <w:rPr>
                <w:rFonts w:ascii="Source Sans Pro" w:hAnsi="Source Sans Pro" w:cs="Arial"/>
                <w:sz w:val="20"/>
                <w:szCs w:val="20"/>
              </w:rPr>
              <w:t>Cross-slopes on paths do not exceed 1:50.</w:t>
            </w:r>
          </w:p>
        </w:tc>
        <w:tc>
          <w:tcPr>
            <w:tcW w:w="522" w:type="dxa"/>
          </w:tcPr>
          <w:p w14:paraId="2CFCC04F" w14:textId="1C3FECA6"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8FCD943" w14:textId="5B6662E3"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4A1CF81" w14:textId="01EC7C5B"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9D056DC" w14:textId="5F092CE8" w:rsidR="00B839FE" w:rsidRDefault="00B839FE" w:rsidP="00B839FE">
            <w:pPr>
              <w:spacing w:line="276" w:lineRule="auto"/>
              <w:rPr>
                <w:rFonts w:ascii="Source Sans Pro" w:hAnsi="Source Sans Pro" w:cs="Arial"/>
              </w:rPr>
            </w:pPr>
          </w:p>
        </w:tc>
      </w:tr>
      <w:tr w:rsidR="00B839FE" w14:paraId="024775F7" w14:textId="77777777" w:rsidTr="56DB0F0C">
        <w:trPr>
          <w:trHeight w:val="134"/>
        </w:trPr>
        <w:tc>
          <w:tcPr>
            <w:tcW w:w="3665" w:type="dxa"/>
            <w:gridSpan w:val="5"/>
          </w:tcPr>
          <w:p w14:paraId="3FB46472" w14:textId="1BD900E8" w:rsidR="00B839FE" w:rsidRDefault="00B839FE" w:rsidP="00B839FE">
            <w:pPr>
              <w:rPr>
                <w:rFonts w:ascii="Source Sans Pro" w:hAnsi="Source Sans Pro" w:cs="Arial"/>
                <w:sz w:val="20"/>
                <w:szCs w:val="20"/>
              </w:rPr>
            </w:pPr>
            <w:r w:rsidRPr="2E9BFAF7">
              <w:rPr>
                <w:rFonts w:ascii="Source Sans Pro" w:hAnsi="Source Sans Pro" w:cs="Arial"/>
                <w:sz w:val="20"/>
                <w:szCs w:val="20"/>
              </w:rPr>
              <w:t>Vegetation will not encroach onto the path.</w:t>
            </w:r>
          </w:p>
        </w:tc>
        <w:tc>
          <w:tcPr>
            <w:tcW w:w="522" w:type="dxa"/>
          </w:tcPr>
          <w:p w14:paraId="258A693F" w14:textId="1FCE9F2A"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A748CC4" w14:textId="54BCC2C8"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17D4539" w14:textId="68895928" w:rsidR="00B839FE"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BA57A68" w14:textId="067A62C7" w:rsidR="00B839FE" w:rsidRDefault="00B839FE" w:rsidP="00B839FE">
            <w:pPr>
              <w:spacing w:line="276" w:lineRule="auto"/>
              <w:rPr>
                <w:rFonts w:ascii="Source Sans Pro" w:hAnsi="Source Sans Pro" w:cs="Arial"/>
              </w:rPr>
            </w:pPr>
          </w:p>
        </w:tc>
      </w:tr>
      <w:tr w:rsidR="00B839FE" w:rsidRPr="009D5805" w14:paraId="1FD74B6B" w14:textId="77777777" w:rsidTr="56DB0F0C">
        <w:trPr>
          <w:trHeight w:val="134"/>
        </w:trPr>
        <w:tc>
          <w:tcPr>
            <w:tcW w:w="3665" w:type="dxa"/>
            <w:gridSpan w:val="5"/>
          </w:tcPr>
          <w:p w14:paraId="09E66C7D" w14:textId="2E97E976" w:rsidR="00B839FE" w:rsidRDefault="00B839FE" w:rsidP="00B839FE">
            <w:pPr>
              <w:rPr>
                <w:rFonts w:ascii="Source Sans Pro" w:hAnsi="Source Sans Pro" w:cs="Arial"/>
                <w:sz w:val="20"/>
                <w:szCs w:val="20"/>
              </w:rPr>
            </w:pPr>
            <w:r w:rsidRPr="35AE1697">
              <w:rPr>
                <w:rFonts w:ascii="Source Sans Pro" w:hAnsi="Source Sans Pro" w:cs="Arial"/>
                <w:sz w:val="20"/>
                <w:szCs w:val="20"/>
              </w:rPr>
              <w:t xml:space="preserve">Accessible tracks are at least 1.5m wide and have no abrupt changes in level more than 200mm. </w:t>
            </w:r>
          </w:p>
        </w:tc>
        <w:tc>
          <w:tcPr>
            <w:tcW w:w="522" w:type="dxa"/>
          </w:tcPr>
          <w:p w14:paraId="67DCA783" w14:textId="715415F4"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7133DF6" w14:textId="41DB1B71"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83CB306" w14:textId="0DB883D0"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BACD0E9" w14:textId="77777777" w:rsidR="00B839FE" w:rsidRPr="009D5805" w:rsidRDefault="00B839FE" w:rsidP="00B839FE">
            <w:pPr>
              <w:spacing w:line="276" w:lineRule="auto"/>
              <w:rPr>
                <w:rFonts w:ascii="Source Sans Pro" w:hAnsi="Source Sans Pro" w:cs="Arial"/>
              </w:rPr>
            </w:pPr>
          </w:p>
        </w:tc>
      </w:tr>
      <w:tr w:rsidR="00B839FE" w:rsidRPr="009D5805" w14:paraId="6115E4E2" w14:textId="77777777" w:rsidTr="56DB0F0C">
        <w:trPr>
          <w:trHeight w:val="134"/>
        </w:trPr>
        <w:tc>
          <w:tcPr>
            <w:tcW w:w="3665" w:type="dxa"/>
            <w:gridSpan w:val="5"/>
          </w:tcPr>
          <w:p w14:paraId="441C35AA" w14:textId="2E1BD97F" w:rsidR="00B839FE" w:rsidRDefault="00B839FE" w:rsidP="00B839FE">
            <w:pPr>
              <w:rPr>
                <w:rFonts w:ascii="Source Sans Pro" w:hAnsi="Source Sans Pro" w:cs="Arial"/>
                <w:sz w:val="20"/>
                <w:szCs w:val="20"/>
              </w:rPr>
            </w:pPr>
            <w:r w:rsidRPr="1DBD010E">
              <w:rPr>
                <w:rFonts w:ascii="Source Sans Pro" w:hAnsi="Source Sans Pro" w:cs="Arial"/>
                <w:sz w:val="20"/>
                <w:szCs w:val="20"/>
              </w:rPr>
              <w:t xml:space="preserve">Accessible tracks provide an average of </w:t>
            </w:r>
            <w:r>
              <w:rPr>
                <w:rFonts w:ascii="Source Sans Pro" w:hAnsi="Source Sans Pro" w:cs="Arial"/>
                <w:sz w:val="20"/>
                <w:szCs w:val="20"/>
              </w:rPr>
              <w:t>five</w:t>
            </w:r>
            <w:r w:rsidRPr="1DBD010E">
              <w:rPr>
                <w:rFonts w:ascii="Source Sans Pro" w:hAnsi="Source Sans Pro" w:cs="Arial"/>
                <w:sz w:val="20"/>
                <w:szCs w:val="20"/>
              </w:rPr>
              <w:t xml:space="preserve"> passing widths for every 100-metre length.  Passing widths are at least 1.8m wide. </w:t>
            </w:r>
          </w:p>
        </w:tc>
        <w:tc>
          <w:tcPr>
            <w:tcW w:w="522" w:type="dxa"/>
          </w:tcPr>
          <w:p w14:paraId="0943A3E3" w14:textId="2773783A"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2F2E8E0" w14:textId="13D7FFFF"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BDC8FB3" w14:textId="6084929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78193F5" w14:textId="77777777" w:rsidR="00B839FE" w:rsidRPr="009D5805" w:rsidRDefault="00B839FE" w:rsidP="00B839FE">
            <w:pPr>
              <w:spacing w:line="276" w:lineRule="auto"/>
              <w:rPr>
                <w:rFonts w:ascii="Source Sans Pro" w:hAnsi="Source Sans Pro" w:cs="Arial"/>
              </w:rPr>
            </w:pPr>
          </w:p>
        </w:tc>
      </w:tr>
      <w:tr w:rsidR="00B839FE" w:rsidRPr="009D5805" w14:paraId="78AD8837" w14:textId="77777777" w:rsidTr="56DB0F0C">
        <w:trPr>
          <w:trHeight w:val="134"/>
        </w:trPr>
        <w:tc>
          <w:tcPr>
            <w:tcW w:w="3665" w:type="dxa"/>
            <w:gridSpan w:val="5"/>
          </w:tcPr>
          <w:p w14:paraId="13FF26CD" w14:textId="1CC27F46" w:rsidR="00B839FE" w:rsidRDefault="00B839FE" w:rsidP="00B839FE">
            <w:pPr>
              <w:rPr>
                <w:rFonts w:ascii="Source Sans Pro" w:hAnsi="Source Sans Pro" w:cs="Arial"/>
                <w:sz w:val="20"/>
                <w:szCs w:val="20"/>
              </w:rPr>
            </w:pPr>
            <w:r>
              <w:rPr>
                <w:rFonts w:ascii="Source Sans Pro" w:hAnsi="Source Sans Pro" w:cs="Arial"/>
                <w:sz w:val="20"/>
                <w:szCs w:val="20"/>
              </w:rPr>
              <w:t xml:space="preserve">Any ramps on accessible tracks have a maximum gradient of 1:12. </w:t>
            </w:r>
          </w:p>
        </w:tc>
        <w:tc>
          <w:tcPr>
            <w:tcW w:w="522" w:type="dxa"/>
          </w:tcPr>
          <w:p w14:paraId="3E8044BD" w14:textId="5EAAFAF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9D9DE53" w14:textId="606B5C21"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63303ED" w14:textId="11BA3BE0"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E2A528C" w14:textId="77777777" w:rsidR="00B839FE" w:rsidRPr="009D5805" w:rsidRDefault="00B839FE" w:rsidP="00B839FE">
            <w:pPr>
              <w:spacing w:line="276" w:lineRule="auto"/>
              <w:rPr>
                <w:rFonts w:ascii="Source Sans Pro" w:hAnsi="Source Sans Pro" w:cs="Arial"/>
              </w:rPr>
            </w:pPr>
          </w:p>
        </w:tc>
      </w:tr>
      <w:tr w:rsidR="00B839FE" w:rsidRPr="009D5805" w14:paraId="18C0D3F9" w14:textId="77777777" w:rsidTr="56DB0F0C">
        <w:trPr>
          <w:trHeight w:val="134"/>
        </w:trPr>
        <w:tc>
          <w:tcPr>
            <w:tcW w:w="3665" w:type="dxa"/>
            <w:gridSpan w:val="5"/>
          </w:tcPr>
          <w:p w14:paraId="6033CFD2" w14:textId="06F788DC" w:rsidR="00B839FE" w:rsidRDefault="00B839FE" w:rsidP="00B839FE">
            <w:pPr>
              <w:rPr>
                <w:rFonts w:ascii="Source Sans Pro" w:hAnsi="Source Sans Pro" w:cs="Arial"/>
                <w:sz w:val="20"/>
                <w:szCs w:val="20"/>
              </w:rPr>
            </w:pPr>
            <w:r>
              <w:rPr>
                <w:rFonts w:ascii="Source Sans Pro" w:hAnsi="Source Sans Pro" w:cs="Arial"/>
                <w:sz w:val="20"/>
                <w:szCs w:val="20"/>
              </w:rPr>
              <w:t xml:space="preserve">Where the gradient of a ramp exceeds 1:20, landings of at least 1.2m length are provided every </w:t>
            </w:r>
            <w:r w:rsidR="00586826">
              <w:rPr>
                <w:rFonts w:ascii="Source Sans Pro" w:hAnsi="Source Sans Pro" w:cs="Arial"/>
                <w:sz w:val="20"/>
                <w:szCs w:val="20"/>
              </w:rPr>
              <w:t>nine</w:t>
            </w:r>
            <w:r>
              <w:rPr>
                <w:rFonts w:ascii="Source Sans Pro" w:hAnsi="Source Sans Pro" w:cs="Arial"/>
                <w:sz w:val="20"/>
                <w:szCs w:val="20"/>
              </w:rPr>
              <w:t xml:space="preserve"> metres.  </w:t>
            </w:r>
          </w:p>
        </w:tc>
        <w:tc>
          <w:tcPr>
            <w:tcW w:w="522" w:type="dxa"/>
          </w:tcPr>
          <w:p w14:paraId="3EB8873A" w14:textId="28E8D46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828910A" w14:textId="0729D9E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75105B9" w14:textId="6B991BE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A5562EC" w14:textId="77777777" w:rsidR="00B839FE" w:rsidRPr="009D5805" w:rsidRDefault="00B839FE" w:rsidP="00B839FE">
            <w:pPr>
              <w:spacing w:line="276" w:lineRule="auto"/>
              <w:rPr>
                <w:rFonts w:ascii="Source Sans Pro" w:hAnsi="Source Sans Pro" w:cs="Arial"/>
              </w:rPr>
            </w:pPr>
          </w:p>
        </w:tc>
      </w:tr>
      <w:tr w:rsidR="00B839FE" w:rsidRPr="009D5805" w14:paraId="6676BF89" w14:textId="77777777" w:rsidTr="56DB0F0C">
        <w:trPr>
          <w:trHeight w:val="134"/>
        </w:trPr>
        <w:tc>
          <w:tcPr>
            <w:tcW w:w="3665" w:type="dxa"/>
            <w:gridSpan w:val="5"/>
          </w:tcPr>
          <w:p w14:paraId="5468A43C" w14:textId="33E990E9" w:rsidR="00B839FE" w:rsidRDefault="00B839FE" w:rsidP="00B839FE">
            <w:pPr>
              <w:rPr>
                <w:rFonts w:ascii="Source Sans Pro" w:hAnsi="Source Sans Pro" w:cs="Arial"/>
                <w:sz w:val="20"/>
                <w:szCs w:val="20"/>
              </w:rPr>
            </w:pPr>
            <w:r w:rsidRPr="1DBD010E">
              <w:rPr>
                <w:rFonts w:ascii="Source Sans Pro" w:hAnsi="Source Sans Pro" w:cs="Arial"/>
                <w:sz w:val="20"/>
                <w:szCs w:val="20"/>
              </w:rPr>
              <w:t>Where the gradient is between 1:33 and 1:20, landings of at least 1.2m length are provided every 18 metres.</w:t>
            </w:r>
          </w:p>
        </w:tc>
        <w:tc>
          <w:tcPr>
            <w:tcW w:w="522" w:type="dxa"/>
          </w:tcPr>
          <w:p w14:paraId="4D716857" w14:textId="06A4B7FA"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2BCA395" w14:textId="78329BA1"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9DC33AA" w14:textId="488956F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FB6E4DD" w14:textId="77777777" w:rsidR="00B839FE" w:rsidRPr="009D5805" w:rsidRDefault="00B839FE" w:rsidP="00B839FE">
            <w:pPr>
              <w:spacing w:line="276" w:lineRule="auto"/>
              <w:rPr>
                <w:rFonts w:ascii="Source Sans Pro" w:hAnsi="Source Sans Pro" w:cs="Arial"/>
              </w:rPr>
            </w:pPr>
          </w:p>
        </w:tc>
      </w:tr>
      <w:tr w:rsidR="00B839FE" w:rsidRPr="009D5805" w14:paraId="1C5BEDBB" w14:textId="77777777" w:rsidTr="56DB0F0C">
        <w:trPr>
          <w:trHeight w:val="134"/>
        </w:trPr>
        <w:tc>
          <w:tcPr>
            <w:tcW w:w="3665" w:type="dxa"/>
            <w:gridSpan w:val="5"/>
          </w:tcPr>
          <w:p w14:paraId="4A354BE8" w14:textId="62B127D4" w:rsidR="00B839FE" w:rsidRDefault="00B839FE" w:rsidP="00B839FE">
            <w:pPr>
              <w:rPr>
                <w:rFonts w:ascii="Source Sans Pro" w:hAnsi="Source Sans Pro" w:cs="Arial"/>
                <w:sz w:val="20"/>
                <w:szCs w:val="20"/>
              </w:rPr>
            </w:pPr>
            <w:r>
              <w:rPr>
                <w:rFonts w:ascii="Source Sans Pro" w:hAnsi="Source Sans Pro" w:cs="Arial"/>
                <w:sz w:val="20"/>
                <w:szCs w:val="20"/>
              </w:rPr>
              <w:t xml:space="preserve">Accessible piers and jetties are at least 1.8m wide. </w:t>
            </w:r>
          </w:p>
        </w:tc>
        <w:tc>
          <w:tcPr>
            <w:tcW w:w="522" w:type="dxa"/>
          </w:tcPr>
          <w:p w14:paraId="79ADF060" w14:textId="6BB4E89D"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0EB7EB3" w14:textId="164CCFC4"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5685B31" w14:textId="1BCB4814"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F7F2931" w14:textId="77777777" w:rsidR="00B839FE" w:rsidRPr="009D5805" w:rsidRDefault="00B839FE" w:rsidP="00B839FE">
            <w:pPr>
              <w:spacing w:line="276" w:lineRule="auto"/>
              <w:rPr>
                <w:rFonts w:ascii="Source Sans Pro" w:hAnsi="Source Sans Pro" w:cs="Arial"/>
              </w:rPr>
            </w:pPr>
          </w:p>
        </w:tc>
      </w:tr>
      <w:tr w:rsidR="00B839FE" w:rsidRPr="009D5805" w14:paraId="48A56FAC" w14:textId="77777777" w:rsidTr="56DB0F0C">
        <w:trPr>
          <w:trHeight w:val="134"/>
        </w:trPr>
        <w:tc>
          <w:tcPr>
            <w:tcW w:w="3665" w:type="dxa"/>
            <w:gridSpan w:val="5"/>
          </w:tcPr>
          <w:p w14:paraId="10B57DB6" w14:textId="5A821F19" w:rsidR="00B839FE" w:rsidRDefault="00B839FE" w:rsidP="00B839FE">
            <w:pPr>
              <w:rPr>
                <w:rFonts w:ascii="Source Sans Pro" w:hAnsi="Source Sans Pro" w:cs="Arial"/>
                <w:sz w:val="20"/>
                <w:szCs w:val="20"/>
              </w:rPr>
            </w:pPr>
            <w:r>
              <w:rPr>
                <w:rFonts w:ascii="Source Sans Pro" w:hAnsi="Source Sans Pro" w:cs="Arial"/>
                <w:sz w:val="20"/>
                <w:szCs w:val="20"/>
              </w:rPr>
              <w:t xml:space="preserve">Shared paths are at least 2.5m wide. </w:t>
            </w:r>
            <w:r w:rsidRPr="00106A2D">
              <w:rPr>
                <w:rFonts w:ascii="Source Sans Pro" w:hAnsi="Source Sans Pro" w:cs="Arial"/>
                <w:i/>
                <w:iCs/>
                <w:sz w:val="18"/>
                <w:szCs w:val="18"/>
              </w:rPr>
              <w:t xml:space="preserve">(This must be increased to at least 3m wide if expected to be high use) </w:t>
            </w:r>
            <w:r>
              <w:rPr>
                <w:rFonts w:ascii="Source Sans Pro" w:hAnsi="Source Sans Pro" w:cs="Arial"/>
                <w:sz w:val="20"/>
                <w:szCs w:val="20"/>
              </w:rPr>
              <w:t xml:space="preserve"> </w:t>
            </w:r>
          </w:p>
        </w:tc>
        <w:tc>
          <w:tcPr>
            <w:tcW w:w="522" w:type="dxa"/>
          </w:tcPr>
          <w:p w14:paraId="1DA47541" w14:textId="0367560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932F2B0" w14:textId="2E5C8BB6"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2952CFE" w14:textId="2F6882EF"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FEBEB0E" w14:textId="77777777" w:rsidR="00B839FE" w:rsidRPr="009D5805" w:rsidRDefault="00B839FE" w:rsidP="00B839FE">
            <w:pPr>
              <w:spacing w:line="276" w:lineRule="auto"/>
              <w:rPr>
                <w:rFonts w:ascii="Source Sans Pro" w:hAnsi="Source Sans Pro" w:cs="Arial"/>
              </w:rPr>
            </w:pPr>
          </w:p>
        </w:tc>
      </w:tr>
      <w:tr w:rsidR="00B839FE" w:rsidRPr="009D5805" w14:paraId="32D89203" w14:textId="77777777" w:rsidTr="56DB0F0C">
        <w:trPr>
          <w:trHeight w:val="134"/>
        </w:trPr>
        <w:tc>
          <w:tcPr>
            <w:tcW w:w="3665" w:type="dxa"/>
            <w:gridSpan w:val="5"/>
          </w:tcPr>
          <w:p w14:paraId="27AAEED2" w14:textId="3977C3BE" w:rsidR="00B839FE" w:rsidRDefault="00B839FE" w:rsidP="00B839FE">
            <w:pPr>
              <w:rPr>
                <w:rFonts w:ascii="Source Sans Pro" w:hAnsi="Source Sans Pro" w:cs="Arial"/>
                <w:sz w:val="20"/>
                <w:szCs w:val="20"/>
              </w:rPr>
            </w:pPr>
            <w:r>
              <w:rPr>
                <w:rFonts w:ascii="Source Sans Pro" w:hAnsi="Source Sans Pro" w:cs="Arial"/>
                <w:sz w:val="20"/>
                <w:szCs w:val="20"/>
              </w:rPr>
              <w:t xml:space="preserve">Any gradients that exceed 1:20 have handrails provided. </w:t>
            </w:r>
          </w:p>
        </w:tc>
        <w:tc>
          <w:tcPr>
            <w:tcW w:w="522" w:type="dxa"/>
          </w:tcPr>
          <w:p w14:paraId="6398A5BC" w14:textId="3B67A0AF"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21B0705" w14:textId="118C396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1E92FF9" w14:textId="4B8330D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9E21F53" w14:textId="77777777" w:rsidR="00B839FE" w:rsidRPr="009D5805" w:rsidRDefault="00B839FE" w:rsidP="00B839FE">
            <w:pPr>
              <w:spacing w:line="276" w:lineRule="auto"/>
              <w:rPr>
                <w:rFonts w:ascii="Source Sans Pro" w:hAnsi="Source Sans Pro" w:cs="Arial"/>
              </w:rPr>
            </w:pPr>
          </w:p>
        </w:tc>
      </w:tr>
      <w:tr w:rsidR="00B839FE" w:rsidRPr="009D5805" w14:paraId="322F99F1" w14:textId="77777777" w:rsidTr="56DB0F0C">
        <w:trPr>
          <w:trHeight w:val="134"/>
        </w:trPr>
        <w:tc>
          <w:tcPr>
            <w:tcW w:w="3665" w:type="dxa"/>
            <w:gridSpan w:val="5"/>
          </w:tcPr>
          <w:p w14:paraId="73F13736" w14:textId="4B6190CC" w:rsidR="00B839FE" w:rsidRPr="00504819" w:rsidRDefault="00B839FE" w:rsidP="00B839FE">
            <w:pPr>
              <w:rPr>
                <w:rFonts w:ascii="Source Sans Pro" w:hAnsi="Source Sans Pro" w:cs="Arial"/>
                <w:sz w:val="20"/>
                <w:szCs w:val="20"/>
              </w:rPr>
            </w:pPr>
            <w:r w:rsidRPr="00504819">
              <w:rPr>
                <w:rFonts w:ascii="Source Sans Pro" w:hAnsi="Source Sans Pro" w:cs="Arial"/>
                <w:sz w:val="20"/>
                <w:szCs w:val="20"/>
              </w:rPr>
              <w:t>Handrails are fixed at between 840-900mm from the ground. They continue 300mm past the end of the ramp or stairway, and the ends are turned down so as not to form a hazard.</w:t>
            </w:r>
          </w:p>
        </w:tc>
        <w:tc>
          <w:tcPr>
            <w:tcW w:w="522" w:type="dxa"/>
          </w:tcPr>
          <w:p w14:paraId="07E015BF" w14:textId="53D42B70"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AAEEF11" w14:textId="0D93523D"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4163F3B" w14:textId="67C6ACDF"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484B564" w14:textId="77777777" w:rsidR="00B839FE" w:rsidRPr="009D5805" w:rsidRDefault="00B839FE" w:rsidP="00B839FE">
            <w:pPr>
              <w:spacing w:line="276" w:lineRule="auto"/>
              <w:rPr>
                <w:rFonts w:ascii="Source Sans Pro" w:hAnsi="Source Sans Pro" w:cs="Arial"/>
              </w:rPr>
            </w:pPr>
          </w:p>
        </w:tc>
      </w:tr>
      <w:tr w:rsidR="00B839FE" w:rsidRPr="009D5805" w14:paraId="5B427BCF" w14:textId="77777777" w:rsidTr="56DB0F0C">
        <w:trPr>
          <w:trHeight w:val="134"/>
        </w:trPr>
        <w:tc>
          <w:tcPr>
            <w:tcW w:w="3665" w:type="dxa"/>
            <w:gridSpan w:val="5"/>
          </w:tcPr>
          <w:p w14:paraId="0AC995D3" w14:textId="39F82F74" w:rsidR="00B839FE" w:rsidRPr="00504819" w:rsidRDefault="00B839FE" w:rsidP="00B839FE">
            <w:pPr>
              <w:rPr>
                <w:rFonts w:ascii="Source Sans Pro" w:hAnsi="Source Sans Pro" w:cs="Arial"/>
                <w:sz w:val="20"/>
                <w:szCs w:val="20"/>
              </w:rPr>
            </w:pPr>
            <w:r w:rsidRPr="00071055">
              <w:rPr>
                <w:rFonts w:ascii="Source Sans Pro" w:hAnsi="Source Sans Pro" w:cs="Arial"/>
                <w:sz w:val="20"/>
                <w:szCs w:val="20"/>
              </w:rPr>
              <w:lastRenderedPageBreak/>
              <w:t>Boardwalks - boards are at a 90° angle to the direction of travel, with 6-10mm gaps</w:t>
            </w:r>
            <w:r>
              <w:rPr>
                <w:rFonts w:ascii="Source Sans Pro" w:hAnsi="Source Sans Pro" w:cs="Arial"/>
              </w:rPr>
              <w:t>.</w:t>
            </w:r>
          </w:p>
        </w:tc>
        <w:tc>
          <w:tcPr>
            <w:tcW w:w="522" w:type="dxa"/>
          </w:tcPr>
          <w:p w14:paraId="72857633" w14:textId="5DE2926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514655D" w14:textId="5817B15E"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A81445F" w14:textId="1FFC3A38"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C28FB6E" w14:textId="77777777" w:rsidR="00B839FE" w:rsidRPr="009D5805" w:rsidRDefault="00B839FE" w:rsidP="00B839FE">
            <w:pPr>
              <w:spacing w:line="276" w:lineRule="auto"/>
              <w:rPr>
                <w:rFonts w:ascii="Source Sans Pro" w:hAnsi="Source Sans Pro" w:cs="Arial"/>
              </w:rPr>
            </w:pPr>
          </w:p>
        </w:tc>
      </w:tr>
      <w:tr w:rsidR="00B839FE" w:rsidRPr="009D5805" w14:paraId="57F49283" w14:textId="77777777" w:rsidTr="56DB0F0C">
        <w:trPr>
          <w:trHeight w:val="134"/>
        </w:trPr>
        <w:tc>
          <w:tcPr>
            <w:tcW w:w="3665" w:type="dxa"/>
            <w:gridSpan w:val="5"/>
          </w:tcPr>
          <w:p w14:paraId="66EF9736" w14:textId="0419C12E" w:rsidR="00B839FE" w:rsidRPr="00071055" w:rsidRDefault="00B839FE" w:rsidP="00B839FE">
            <w:pPr>
              <w:rPr>
                <w:rFonts w:ascii="Source Sans Pro" w:hAnsi="Source Sans Pro" w:cs="Arial"/>
                <w:sz w:val="20"/>
                <w:szCs w:val="20"/>
              </w:rPr>
            </w:pPr>
            <w:r>
              <w:rPr>
                <w:rFonts w:ascii="Source Sans Pro" w:hAnsi="Source Sans Pro" w:cs="Arial"/>
                <w:sz w:val="20"/>
                <w:szCs w:val="20"/>
              </w:rPr>
              <w:t xml:space="preserve">Boardwalks that exceed a 1:33 slope are coated with a slip-resistant product. </w:t>
            </w:r>
          </w:p>
        </w:tc>
        <w:tc>
          <w:tcPr>
            <w:tcW w:w="522" w:type="dxa"/>
          </w:tcPr>
          <w:p w14:paraId="1088D095" w14:textId="3B8DB06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BB68F0F" w14:textId="45B52600"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59B35B9" w14:textId="517FABE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E68DD0A" w14:textId="77777777" w:rsidR="00B839FE" w:rsidRPr="009D5805" w:rsidRDefault="00B839FE" w:rsidP="00B839FE">
            <w:pPr>
              <w:spacing w:line="276" w:lineRule="auto"/>
              <w:rPr>
                <w:rFonts w:ascii="Source Sans Pro" w:hAnsi="Source Sans Pro" w:cs="Arial"/>
              </w:rPr>
            </w:pPr>
          </w:p>
        </w:tc>
      </w:tr>
      <w:tr w:rsidR="00B839FE" w:rsidRPr="009D5805" w14:paraId="67369430" w14:textId="77777777" w:rsidTr="56DB0F0C">
        <w:trPr>
          <w:trHeight w:val="134"/>
        </w:trPr>
        <w:tc>
          <w:tcPr>
            <w:tcW w:w="3665" w:type="dxa"/>
            <w:gridSpan w:val="5"/>
          </w:tcPr>
          <w:p w14:paraId="49FF7DBB" w14:textId="44834FE6" w:rsidR="00B839FE" w:rsidRPr="00504819" w:rsidRDefault="00B839FE" w:rsidP="00B839FE">
            <w:pPr>
              <w:rPr>
                <w:rFonts w:ascii="Source Sans Pro" w:hAnsi="Source Sans Pro" w:cs="Arial"/>
                <w:sz w:val="20"/>
                <w:szCs w:val="20"/>
              </w:rPr>
            </w:pPr>
            <w:r>
              <w:rPr>
                <w:rFonts w:ascii="Source Sans Pro" w:hAnsi="Source Sans Pro" w:cs="Arial"/>
                <w:sz w:val="20"/>
                <w:szCs w:val="20"/>
              </w:rPr>
              <w:t xml:space="preserve">Steps have a </w:t>
            </w:r>
            <w:r w:rsidRPr="00160BBF">
              <w:rPr>
                <w:rFonts w:ascii="Source Sans Pro" w:hAnsi="Source Sans Pro" w:cs="Arial"/>
                <w:sz w:val="20"/>
                <w:szCs w:val="20"/>
              </w:rPr>
              <w:t>maximum rise of 180mm and a minimum tread of 310mm. There is a slight slope downwards (1%) to allow drainage.</w:t>
            </w:r>
          </w:p>
        </w:tc>
        <w:tc>
          <w:tcPr>
            <w:tcW w:w="522" w:type="dxa"/>
          </w:tcPr>
          <w:p w14:paraId="69875D73" w14:textId="2D27F9A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91901E9" w14:textId="71A0FCF0"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F6B0829" w14:textId="481486C3"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824CF6E" w14:textId="77777777" w:rsidR="00B839FE" w:rsidRPr="009D5805" w:rsidRDefault="00B839FE" w:rsidP="00B839FE">
            <w:pPr>
              <w:spacing w:line="276" w:lineRule="auto"/>
              <w:rPr>
                <w:rFonts w:ascii="Source Sans Pro" w:hAnsi="Source Sans Pro" w:cs="Arial"/>
              </w:rPr>
            </w:pPr>
          </w:p>
        </w:tc>
      </w:tr>
      <w:tr w:rsidR="00B839FE" w:rsidRPr="009D5805" w14:paraId="3A75316B" w14:textId="77777777" w:rsidTr="56DB0F0C">
        <w:trPr>
          <w:trHeight w:val="134"/>
        </w:trPr>
        <w:tc>
          <w:tcPr>
            <w:tcW w:w="8924" w:type="dxa"/>
            <w:gridSpan w:val="9"/>
          </w:tcPr>
          <w:p w14:paraId="624CE189" w14:textId="2185F448" w:rsidR="00B839FE" w:rsidRPr="009D5805" w:rsidRDefault="00B839FE" w:rsidP="00B839FE">
            <w:pPr>
              <w:spacing w:line="276" w:lineRule="auto"/>
              <w:rPr>
                <w:rFonts w:ascii="Source Sans Pro" w:hAnsi="Source Sans Pro" w:cs="Arial"/>
              </w:rPr>
            </w:pPr>
            <w:r w:rsidRPr="00DE108A">
              <w:rPr>
                <w:rFonts w:ascii="Source Sans Pro" w:hAnsi="Source Sans Pro" w:cs="Arial"/>
                <w:color w:val="23A3A4"/>
              </w:rPr>
              <w:t xml:space="preserve">FURNITURE and STRUCTURES </w:t>
            </w:r>
          </w:p>
        </w:tc>
      </w:tr>
      <w:tr w:rsidR="00B839FE" w:rsidRPr="009D5805" w14:paraId="52CB9E8D" w14:textId="77777777" w:rsidTr="56DB0F0C">
        <w:trPr>
          <w:trHeight w:val="134"/>
        </w:trPr>
        <w:tc>
          <w:tcPr>
            <w:tcW w:w="759" w:type="dxa"/>
            <w:gridSpan w:val="3"/>
          </w:tcPr>
          <w:p w14:paraId="6F5BB92B" w14:textId="4CA8DE16" w:rsidR="00B839FE" w:rsidRPr="009D5805" w:rsidRDefault="00B839FE" w:rsidP="00B839FE">
            <w:pPr>
              <w:spacing w:line="276" w:lineRule="auto"/>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165" w:type="dxa"/>
            <w:gridSpan w:val="6"/>
          </w:tcPr>
          <w:p w14:paraId="10F99B68" w14:textId="1C1D33F9" w:rsidR="00B839FE" w:rsidRPr="009D5805" w:rsidRDefault="00B839FE" w:rsidP="00B839FE">
            <w:pPr>
              <w:spacing w:line="276" w:lineRule="auto"/>
              <w:rPr>
                <w:rFonts w:ascii="Source Sans Pro" w:hAnsi="Source Sans Pro" w:cs="Arial"/>
              </w:rPr>
            </w:pPr>
            <w:r w:rsidRPr="00B4101E">
              <w:rPr>
                <w:rFonts w:ascii="Source Sans Pro" w:hAnsi="Source Sans Pro" w:cs="Arial"/>
                <w:sz w:val="20"/>
                <w:szCs w:val="20"/>
              </w:rPr>
              <w:t>Not Applicable</w:t>
            </w:r>
          </w:p>
        </w:tc>
      </w:tr>
      <w:tr w:rsidR="00B839FE" w:rsidRPr="009D5805" w14:paraId="7C484989" w14:textId="77777777" w:rsidTr="56DB0F0C">
        <w:trPr>
          <w:trHeight w:val="134"/>
        </w:trPr>
        <w:tc>
          <w:tcPr>
            <w:tcW w:w="3665" w:type="dxa"/>
            <w:gridSpan w:val="5"/>
          </w:tcPr>
          <w:p w14:paraId="428393AA" w14:textId="25623514" w:rsidR="00B839FE" w:rsidRDefault="00B839FE" w:rsidP="00B839FE">
            <w:pPr>
              <w:rPr>
                <w:rFonts w:ascii="Source Sans Pro" w:hAnsi="Source Sans Pro" w:cs="Arial"/>
                <w:sz w:val="20"/>
                <w:szCs w:val="20"/>
              </w:rPr>
            </w:pPr>
            <w:r>
              <w:rPr>
                <w:rFonts w:ascii="Source Sans Pro" w:hAnsi="Source Sans Pro" w:cs="Arial"/>
                <w:sz w:val="20"/>
                <w:szCs w:val="20"/>
              </w:rPr>
              <w:t xml:space="preserve">On a path less than 1km long, there is one seat provided every 100-200m. </w:t>
            </w:r>
          </w:p>
        </w:tc>
        <w:tc>
          <w:tcPr>
            <w:tcW w:w="522" w:type="dxa"/>
          </w:tcPr>
          <w:p w14:paraId="4CC4C65C" w14:textId="42DBA9FF"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3FA9CF3" w14:textId="001571E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063F4D7" w14:textId="51BEA133"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5B4986D" w14:textId="77777777" w:rsidR="00B839FE" w:rsidRPr="009D5805" w:rsidRDefault="00B839FE" w:rsidP="00B839FE">
            <w:pPr>
              <w:spacing w:line="276" w:lineRule="auto"/>
              <w:rPr>
                <w:rFonts w:ascii="Source Sans Pro" w:hAnsi="Source Sans Pro" w:cs="Arial"/>
              </w:rPr>
            </w:pPr>
          </w:p>
        </w:tc>
      </w:tr>
      <w:tr w:rsidR="00B839FE" w:rsidRPr="009D5805" w14:paraId="28F5455F" w14:textId="77777777" w:rsidTr="56DB0F0C">
        <w:trPr>
          <w:trHeight w:val="134"/>
        </w:trPr>
        <w:tc>
          <w:tcPr>
            <w:tcW w:w="3665" w:type="dxa"/>
            <w:gridSpan w:val="5"/>
          </w:tcPr>
          <w:p w14:paraId="54B5CC33" w14:textId="7CDEBA49" w:rsidR="00B839FE" w:rsidRDefault="00B839FE" w:rsidP="00B839FE">
            <w:pPr>
              <w:rPr>
                <w:rFonts w:ascii="Source Sans Pro" w:hAnsi="Source Sans Pro" w:cs="Arial"/>
                <w:sz w:val="20"/>
                <w:szCs w:val="20"/>
              </w:rPr>
            </w:pPr>
            <w:r>
              <w:rPr>
                <w:rFonts w:ascii="Source Sans Pro" w:hAnsi="Source Sans Pro" w:cs="Arial"/>
                <w:sz w:val="20"/>
                <w:szCs w:val="20"/>
              </w:rPr>
              <w:t xml:space="preserve">On a path </w:t>
            </w:r>
            <w:r w:rsidR="00542569">
              <w:rPr>
                <w:rFonts w:ascii="Source Sans Pro" w:hAnsi="Source Sans Pro" w:cs="Arial"/>
                <w:sz w:val="20"/>
                <w:szCs w:val="20"/>
              </w:rPr>
              <w:t xml:space="preserve">more than </w:t>
            </w:r>
            <w:r>
              <w:rPr>
                <w:rFonts w:ascii="Source Sans Pro" w:hAnsi="Source Sans Pro" w:cs="Arial"/>
                <w:sz w:val="20"/>
                <w:szCs w:val="20"/>
              </w:rPr>
              <w:t>1km</w:t>
            </w:r>
            <w:r w:rsidR="00542569">
              <w:rPr>
                <w:rFonts w:ascii="Source Sans Pro" w:hAnsi="Source Sans Pro" w:cs="Arial"/>
                <w:sz w:val="20"/>
                <w:szCs w:val="20"/>
              </w:rPr>
              <w:t xml:space="preserve"> long</w:t>
            </w:r>
            <w:r>
              <w:rPr>
                <w:rFonts w:ascii="Source Sans Pro" w:hAnsi="Source Sans Pro" w:cs="Arial"/>
                <w:sz w:val="20"/>
                <w:szCs w:val="20"/>
              </w:rPr>
              <w:t xml:space="preserve">, there is one seat provided every 200-250m. </w:t>
            </w:r>
          </w:p>
        </w:tc>
        <w:tc>
          <w:tcPr>
            <w:tcW w:w="522" w:type="dxa"/>
          </w:tcPr>
          <w:p w14:paraId="5D67AF7F" w14:textId="435D790E"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DC47559" w14:textId="73F9F5B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4D6CBD9" w14:textId="575428F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F5708B1" w14:textId="77777777" w:rsidR="00B839FE" w:rsidRPr="009D5805" w:rsidRDefault="00B839FE" w:rsidP="00B839FE">
            <w:pPr>
              <w:spacing w:line="276" w:lineRule="auto"/>
              <w:rPr>
                <w:rFonts w:ascii="Source Sans Pro" w:hAnsi="Source Sans Pro" w:cs="Arial"/>
              </w:rPr>
            </w:pPr>
          </w:p>
        </w:tc>
      </w:tr>
      <w:tr w:rsidR="00B839FE" w:rsidRPr="009D5805" w14:paraId="55F22C1F" w14:textId="77777777" w:rsidTr="56DB0F0C">
        <w:trPr>
          <w:trHeight w:val="134"/>
        </w:trPr>
        <w:tc>
          <w:tcPr>
            <w:tcW w:w="3665" w:type="dxa"/>
            <w:gridSpan w:val="5"/>
          </w:tcPr>
          <w:p w14:paraId="571E4DC9" w14:textId="3B09289F" w:rsidR="00B839FE" w:rsidRDefault="00B839FE" w:rsidP="00B839FE">
            <w:pPr>
              <w:rPr>
                <w:rFonts w:ascii="Source Sans Pro" w:hAnsi="Source Sans Pro" w:cs="Arial"/>
                <w:sz w:val="20"/>
                <w:szCs w:val="20"/>
              </w:rPr>
            </w:pPr>
            <w:r w:rsidRPr="35AE1697">
              <w:rPr>
                <w:rFonts w:ascii="Source Sans Pro" w:hAnsi="Source Sans Pro" w:cs="Arial"/>
                <w:sz w:val="20"/>
                <w:szCs w:val="20"/>
              </w:rPr>
              <w:t xml:space="preserve">Seats can be 300-520mm high, but a </w:t>
            </w:r>
            <w:r w:rsidRPr="35AE1697">
              <w:rPr>
                <w:rFonts w:ascii="Source Sans Pro" w:eastAsia="Source Sans Pro" w:hAnsi="Source Sans Pro" w:cs="Source Sans Pro"/>
                <w:sz w:val="20"/>
                <w:szCs w:val="20"/>
              </w:rPr>
              <w:t>height of 450mm is preferable.</w:t>
            </w:r>
          </w:p>
        </w:tc>
        <w:tc>
          <w:tcPr>
            <w:tcW w:w="522" w:type="dxa"/>
          </w:tcPr>
          <w:p w14:paraId="409B09FC" w14:textId="1EC3C71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6DAECF4" w14:textId="57B96DD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7C10F66" w14:textId="7FB77238"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7478B62F" w14:textId="77777777" w:rsidR="00B839FE" w:rsidRPr="009D5805" w:rsidRDefault="00B839FE" w:rsidP="00B839FE">
            <w:pPr>
              <w:spacing w:line="276" w:lineRule="auto"/>
              <w:rPr>
                <w:rFonts w:ascii="Source Sans Pro" w:hAnsi="Source Sans Pro" w:cs="Arial"/>
              </w:rPr>
            </w:pPr>
          </w:p>
        </w:tc>
      </w:tr>
      <w:tr w:rsidR="00B839FE" w:rsidRPr="009D5805" w14:paraId="25950B23" w14:textId="77777777" w:rsidTr="56DB0F0C">
        <w:trPr>
          <w:trHeight w:val="134"/>
        </w:trPr>
        <w:tc>
          <w:tcPr>
            <w:tcW w:w="3665" w:type="dxa"/>
            <w:gridSpan w:val="5"/>
          </w:tcPr>
          <w:p w14:paraId="656648B2" w14:textId="09FF8B2F" w:rsidR="00B839FE" w:rsidRDefault="00B839FE" w:rsidP="00B839FE">
            <w:pPr>
              <w:rPr>
                <w:rFonts w:ascii="Source Sans Pro" w:hAnsi="Source Sans Pro" w:cs="Arial"/>
                <w:sz w:val="20"/>
                <w:szCs w:val="20"/>
              </w:rPr>
            </w:pPr>
            <w:r>
              <w:rPr>
                <w:rFonts w:ascii="Source Sans Pro" w:hAnsi="Source Sans Pro" w:cs="Arial"/>
                <w:sz w:val="20"/>
                <w:szCs w:val="20"/>
              </w:rPr>
              <w:t xml:space="preserve">Seats are </w:t>
            </w:r>
            <w:r w:rsidRPr="00CB5382">
              <w:rPr>
                <w:rFonts w:ascii="Source Sans Pro" w:hAnsi="Source Sans Pro" w:cs="Arial"/>
                <w:sz w:val="20"/>
                <w:szCs w:val="20"/>
              </w:rPr>
              <w:t>set back at least 540mm from the edge of access routes to preserve pathway width.</w:t>
            </w:r>
          </w:p>
        </w:tc>
        <w:tc>
          <w:tcPr>
            <w:tcW w:w="522" w:type="dxa"/>
          </w:tcPr>
          <w:p w14:paraId="1FFFB83F" w14:textId="4B27651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04C0BB9" w14:textId="415D3D9A"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06A92F1" w14:textId="31112386"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394267B" w14:textId="77777777" w:rsidR="00B839FE" w:rsidRPr="009D5805" w:rsidRDefault="00B839FE" w:rsidP="00B839FE">
            <w:pPr>
              <w:spacing w:line="276" w:lineRule="auto"/>
              <w:rPr>
                <w:rFonts w:ascii="Source Sans Pro" w:hAnsi="Source Sans Pro" w:cs="Arial"/>
              </w:rPr>
            </w:pPr>
          </w:p>
        </w:tc>
      </w:tr>
      <w:tr w:rsidR="00B839FE" w:rsidRPr="009D5805" w14:paraId="610438EC" w14:textId="77777777" w:rsidTr="56DB0F0C">
        <w:trPr>
          <w:trHeight w:val="134"/>
        </w:trPr>
        <w:tc>
          <w:tcPr>
            <w:tcW w:w="3665" w:type="dxa"/>
            <w:gridSpan w:val="5"/>
          </w:tcPr>
          <w:p w14:paraId="60FDE3CC" w14:textId="3439DFE0" w:rsidR="00B839FE" w:rsidRPr="00207E1F" w:rsidRDefault="00B839FE" w:rsidP="00B839FE">
            <w:pPr>
              <w:rPr>
                <w:rFonts w:ascii="Source Sans Pro" w:hAnsi="Source Sans Pro" w:cs="Arial"/>
                <w:sz w:val="20"/>
                <w:szCs w:val="20"/>
              </w:rPr>
            </w:pPr>
            <w:r w:rsidRPr="00207E1F">
              <w:rPr>
                <w:rFonts w:ascii="Source Sans Pro" w:hAnsi="Source Sans Pro" w:cs="Arial"/>
                <w:sz w:val="20"/>
                <w:szCs w:val="20"/>
              </w:rPr>
              <w:t>There is a minimum 900mm wide surfaced accessible space next to each seat.</w:t>
            </w:r>
          </w:p>
        </w:tc>
        <w:tc>
          <w:tcPr>
            <w:tcW w:w="522" w:type="dxa"/>
          </w:tcPr>
          <w:p w14:paraId="0718FDED" w14:textId="4B69C3D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4D22764" w14:textId="338B36B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D3E0D4E" w14:textId="7EBF1758"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0914B59" w14:textId="77777777" w:rsidR="00B839FE" w:rsidRPr="009D5805" w:rsidRDefault="00B839FE" w:rsidP="00B839FE">
            <w:pPr>
              <w:spacing w:line="276" w:lineRule="auto"/>
              <w:rPr>
                <w:rFonts w:ascii="Source Sans Pro" w:hAnsi="Source Sans Pro" w:cs="Arial"/>
              </w:rPr>
            </w:pPr>
          </w:p>
        </w:tc>
      </w:tr>
      <w:tr w:rsidR="00B839FE" w:rsidRPr="009D5805" w14:paraId="3E44CF11" w14:textId="77777777" w:rsidTr="56DB0F0C">
        <w:trPr>
          <w:trHeight w:val="134"/>
        </w:trPr>
        <w:tc>
          <w:tcPr>
            <w:tcW w:w="3665" w:type="dxa"/>
            <w:gridSpan w:val="5"/>
          </w:tcPr>
          <w:p w14:paraId="1A10763C" w14:textId="1301DAA8" w:rsidR="00B839FE" w:rsidRPr="00207E1F" w:rsidRDefault="00B839FE" w:rsidP="00B839FE">
            <w:pPr>
              <w:rPr>
                <w:rFonts w:ascii="Source Sans Pro" w:hAnsi="Source Sans Pro" w:cs="Arial"/>
                <w:sz w:val="20"/>
                <w:szCs w:val="20"/>
              </w:rPr>
            </w:pPr>
            <w:r>
              <w:rPr>
                <w:rFonts w:ascii="Source Sans Pro" w:hAnsi="Source Sans Pro" w:cs="Arial"/>
                <w:sz w:val="20"/>
                <w:szCs w:val="20"/>
              </w:rPr>
              <w:t xml:space="preserve">Seats have back rests and arms. </w:t>
            </w:r>
          </w:p>
        </w:tc>
        <w:tc>
          <w:tcPr>
            <w:tcW w:w="522" w:type="dxa"/>
          </w:tcPr>
          <w:p w14:paraId="04949DBD" w14:textId="4FA8EE4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4740924" w14:textId="1EC94C5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28F8DBD" w14:textId="2B831048"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83D2F1A" w14:textId="77777777" w:rsidR="00B839FE" w:rsidRPr="009D5805" w:rsidRDefault="00B839FE" w:rsidP="00B839FE">
            <w:pPr>
              <w:spacing w:line="276" w:lineRule="auto"/>
              <w:rPr>
                <w:rFonts w:ascii="Source Sans Pro" w:hAnsi="Source Sans Pro" w:cs="Arial"/>
              </w:rPr>
            </w:pPr>
          </w:p>
        </w:tc>
      </w:tr>
      <w:tr w:rsidR="00B839FE" w:rsidRPr="009D5805" w14:paraId="3A6BB0C0" w14:textId="77777777" w:rsidTr="56DB0F0C">
        <w:trPr>
          <w:trHeight w:val="134"/>
        </w:trPr>
        <w:tc>
          <w:tcPr>
            <w:tcW w:w="3665" w:type="dxa"/>
            <w:gridSpan w:val="5"/>
          </w:tcPr>
          <w:p w14:paraId="38951495" w14:textId="03669554" w:rsidR="00B839FE" w:rsidRDefault="00B839FE" w:rsidP="00B839FE">
            <w:pPr>
              <w:rPr>
                <w:rFonts w:ascii="Source Sans Pro" w:hAnsi="Source Sans Pro" w:cs="Arial"/>
                <w:sz w:val="20"/>
                <w:szCs w:val="20"/>
              </w:rPr>
            </w:pPr>
            <w:r w:rsidRPr="35AE1697">
              <w:rPr>
                <w:rFonts w:ascii="Source Sans Pro" w:hAnsi="Source Sans Pro" w:cs="Arial"/>
                <w:sz w:val="20"/>
                <w:szCs w:val="20"/>
              </w:rPr>
              <w:t>Tables are</w:t>
            </w:r>
            <w:r w:rsidRPr="35AE1697">
              <w:rPr>
                <w:rFonts w:ascii="Source Sans Pro" w:hAnsi="Source Sans Pro" w:cs="Arial"/>
              </w:rPr>
              <w:t xml:space="preserve"> </w:t>
            </w:r>
            <w:r w:rsidRPr="35AE1697">
              <w:rPr>
                <w:rFonts w:ascii="Source Sans Pro" w:hAnsi="Source Sans Pro" w:cs="Arial"/>
                <w:sz w:val="20"/>
                <w:szCs w:val="20"/>
              </w:rPr>
              <w:t>755-775mm above ground level, with seats 280-320mm below the tabletop. There is a clear space between the ground and the table, at least 675mm high and 800mm wide.</w:t>
            </w:r>
          </w:p>
        </w:tc>
        <w:tc>
          <w:tcPr>
            <w:tcW w:w="522" w:type="dxa"/>
          </w:tcPr>
          <w:p w14:paraId="4A4378C9" w14:textId="527D2CB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97D9D00" w14:textId="272884E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2FCC4A6" w14:textId="587F5C6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610B7E6" w14:textId="77777777" w:rsidR="00B839FE" w:rsidRPr="009D5805" w:rsidRDefault="00B839FE" w:rsidP="00B839FE">
            <w:pPr>
              <w:spacing w:line="276" w:lineRule="auto"/>
              <w:rPr>
                <w:rFonts w:ascii="Source Sans Pro" w:hAnsi="Source Sans Pro" w:cs="Arial"/>
              </w:rPr>
            </w:pPr>
          </w:p>
        </w:tc>
      </w:tr>
      <w:tr w:rsidR="00B839FE" w:rsidRPr="009D5805" w14:paraId="37E3D3C3" w14:textId="77777777" w:rsidTr="56DB0F0C">
        <w:trPr>
          <w:trHeight w:val="134"/>
        </w:trPr>
        <w:tc>
          <w:tcPr>
            <w:tcW w:w="3665" w:type="dxa"/>
            <w:gridSpan w:val="5"/>
          </w:tcPr>
          <w:p w14:paraId="0C9E5165" w14:textId="20203D57" w:rsidR="00B839FE" w:rsidRDefault="00B839FE" w:rsidP="00B839FE">
            <w:pPr>
              <w:rPr>
                <w:rFonts w:ascii="Source Sans Pro" w:hAnsi="Source Sans Pro" w:cs="Arial"/>
                <w:sz w:val="20"/>
                <w:szCs w:val="20"/>
              </w:rPr>
            </w:pPr>
            <w:r>
              <w:rPr>
                <w:rFonts w:ascii="Source Sans Pro" w:hAnsi="Source Sans Pro" w:cs="Arial"/>
                <w:sz w:val="20"/>
                <w:szCs w:val="20"/>
              </w:rPr>
              <w:t xml:space="preserve">There is </w:t>
            </w:r>
            <w:r>
              <w:rPr>
                <w:rFonts w:ascii="Source Sans Pro" w:hAnsi="Source Sans Pro" w:cs="Arial"/>
              </w:rPr>
              <w:t>a</w:t>
            </w:r>
            <w:r w:rsidRPr="007C45E5">
              <w:rPr>
                <w:rFonts w:ascii="Source Sans Pro" w:hAnsi="Source Sans Pro" w:cs="Arial"/>
                <w:sz w:val="20"/>
                <w:szCs w:val="20"/>
              </w:rPr>
              <w:t xml:space="preserve"> minimum 1500mm wide surfaced manoeuvring area at the end of tables.  </w:t>
            </w:r>
          </w:p>
        </w:tc>
        <w:tc>
          <w:tcPr>
            <w:tcW w:w="522" w:type="dxa"/>
          </w:tcPr>
          <w:p w14:paraId="30A54B7C" w14:textId="5082E60A"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04DABF0" w14:textId="48BFF961"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EC9F280" w14:textId="07CEDFB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468E9F3" w14:textId="77777777" w:rsidR="00B839FE" w:rsidRPr="009D5805" w:rsidRDefault="00B839FE" w:rsidP="00B839FE">
            <w:pPr>
              <w:spacing w:line="276" w:lineRule="auto"/>
              <w:rPr>
                <w:rFonts w:ascii="Source Sans Pro" w:hAnsi="Source Sans Pro" w:cs="Arial"/>
              </w:rPr>
            </w:pPr>
          </w:p>
        </w:tc>
      </w:tr>
      <w:tr w:rsidR="00B839FE" w:rsidRPr="009D5805" w14:paraId="675AF722" w14:textId="77777777" w:rsidTr="56DB0F0C">
        <w:trPr>
          <w:trHeight w:val="134"/>
        </w:trPr>
        <w:tc>
          <w:tcPr>
            <w:tcW w:w="3665" w:type="dxa"/>
            <w:gridSpan w:val="5"/>
          </w:tcPr>
          <w:p w14:paraId="4CF94028" w14:textId="0FE6E9E2" w:rsidR="00B839FE" w:rsidRDefault="00B839FE" w:rsidP="00B839FE">
            <w:pPr>
              <w:rPr>
                <w:rFonts w:ascii="Source Sans Pro" w:hAnsi="Source Sans Pro" w:cs="Arial"/>
                <w:sz w:val="20"/>
                <w:szCs w:val="20"/>
              </w:rPr>
            </w:pPr>
            <w:r>
              <w:rPr>
                <w:rFonts w:ascii="Source Sans Pro" w:hAnsi="Source Sans Pro" w:cs="Arial"/>
                <w:sz w:val="20"/>
                <w:szCs w:val="20"/>
              </w:rPr>
              <w:t xml:space="preserve">Fences over 1.2m height are at least 80% open / transparent. </w:t>
            </w:r>
          </w:p>
        </w:tc>
        <w:tc>
          <w:tcPr>
            <w:tcW w:w="522" w:type="dxa"/>
          </w:tcPr>
          <w:p w14:paraId="111F0BC9" w14:textId="5C6B9388"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F13DBE8" w14:textId="2607A6E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7E854D5" w14:textId="0E9A548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70B4B77" w14:textId="77777777" w:rsidR="00B839FE" w:rsidRPr="009D5805" w:rsidRDefault="00B839FE" w:rsidP="00B839FE">
            <w:pPr>
              <w:spacing w:line="276" w:lineRule="auto"/>
              <w:rPr>
                <w:rFonts w:ascii="Source Sans Pro" w:hAnsi="Source Sans Pro" w:cs="Arial"/>
              </w:rPr>
            </w:pPr>
          </w:p>
        </w:tc>
      </w:tr>
      <w:tr w:rsidR="00B839FE" w:rsidRPr="009D5805" w14:paraId="26E8D015" w14:textId="77777777" w:rsidTr="56DB0F0C">
        <w:trPr>
          <w:trHeight w:val="134"/>
        </w:trPr>
        <w:tc>
          <w:tcPr>
            <w:tcW w:w="3665" w:type="dxa"/>
            <w:gridSpan w:val="5"/>
          </w:tcPr>
          <w:p w14:paraId="594BBAB1" w14:textId="02B3276D" w:rsidR="00B839FE" w:rsidRDefault="00B839FE" w:rsidP="00B839FE">
            <w:pPr>
              <w:rPr>
                <w:rFonts w:ascii="Source Sans Pro" w:hAnsi="Source Sans Pro" w:cs="Arial"/>
                <w:sz w:val="20"/>
                <w:szCs w:val="20"/>
              </w:rPr>
            </w:pPr>
            <w:r w:rsidRPr="35AE1697">
              <w:rPr>
                <w:rFonts w:ascii="Source Sans Pro" w:hAnsi="Source Sans Pro" w:cs="Arial"/>
                <w:sz w:val="20"/>
                <w:szCs w:val="20"/>
              </w:rPr>
              <w:t xml:space="preserve">Bollards comply with SD714. </w:t>
            </w:r>
          </w:p>
        </w:tc>
        <w:tc>
          <w:tcPr>
            <w:tcW w:w="522" w:type="dxa"/>
          </w:tcPr>
          <w:p w14:paraId="4945FEBA" w14:textId="11CCBA77"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D4A0B07" w14:textId="761A1AD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C95BCC5" w14:textId="62853A2B"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777B85E" w14:textId="77777777" w:rsidR="00B839FE" w:rsidRPr="009D5805" w:rsidRDefault="00B839FE" w:rsidP="00B839FE">
            <w:pPr>
              <w:spacing w:line="276" w:lineRule="auto"/>
              <w:rPr>
                <w:rFonts w:ascii="Source Sans Pro" w:hAnsi="Source Sans Pro" w:cs="Arial"/>
              </w:rPr>
            </w:pPr>
          </w:p>
        </w:tc>
      </w:tr>
      <w:tr w:rsidR="00B839FE" w:rsidRPr="009D5805" w14:paraId="0929218F" w14:textId="77777777" w:rsidTr="56DB0F0C">
        <w:trPr>
          <w:trHeight w:val="134"/>
        </w:trPr>
        <w:tc>
          <w:tcPr>
            <w:tcW w:w="3665" w:type="dxa"/>
            <w:gridSpan w:val="5"/>
          </w:tcPr>
          <w:p w14:paraId="7FFE6F7F" w14:textId="044DDFB0" w:rsidR="00B839FE" w:rsidRDefault="00B839FE" w:rsidP="00B839FE">
            <w:pPr>
              <w:rPr>
                <w:rFonts w:ascii="Source Sans Pro" w:hAnsi="Source Sans Pro" w:cs="Arial"/>
                <w:sz w:val="20"/>
                <w:szCs w:val="20"/>
              </w:rPr>
            </w:pPr>
            <w:r w:rsidRPr="35AE1697">
              <w:rPr>
                <w:rFonts w:ascii="Source Sans Pro" w:hAnsi="Source Sans Pro" w:cs="Arial"/>
                <w:sz w:val="20"/>
                <w:szCs w:val="20"/>
              </w:rPr>
              <w:t>Bollards in lawns have a minimum 100mm wide (preferably 150mm wide) mow strip around the base to avoid mower damage.</w:t>
            </w:r>
          </w:p>
        </w:tc>
        <w:tc>
          <w:tcPr>
            <w:tcW w:w="522" w:type="dxa"/>
          </w:tcPr>
          <w:p w14:paraId="5F085797" w14:textId="19C6FC1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E1530D1" w14:textId="01C0EBBA"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DFEB084" w14:textId="611FDFFD"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EC6BC0D" w14:textId="77777777" w:rsidR="00B839FE" w:rsidRPr="009D5805" w:rsidRDefault="00B839FE" w:rsidP="00B839FE">
            <w:pPr>
              <w:spacing w:line="276" w:lineRule="auto"/>
              <w:rPr>
                <w:rFonts w:ascii="Source Sans Pro" w:hAnsi="Source Sans Pro" w:cs="Arial"/>
              </w:rPr>
            </w:pPr>
          </w:p>
        </w:tc>
      </w:tr>
      <w:tr w:rsidR="00B839FE" w:rsidRPr="009D5805" w14:paraId="49B12E3C" w14:textId="77777777" w:rsidTr="56DB0F0C">
        <w:trPr>
          <w:trHeight w:val="134"/>
        </w:trPr>
        <w:tc>
          <w:tcPr>
            <w:tcW w:w="3665" w:type="dxa"/>
            <w:gridSpan w:val="5"/>
          </w:tcPr>
          <w:p w14:paraId="295580D8" w14:textId="216709B6" w:rsidR="00B839FE" w:rsidRDefault="00B839FE" w:rsidP="00B839FE">
            <w:pPr>
              <w:rPr>
                <w:rFonts w:ascii="Source Sans Pro" w:hAnsi="Source Sans Pro" w:cs="Arial"/>
                <w:sz w:val="20"/>
                <w:szCs w:val="20"/>
              </w:rPr>
            </w:pPr>
            <w:r>
              <w:rPr>
                <w:rFonts w:ascii="Source Sans Pro" w:hAnsi="Source Sans Pro" w:cs="Arial"/>
                <w:sz w:val="20"/>
                <w:szCs w:val="20"/>
              </w:rPr>
              <w:t xml:space="preserve">Signs have a mounting height 700-1700mm from ground level. </w:t>
            </w:r>
          </w:p>
        </w:tc>
        <w:tc>
          <w:tcPr>
            <w:tcW w:w="522" w:type="dxa"/>
          </w:tcPr>
          <w:p w14:paraId="503CAFFD" w14:textId="5CD64666"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3386EBA" w14:textId="2357916C"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6FCAC09" w14:textId="717291F5"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660C6A4" w14:textId="77777777" w:rsidR="00B839FE" w:rsidRPr="009D5805" w:rsidRDefault="00B839FE" w:rsidP="00B839FE">
            <w:pPr>
              <w:spacing w:line="276" w:lineRule="auto"/>
              <w:rPr>
                <w:rFonts w:ascii="Source Sans Pro" w:hAnsi="Source Sans Pro" w:cs="Arial"/>
              </w:rPr>
            </w:pPr>
          </w:p>
        </w:tc>
      </w:tr>
      <w:tr w:rsidR="00B839FE" w:rsidRPr="009D5805" w14:paraId="2EB00081" w14:textId="77777777" w:rsidTr="56DB0F0C">
        <w:trPr>
          <w:trHeight w:val="134"/>
        </w:trPr>
        <w:tc>
          <w:tcPr>
            <w:tcW w:w="3665" w:type="dxa"/>
            <w:gridSpan w:val="5"/>
          </w:tcPr>
          <w:p w14:paraId="5122488E" w14:textId="577CFBED" w:rsidR="00B839FE" w:rsidRDefault="00B839FE" w:rsidP="00B839FE">
            <w:pPr>
              <w:rPr>
                <w:rFonts w:ascii="Source Sans Pro" w:hAnsi="Source Sans Pro" w:cs="Arial"/>
                <w:sz w:val="20"/>
                <w:szCs w:val="20"/>
              </w:rPr>
            </w:pPr>
            <w:r>
              <w:rPr>
                <w:rFonts w:ascii="Source Sans Pro" w:hAnsi="Source Sans Pro" w:cs="Arial"/>
                <w:sz w:val="20"/>
                <w:szCs w:val="20"/>
              </w:rPr>
              <w:t xml:space="preserve">Information boards are easy to look at for children, and adults both sitting and standing. </w:t>
            </w:r>
          </w:p>
        </w:tc>
        <w:tc>
          <w:tcPr>
            <w:tcW w:w="522" w:type="dxa"/>
          </w:tcPr>
          <w:p w14:paraId="2B46618E" w14:textId="16300F09"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61942A0" w14:textId="4CBD8A6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21DDD40" w14:textId="1E72C1B2" w:rsidR="00B839FE" w:rsidRPr="009D5805" w:rsidRDefault="00B839FE" w:rsidP="00B839FE">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EBDB405" w14:textId="77777777" w:rsidR="00B839FE" w:rsidRPr="009D5805" w:rsidRDefault="00B839FE" w:rsidP="00B839FE">
            <w:pPr>
              <w:spacing w:line="276" w:lineRule="auto"/>
              <w:rPr>
                <w:rFonts w:ascii="Source Sans Pro" w:hAnsi="Source Sans Pro" w:cs="Arial"/>
              </w:rPr>
            </w:pPr>
          </w:p>
        </w:tc>
      </w:tr>
      <w:tr w:rsidR="00DB7B44" w:rsidRPr="009D5805" w14:paraId="733EB8E8" w14:textId="77777777" w:rsidTr="003B6288">
        <w:trPr>
          <w:trHeight w:val="134"/>
        </w:trPr>
        <w:tc>
          <w:tcPr>
            <w:tcW w:w="8924" w:type="dxa"/>
            <w:gridSpan w:val="9"/>
          </w:tcPr>
          <w:p w14:paraId="4C1C42E2" w14:textId="556C2575" w:rsidR="00DB7B44" w:rsidRPr="009D5805" w:rsidRDefault="00DB7B44" w:rsidP="00B839FE">
            <w:pPr>
              <w:spacing w:line="276" w:lineRule="auto"/>
              <w:rPr>
                <w:rFonts w:ascii="Source Sans Pro" w:hAnsi="Source Sans Pro" w:cs="Arial"/>
              </w:rPr>
            </w:pPr>
            <w:r w:rsidRPr="00560093">
              <w:rPr>
                <w:rFonts w:ascii="Source Sans Pro" w:hAnsi="Source Sans Pro" w:cs="Arial"/>
                <w:color w:val="23A3A4"/>
              </w:rPr>
              <w:t>WATERWAYS and DRAINAGE (all)</w:t>
            </w:r>
          </w:p>
        </w:tc>
      </w:tr>
      <w:tr w:rsidR="00B24CCD" w:rsidRPr="009D5805" w14:paraId="038BF52B" w14:textId="77777777" w:rsidTr="00B24CCD">
        <w:trPr>
          <w:trHeight w:val="134"/>
        </w:trPr>
        <w:tc>
          <w:tcPr>
            <w:tcW w:w="562" w:type="dxa"/>
            <w:gridSpan w:val="2"/>
          </w:tcPr>
          <w:p w14:paraId="18E5DE84" w14:textId="25BF4A77" w:rsidR="00B24CCD" w:rsidRPr="00B24CCD" w:rsidRDefault="00B24CCD" w:rsidP="00B839FE">
            <w:pPr>
              <w:rPr>
                <w:rFonts w:ascii="Source Sans Pro" w:hAnsi="Source Sans Pro" w:cs="Arial"/>
                <w:sz w:val="20"/>
                <w:szCs w:val="20"/>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362" w:type="dxa"/>
            <w:gridSpan w:val="7"/>
          </w:tcPr>
          <w:p w14:paraId="685E450D" w14:textId="6B8713FE" w:rsidR="00B24CCD" w:rsidRPr="00B24CCD" w:rsidRDefault="00B24CCD" w:rsidP="00B839FE">
            <w:pPr>
              <w:spacing w:line="276" w:lineRule="auto"/>
              <w:rPr>
                <w:rFonts w:ascii="Source Sans Pro" w:hAnsi="Source Sans Pro" w:cs="Arial"/>
                <w:sz w:val="20"/>
                <w:szCs w:val="20"/>
              </w:rPr>
            </w:pPr>
            <w:r w:rsidRPr="00B24CCD">
              <w:rPr>
                <w:rFonts w:ascii="Source Sans Pro" w:hAnsi="Source Sans Pro" w:cs="Arial"/>
                <w:sz w:val="20"/>
                <w:szCs w:val="20"/>
              </w:rPr>
              <w:t xml:space="preserve">Not Applicable </w:t>
            </w:r>
          </w:p>
        </w:tc>
      </w:tr>
      <w:tr w:rsidR="00DB7B44" w:rsidRPr="009D5805" w14:paraId="2F444E3C" w14:textId="77777777" w:rsidTr="56DB0F0C">
        <w:trPr>
          <w:trHeight w:val="134"/>
        </w:trPr>
        <w:tc>
          <w:tcPr>
            <w:tcW w:w="3665" w:type="dxa"/>
            <w:gridSpan w:val="5"/>
          </w:tcPr>
          <w:p w14:paraId="566826AD" w14:textId="14534637" w:rsidR="00DB7B44" w:rsidRDefault="00DB7B44" w:rsidP="00DB7B44">
            <w:pPr>
              <w:rPr>
                <w:rFonts w:ascii="Source Sans Pro" w:hAnsi="Source Sans Pro" w:cs="Arial"/>
                <w:sz w:val="20"/>
                <w:szCs w:val="20"/>
              </w:rPr>
            </w:pPr>
            <w:r w:rsidRPr="2E9BFAF7">
              <w:rPr>
                <w:rFonts w:ascii="Source Sans Pro" w:hAnsi="Source Sans Pro" w:cs="Arial"/>
                <w:sz w:val="20"/>
                <w:szCs w:val="20"/>
              </w:rPr>
              <w:t>Some areas are clear of high, dense vegetation</w:t>
            </w:r>
            <w:r>
              <w:rPr>
                <w:rFonts w:ascii="Source Sans Pro" w:hAnsi="Source Sans Pro" w:cs="Arial"/>
                <w:sz w:val="20"/>
                <w:szCs w:val="20"/>
              </w:rPr>
              <w:t xml:space="preserve"> to provide</w:t>
            </w:r>
            <w:r w:rsidRPr="2E9BFAF7">
              <w:rPr>
                <w:rFonts w:ascii="Source Sans Pro" w:hAnsi="Source Sans Pro" w:cs="Arial"/>
                <w:sz w:val="20"/>
                <w:szCs w:val="20"/>
              </w:rPr>
              <w:t xml:space="preserve"> for maintenance and public access.</w:t>
            </w:r>
          </w:p>
        </w:tc>
        <w:tc>
          <w:tcPr>
            <w:tcW w:w="522" w:type="dxa"/>
          </w:tcPr>
          <w:p w14:paraId="74A09D00" w14:textId="44DC66F7"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0B40741" w14:textId="5666DE62"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5872500" w14:textId="436E2879"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CA3496A" w14:textId="77777777" w:rsidR="00DB7B44" w:rsidRPr="009D5805" w:rsidRDefault="00DB7B44" w:rsidP="00DB7B44">
            <w:pPr>
              <w:spacing w:line="276" w:lineRule="auto"/>
              <w:rPr>
                <w:rFonts w:ascii="Source Sans Pro" w:hAnsi="Source Sans Pro" w:cs="Arial"/>
              </w:rPr>
            </w:pPr>
          </w:p>
        </w:tc>
      </w:tr>
      <w:tr w:rsidR="00DB7B44" w:rsidRPr="009D5805" w14:paraId="6BDBF2C8" w14:textId="77777777" w:rsidTr="56DB0F0C">
        <w:trPr>
          <w:trHeight w:val="134"/>
        </w:trPr>
        <w:tc>
          <w:tcPr>
            <w:tcW w:w="3665" w:type="dxa"/>
            <w:gridSpan w:val="5"/>
          </w:tcPr>
          <w:p w14:paraId="4FC3D481" w14:textId="1AC6E110" w:rsidR="00DB7B44" w:rsidRDefault="00DB7B44" w:rsidP="00DB7B44">
            <w:pPr>
              <w:rPr>
                <w:rFonts w:ascii="Source Sans Pro" w:hAnsi="Source Sans Pro" w:cs="Arial"/>
                <w:sz w:val="20"/>
                <w:szCs w:val="20"/>
              </w:rPr>
            </w:pPr>
            <w:r>
              <w:rPr>
                <w:rFonts w:ascii="Source Sans Pro" w:hAnsi="Source Sans Pro" w:cs="Arial"/>
                <w:sz w:val="20"/>
                <w:szCs w:val="20"/>
              </w:rPr>
              <w:lastRenderedPageBreak/>
              <w:t xml:space="preserve">Outfalls that exceed </w:t>
            </w:r>
            <w:r w:rsidR="004E0F4E">
              <w:rPr>
                <w:rFonts w:ascii="Source Sans Pro" w:hAnsi="Source Sans Pro" w:cs="Arial"/>
                <w:sz w:val="20"/>
                <w:szCs w:val="20"/>
              </w:rPr>
              <w:t>one</w:t>
            </w:r>
            <w:r>
              <w:rPr>
                <w:rFonts w:ascii="Source Sans Pro" w:hAnsi="Source Sans Pro" w:cs="Arial"/>
                <w:sz w:val="20"/>
                <w:szCs w:val="20"/>
              </w:rPr>
              <w:t xml:space="preserve"> metre diameter have access for clearing by a truck with lifting gear.</w:t>
            </w:r>
          </w:p>
        </w:tc>
        <w:tc>
          <w:tcPr>
            <w:tcW w:w="522" w:type="dxa"/>
          </w:tcPr>
          <w:p w14:paraId="26BC2F7B" w14:textId="32924400"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C765AA0" w14:textId="3047915D"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37F76E8" w14:textId="44A05CB3"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C016065" w14:textId="77777777" w:rsidR="00DB7B44" w:rsidRPr="009D5805" w:rsidRDefault="00DB7B44" w:rsidP="00DB7B44">
            <w:pPr>
              <w:spacing w:line="276" w:lineRule="auto"/>
              <w:rPr>
                <w:rFonts w:ascii="Source Sans Pro" w:hAnsi="Source Sans Pro" w:cs="Arial"/>
              </w:rPr>
            </w:pPr>
          </w:p>
        </w:tc>
      </w:tr>
      <w:tr w:rsidR="00DB7B44" w:rsidRPr="009D5805" w14:paraId="63068B31" w14:textId="77777777" w:rsidTr="56DB0F0C">
        <w:trPr>
          <w:trHeight w:val="134"/>
        </w:trPr>
        <w:tc>
          <w:tcPr>
            <w:tcW w:w="3665" w:type="dxa"/>
            <w:gridSpan w:val="5"/>
          </w:tcPr>
          <w:p w14:paraId="0D6890DE" w14:textId="7433AEF4" w:rsidR="00DB7B44" w:rsidRDefault="00DB7B44" w:rsidP="00DB7B44">
            <w:pPr>
              <w:rPr>
                <w:rFonts w:ascii="Source Sans Pro" w:hAnsi="Source Sans Pro" w:cs="Arial"/>
                <w:sz w:val="20"/>
                <w:szCs w:val="20"/>
              </w:rPr>
            </w:pPr>
            <w:r w:rsidRPr="56DB0F0C">
              <w:rPr>
                <w:rFonts w:ascii="Source Sans Pro" w:hAnsi="Source Sans Pro" w:cs="Arial"/>
                <w:sz w:val="20"/>
                <w:szCs w:val="20"/>
              </w:rPr>
              <w:t>All intakes and outlets are accessible for maintenance.</w:t>
            </w:r>
          </w:p>
        </w:tc>
        <w:tc>
          <w:tcPr>
            <w:tcW w:w="522" w:type="dxa"/>
          </w:tcPr>
          <w:p w14:paraId="7F8A4533" w14:textId="0F1ADC1D"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68DAA56" w14:textId="147AFBD6"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3CCAC57" w14:textId="4D1C01AB"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DFC4C43" w14:textId="77777777" w:rsidR="00DB7B44" w:rsidRPr="009D5805" w:rsidRDefault="00DB7B44" w:rsidP="00DB7B44">
            <w:pPr>
              <w:spacing w:line="276" w:lineRule="auto"/>
              <w:rPr>
                <w:rFonts w:ascii="Source Sans Pro" w:hAnsi="Source Sans Pro" w:cs="Arial"/>
              </w:rPr>
            </w:pPr>
          </w:p>
        </w:tc>
      </w:tr>
      <w:tr w:rsidR="00DB7B44" w:rsidRPr="009D5805" w14:paraId="2A2255A4" w14:textId="77777777" w:rsidTr="56DB0F0C">
        <w:trPr>
          <w:trHeight w:val="134"/>
        </w:trPr>
        <w:tc>
          <w:tcPr>
            <w:tcW w:w="3665" w:type="dxa"/>
            <w:gridSpan w:val="5"/>
          </w:tcPr>
          <w:p w14:paraId="0C6B4372" w14:textId="7E3FBC41" w:rsidR="00DB7B44" w:rsidRDefault="00DB7B44" w:rsidP="00DB7B44">
            <w:pPr>
              <w:rPr>
                <w:rFonts w:ascii="Source Sans Pro" w:hAnsi="Source Sans Pro" w:cs="Arial"/>
                <w:sz w:val="20"/>
                <w:szCs w:val="20"/>
              </w:rPr>
            </w:pPr>
            <w:r w:rsidRPr="56DB0F0C">
              <w:rPr>
                <w:rFonts w:ascii="Source Sans Pro" w:hAnsi="Source Sans Pro" w:cs="Arial"/>
                <w:sz w:val="20"/>
                <w:szCs w:val="20"/>
              </w:rPr>
              <w:t>Specimen grade trees that require tree pits are not located within the flood zone.</w:t>
            </w:r>
          </w:p>
        </w:tc>
        <w:tc>
          <w:tcPr>
            <w:tcW w:w="522" w:type="dxa"/>
          </w:tcPr>
          <w:p w14:paraId="0A072EE1" w14:textId="1DE7AF9E"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09E25A2" w14:textId="5C490F5F"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E16A505" w14:textId="79DF9A95"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5C5A39C" w14:textId="77777777" w:rsidR="00DB7B44" w:rsidRPr="009D5805" w:rsidRDefault="00DB7B44" w:rsidP="00DB7B44">
            <w:pPr>
              <w:spacing w:line="276" w:lineRule="auto"/>
              <w:rPr>
                <w:rFonts w:ascii="Source Sans Pro" w:hAnsi="Source Sans Pro" w:cs="Arial"/>
              </w:rPr>
            </w:pPr>
          </w:p>
        </w:tc>
      </w:tr>
      <w:tr w:rsidR="00DB7B44" w:rsidRPr="009D5805" w14:paraId="6D44BCDE" w14:textId="77777777" w:rsidTr="56DB0F0C">
        <w:trPr>
          <w:trHeight w:val="134"/>
        </w:trPr>
        <w:tc>
          <w:tcPr>
            <w:tcW w:w="3665" w:type="dxa"/>
            <w:gridSpan w:val="5"/>
          </w:tcPr>
          <w:p w14:paraId="06C910D6" w14:textId="40F4C111" w:rsidR="00DB7B44" w:rsidRDefault="00DB7B44" w:rsidP="00DB7B44">
            <w:pPr>
              <w:rPr>
                <w:rFonts w:ascii="Source Sans Pro" w:hAnsi="Source Sans Pro" w:cs="Arial"/>
                <w:sz w:val="20"/>
                <w:szCs w:val="20"/>
              </w:rPr>
            </w:pPr>
            <w:r w:rsidRPr="56DB0F0C">
              <w:rPr>
                <w:rFonts w:ascii="Source Sans Pro" w:hAnsi="Source Sans Pro" w:cs="Arial"/>
                <w:sz w:val="20"/>
                <w:szCs w:val="20"/>
              </w:rPr>
              <w:t xml:space="preserve">Noble tree species within mass planting areas are a minimum grade of RX 2L. </w:t>
            </w:r>
            <w:r w:rsidRPr="56DB0F0C">
              <w:rPr>
                <w:rFonts w:ascii="Source Sans Pro" w:hAnsi="Source Sans Pro" w:cs="Arial"/>
                <w:i/>
                <w:iCs/>
                <w:sz w:val="18"/>
                <w:szCs w:val="18"/>
              </w:rPr>
              <w:t>(Smaller grades can be used only if the robustness of plants can be verified).</w:t>
            </w:r>
          </w:p>
        </w:tc>
        <w:tc>
          <w:tcPr>
            <w:tcW w:w="522" w:type="dxa"/>
          </w:tcPr>
          <w:p w14:paraId="6A9784A8" w14:textId="13C48CB0"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1C91399" w14:textId="7655EFDC"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A01A402" w14:textId="59DFC667"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BFDA8E3" w14:textId="77777777" w:rsidR="00DB7B44" w:rsidRPr="009D5805" w:rsidRDefault="00DB7B44" w:rsidP="00DB7B44">
            <w:pPr>
              <w:spacing w:line="276" w:lineRule="auto"/>
              <w:rPr>
                <w:rFonts w:ascii="Source Sans Pro" w:hAnsi="Source Sans Pro" w:cs="Arial"/>
              </w:rPr>
            </w:pPr>
          </w:p>
        </w:tc>
      </w:tr>
      <w:tr w:rsidR="00DB7B44" w:rsidRPr="009D5805" w14:paraId="3EB53BE0" w14:textId="77777777" w:rsidTr="56DB0F0C">
        <w:trPr>
          <w:trHeight w:val="134"/>
        </w:trPr>
        <w:tc>
          <w:tcPr>
            <w:tcW w:w="3665" w:type="dxa"/>
            <w:gridSpan w:val="5"/>
          </w:tcPr>
          <w:p w14:paraId="67392612" w14:textId="62FD335A" w:rsidR="00DB7B44" w:rsidRDefault="00DB7B44" w:rsidP="00DB7B44">
            <w:pPr>
              <w:rPr>
                <w:rFonts w:ascii="Source Sans Pro" w:hAnsi="Source Sans Pro" w:cs="Arial"/>
                <w:sz w:val="20"/>
                <w:szCs w:val="20"/>
              </w:rPr>
            </w:pPr>
            <w:r w:rsidRPr="56DB0F0C">
              <w:rPr>
                <w:rFonts w:ascii="Source Sans Pro" w:hAnsi="Source Sans Pro" w:cs="Arial"/>
                <w:sz w:val="20"/>
                <w:szCs w:val="20"/>
              </w:rPr>
              <w:t>Sufficient shade expected that will control algae and weed growth, with larger species concentrated on the northern sides.</w:t>
            </w:r>
          </w:p>
        </w:tc>
        <w:tc>
          <w:tcPr>
            <w:tcW w:w="522" w:type="dxa"/>
          </w:tcPr>
          <w:p w14:paraId="1676634C" w14:textId="2CFC86A3"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6CC1D85" w14:textId="6EC5F5E0"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F955905" w14:textId="3B768A56"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F850FA0" w14:textId="77777777" w:rsidR="00DB7B44" w:rsidRPr="009D5805" w:rsidRDefault="00DB7B44" w:rsidP="00DB7B44">
            <w:pPr>
              <w:spacing w:line="276" w:lineRule="auto"/>
              <w:rPr>
                <w:rFonts w:ascii="Source Sans Pro" w:hAnsi="Source Sans Pro" w:cs="Arial"/>
              </w:rPr>
            </w:pPr>
          </w:p>
        </w:tc>
      </w:tr>
      <w:tr w:rsidR="00DB7B44" w:rsidRPr="009D5805" w14:paraId="51F57CFB" w14:textId="77777777" w:rsidTr="56DB0F0C">
        <w:trPr>
          <w:trHeight w:val="134"/>
        </w:trPr>
        <w:tc>
          <w:tcPr>
            <w:tcW w:w="3665" w:type="dxa"/>
            <w:gridSpan w:val="5"/>
          </w:tcPr>
          <w:p w14:paraId="1F838FA9" w14:textId="0AF43F1E" w:rsidR="00DB7B44" w:rsidRDefault="00DB7B44" w:rsidP="00DB7B44">
            <w:pPr>
              <w:rPr>
                <w:rFonts w:ascii="Source Sans Pro" w:hAnsi="Source Sans Pro" w:cs="Arial"/>
                <w:sz w:val="20"/>
                <w:szCs w:val="20"/>
              </w:rPr>
            </w:pPr>
            <w:r w:rsidRPr="56DB0F0C">
              <w:rPr>
                <w:rFonts w:ascii="Source Sans Pro" w:hAnsi="Source Sans Pro" w:cs="Arial"/>
                <w:i/>
                <w:iCs/>
                <w:sz w:val="20"/>
                <w:szCs w:val="20"/>
              </w:rPr>
              <w:t>Cordyline sp</w:t>
            </w:r>
            <w:r>
              <w:rPr>
                <w:rFonts w:ascii="Source Sans Pro" w:hAnsi="Source Sans Pro" w:cs="Arial"/>
                <w:i/>
                <w:iCs/>
                <w:sz w:val="20"/>
                <w:szCs w:val="20"/>
              </w:rPr>
              <w:t>p</w:t>
            </w:r>
            <w:r w:rsidRPr="56DB0F0C">
              <w:rPr>
                <w:rFonts w:ascii="Source Sans Pro" w:hAnsi="Source Sans Pro" w:cs="Arial"/>
                <w:i/>
                <w:iCs/>
                <w:sz w:val="20"/>
                <w:szCs w:val="20"/>
              </w:rPr>
              <w:t xml:space="preserve">. </w:t>
            </w:r>
            <w:r w:rsidRPr="56DB0F0C">
              <w:rPr>
                <w:rFonts w:ascii="Source Sans Pro" w:hAnsi="Source Sans Pro" w:cs="Arial"/>
                <w:sz w:val="20"/>
                <w:szCs w:val="20"/>
              </w:rPr>
              <w:t>are not located near intakes or outlets and are placed well away from grassed areas and property boundaries.</w:t>
            </w:r>
          </w:p>
        </w:tc>
        <w:tc>
          <w:tcPr>
            <w:tcW w:w="522" w:type="dxa"/>
          </w:tcPr>
          <w:p w14:paraId="152AFFCB" w14:textId="4BA17AB2"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DA3C778" w14:textId="0CECCB2B"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F280D53" w14:textId="733AF58D"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E9414F9" w14:textId="77777777" w:rsidR="00DB7B44" w:rsidRPr="009D5805" w:rsidRDefault="00DB7B44" w:rsidP="00DB7B44">
            <w:pPr>
              <w:spacing w:line="276" w:lineRule="auto"/>
              <w:rPr>
                <w:rFonts w:ascii="Source Sans Pro" w:hAnsi="Source Sans Pro" w:cs="Arial"/>
              </w:rPr>
            </w:pPr>
          </w:p>
        </w:tc>
      </w:tr>
      <w:tr w:rsidR="00DB7B44" w:rsidRPr="009D5805" w14:paraId="5B867055" w14:textId="77777777" w:rsidTr="56DB0F0C">
        <w:trPr>
          <w:trHeight w:val="134"/>
        </w:trPr>
        <w:tc>
          <w:tcPr>
            <w:tcW w:w="3665" w:type="dxa"/>
            <w:gridSpan w:val="5"/>
          </w:tcPr>
          <w:p w14:paraId="2FC7AC18" w14:textId="60571000" w:rsidR="00DB7B44" w:rsidRDefault="00DB7B44" w:rsidP="00DB7B44">
            <w:pPr>
              <w:rPr>
                <w:rFonts w:ascii="Source Sans Pro" w:hAnsi="Source Sans Pro" w:cs="Arial"/>
                <w:sz w:val="20"/>
                <w:szCs w:val="20"/>
              </w:rPr>
            </w:pPr>
            <w:r w:rsidRPr="56DB0F0C">
              <w:rPr>
                <w:rFonts w:ascii="Source Sans Pro" w:hAnsi="Source Sans Pro" w:cs="Arial"/>
                <w:sz w:val="20"/>
                <w:szCs w:val="20"/>
              </w:rPr>
              <w:t>No</w:t>
            </w:r>
            <w:r w:rsidRPr="56DB0F0C">
              <w:rPr>
                <w:rFonts w:ascii="Source Sans Pro" w:hAnsi="Source Sans Pro" w:cs="Arial"/>
                <w:i/>
                <w:iCs/>
                <w:sz w:val="20"/>
                <w:szCs w:val="20"/>
              </w:rPr>
              <w:t xml:space="preserve"> Carex</w:t>
            </w:r>
            <w:r w:rsidRPr="56DB0F0C">
              <w:rPr>
                <w:rFonts w:ascii="Source Sans Pro" w:hAnsi="Source Sans Pro" w:cs="Arial"/>
                <w:sz w:val="20"/>
                <w:szCs w:val="20"/>
              </w:rPr>
              <w:t xml:space="preserve"> </w:t>
            </w:r>
            <w:r w:rsidRPr="004E3E20">
              <w:rPr>
                <w:rFonts w:ascii="Source Sans Pro" w:hAnsi="Source Sans Pro" w:cs="Arial"/>
                <w:i/>
                <w:iCs/>
                <w:sz w:val="20"/>
                <w:szCs w:val="20"/>
              </w:rPr>
              <w:t>sp</w:t>
            </w:r>
            <w:r>
              <w:rPr>
                <w:rFonts w:ascii="Source Sans Pro" w:hAnsi="Source Sans Pro" w:cs="Arial"/>
                <w:i/>
                <w:iCs/>
                <w:sz w:val="20"/>
                <w:szCs w:val="20"/>
              </w:rPr>
              <w:t>p</w:t>
            </w:r>
            <w:r w:rsidRPr="56DB0F0C">
              <w:rPr>
                <w:rFonts w:ascii="Source Sans Pro" w:hAnsi="Source Sans Pro" w:cs="Arial"/>
                <w:sz w:val="20"/>
                <w:szCs w:val="20"/>
              </w:rPr>
              <w:t xml:space="preserve">. </w:t>
            </w:r>
            <w:proofErr w:type="gramStart"/>
            <w:r>
              <w:rPr>
                <w:rFonts w:ascii="Source Sans Pro" w:hAnsi="Source Sans Pro" w:cs="Arial"/>
                <w:sz w:val="20"/>
                <w:szCs w:val="20"/>
              </w:rPr>
              <w:t>are</w:t>
            </w:r>
            <w:proofErr w:type="gramEnd"/>
            <w:r>
              <w:rPr>
                <w:rFonts w:ascii="Source Sans Pro" w:hAnsi="Source Sans Pro" w:cs="Arial"/>
                <w:sz w:val="20"/>
                <w:szCs w:val="20"/>
              </w:rPr>
              <w:t xml:space="preserve"> </w:t>
            </w:r>
            <w:r w:rsidRPr="56DB0F0C">
              <w:rPr>
                <w:rFonts w:ascii="Source Sans Pro" w:hAnsi="Source Sans Pro" w:cs="Arial"/>
                <w:sz w:val="20"/>
                <w:szCs w:val="20"/>
              </w:rPr>
              <w:t xml:space="preserve">present within gravel low flow channels </w:t>
            </w:r>
            <w:r w:rsidRPr="56DB0F0C">
              <w:rPr>
                <w:rFonts w:ascii="Source Sans Pro" w:hAnsi="Source Sans Pro" w:cs="Arial"/>
                <w:i/>
                <w:iCs/>
                <w:sz w:val="18"/>
                <w:szCs w:val="18"/>
              </w:rPr>
              <w:t>(Carex virgata can be planted minimum 500mm from the edge of a low flow channel or first flush basin).</w:t>
            </w:r>
          </w:p>
        </w:tc>
        <w:tc>
          <w:tcPr>
            <w:tcW w:w="522" w:type="dxa"/>
          </w:tcPr>
          <w:p w14:paraId="1A21D250" w14:textId="58542923"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E8E0661" w14:textId="2FBB08DF"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9977D5F" w14:textId="35500EBB"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3B17FF3" w14:textId="77777777" w:rsidR="00DB7B44" w:rsidRPr="009D5805" w:rsidRDefault="00DB7B44" w:rsidP="00DB7B44">
            <w:pPr>
              <w:spacing w:line="276" w:lineRule="auto"/>
              <w:rPr>
                <w:rFonts w:ascii="Source Sans Pro" w:hAnsi="Source Sans Pro" w:cs="Arial"/>
              </w:rPr>
            </w:pPr>
          </w:p>
        </w:tc>
      </w:tr>
      <w:tr w:rsidR="00DB7B44" w:rsidRPr="009D5805" w14:paraId="63866FDB" w14:textId="77777777" w:rsidTr="56DB0F0C">
        <w:trPr>
          <w:trHeight w:val="134"/>
        </w:trPr>
        <w:tc>
          <w:tcPr>
            <w:tcW w:w="3665" w:type="dxa"/>
            <w:gridSpan w:val="5"/>
          </w:tcPr>
          <w:p w14:paraId="473E4EBE" w14:textId="1AD1FE4B" w:rsidR="00DB7B44" w:rsidRPr="56DB0F0C" w:rsidRDefault="00E05170" w:rsidP="00DB7B44">
            <w:pPr>
              <w:rPr>
                <w:rFonts w:ascii="Source Sans Pro" w:hAnsi="Source Sans Pro" w:cs="Arial"/>
                <w:sz w:val="20"/>
                <w:szCs w:val="20"/>
              </w:rPr>
            </w:pPr>
            <w:r w:rsidRPr="1DBD010E">
              <w:rPr>
                <w:rFonts w:ascii="Source Sans Pro" w:hAnsi="Source Sans Pro" w:cs="Arial"/>
                <w:i/>
                <w:iCs/>
                <w:sz w:val="20"/>
                <w:szCs w:val="20"/>
              </w:rPr>
              <w:t>Carex secta</w:t>
            </w:r>
            <w:r w:rsidRPr="1DBD010E">
              <w:rPr>
                <w:rFonts w:ascii="Source Sans Pro" w:hAnsi="Source Sans Pro" w:cs="Arial"/>
                <w:sz w:val="20"/>
                <w:szCs w:val="20"/>
              </w:rPr>
              <w:t xml:space="preserve"> is planted at least 700mm from the water’s edge </w:t>
            </w:r>
            <w:r w:rsidRPr="0053243F">
              <w:rPr>
                <w:rFonts w:ascii="Source Sans Pro" w:hAnsi="Source Sans Pro" w:cs="Arial"/>
                <w:i/>
                <w:iCs/>
                <w:sz w:val="18"/>
                <w:szCs w:val="18"/>
              </w:rPr>
              <w:t>(can grow to 1.5m wide and impede flows)</w:t>
            </w:r>
            <w:r w:rsidRPr="1DBD010E">
              <w:rPr>
                <w:rFonts w:ascii="Source Sans Pro" w:hAnsi="Source Sans Pro" w:cs="Arial"/>
                <w:i/>
                <w:iCs/>
                <w:sz w:val="20"/>
                <w:szCs w:val="20"/>
              </w:rPr>
              <w:t>.</w:t>
            </w:r>
          </w:p>
        </w:tc>
        <w:tc>
          <w:tcPr>
            <w:tcW w:w="522" w:type="dxa"/>
          </w:tcPr>
          <w:p w14:paraId="3C5FAF4F" w14:textId="37DCF911"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DD52CD6" w14:textId="334BD4F2"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625DDFE" w14:textId="7F352499"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5C2215A" w14:textId="77777777" w:rsidR="00DB7B44" w:rsidRPr="009D5805" w:rsidRDefault="00DB7B44" w:rsidP="00DB7B44">
            <w:pPr>
              <w:spacing w:line="276" w:lineRule="auto"/>
              <w:rPr>
                <w:rFonts w:ascii="Source Sans Pro" w:hAnsi="Source Sans Pro" w:cs="Arial"/>
              </w:rPr>
            </w:pPr>
          </w:p>
        </w:tc>
      </w:tr>
      <w:tr w:rsidR="00DB7B44" w:rsidRPr="009D5805" w14:paraId="55696CED" w14:textId="77777777" w:rsidTr="56DB0F0C">
        <w:trPr>
          <w:trHeight w:val="134"/>
        </w:trPr>
        <w:tc>
          <w:tcPr>
            <w:tcW w:w="3665" w:type="dxa"/>
            <w:gridSpan w:val="5"/>
          </w:tcPr>
          <w:p w14:paraId="332E0ECB" w14:textId="389E39B2" w:rsidR="00DB7B44" w:rsidRPr="56DB0F0C" w:rsidRDefault="00E05170" w:rsidP="00DB7B44">
            <w:pPr>
              <w:rPr>
                <w:rFonts w:ascii="Source Sans Pro" w:hAnsi="Source Sans Pro" w:cs="Arial"/>
                <w:sz w:val="20"/>
                <w:szCs w:val="20"/>
              </w:rPr>
            </w:pPr>
            <w:r w:rsidRPr="1DBD010E">
              <w:rPr>
                <w:rFonts w:ascii="Source Sans Pro" w:hAnsi="Source Sans Pro" w:cs="Arial"/>
                <w:i/>
                <w:iCs/>
                <w:sz w:val="20"/>
                <w:szCs w:val="20"/>
              </w:rPr>
              <w:t xml:space="preserve">Phormium tenax </w:t>
            </w:r>
            <w:r w:rsidRPr="1DBD010E">
              <w:rPr>
                <w:rFonts w:ascii="Source Sans Pro" w:hAnsi="Source Sans Pro" w:cs="Arial"/>
                <w:sz w:val="20"/>
                <w:szCs w:val="20"/>
              </w:rPr>
              <w:t xml:space="preserve">is located at least 1.5m from any banks, at least 2m from any grassed areas, and well away from any intakes or outlets </w:t>
            </w:r>
            <w:r w:rsidRPr="1DBD010E">
              <w:rPr>
                <w:rFonts w:ascii="Source Sans Pro" w:hAnsi="Source Sans Pro" w:cs="Arial"/>
                <w:i/>
                <w:iCs/>
                <w:sz w:val="20"/>
                <w:szCs w:val="20"/>
              </w:rPr>
              <w:t>(can grow to 3m wide).</w:t>
            </w:r>
          </w:p>
        </w:tc>
        <w:tc>
          <w:tcPr>
            <w:tcW w:w="522" w:type="dxa"/>
          </w:tcPr>
          <w:p w14:paraId="08FA43FD" w14:textId="460F7769"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40EE3E8" w14:textId="5A64C61E"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A49E817" w14:textId="671157F8"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05985A9" w14:textId="77777777" w:rsidR="00DB7B44" w:rsidRPr="009D5805" w:rsidRDefault="00DB7B44" w:rsidP="00DB7B44">
            <w:pPr>
              <w:spacing w:line="276" w:lineRule="auto"/>
              <w:rPr>
                <w:rFonts w:ascii="Source Sans Pro" w:hAnsi="Source Sans Pro" w:cs="Arial"/>
              </w:rPr>
            </w:pPr>
          </w:p>
        </w:tc>
      </w:tr>
      <w:tr w:rsidR="00DB7B44" w:rsidRPr="009D5805" w14:paraId="75FEA5BB" w14:textId="77777777" w:rsidTr="56DB0F0C">
        <w:trPr>
          <w:trHeight w:val="134"/>
        </w:trPr>
        <w:tc>
          <w:tcPr>
            <w:tcW w:w="3665" w:type="dxa"/>
            <w:gridSpan w:val="5"/>
          </w:tcPr>
          <w:p w14:paraId="0F23B86E" w14:textId="0A9764F5" w:rsidR="00DB7B44" w:rsidRPr="56DB0F0C" w:rsidRDefault="00E05170" w:rsidP="00DB7B44">
            <w:pPr>
              <w:rPr>
                <w:rFonts w:ascii="Source Sans Pro" w:hAnsi="Source Sans Pro" w:cs="Arial"/>
                <w:sz w:val="20"/>
                <w:szCs w:val="20"/>
              </w:rPr>
            </w:pPr>
            <w:r w:rsidRPr="00784385">
              <w:rPr>
                <w:rFonts w:ascii="Source Sans Pro" w:hAnsi="Source Sans Pro" w:cs="Arial"/>
                <w:i/>
                <w:iCs/>
                <w:sz w:val="20"/>
                <w:szCs w:val="20"/>
              </w:rPr>
              <w:t>Libertia grandiflora</w:t>
            </w:r>
            <w:r w:rsidR="00194B89">
              <w:rPr>
                <w:rFonts w:ascii="Source Sans Pro" w:hAnsi="Source Sans Pro" w:cs="Arial"/>
                <w:i/>
                <w:iCs/>
                <w:sz w:val="20"/>
                <w:szCs w:val="20"/>
              </w:rPr>
              <w:t xml:space="preserve"> </w:t>
            </w:r>
            <w:r>
              <w:rPr>
                <w:rFonts w:ascii="Source Sans Pro" w:hAnsi="Source Sans Pro" w:cs="Arial"/>
                <w:sz w:val="20"/>
                <w:szCs w:val="20"/>
              </w:rPr>
              <w:t>is not present.</w:t>
            </w:r>
          </w:p>
        </w:tc>
        <w:tc>
          <w:tcPr>
            <w:tcW w:w="522" w:type="dxa"/>
          </w:tcPr>
          <w:p w14:paraId="68670317" w14:textId="5D485CF7"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2EE6CDC" w14:textId="3C2345C0"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FD31628" w14:textId="30379E4F" w:rsidR="00DB7B44" w:rsidRPr="009D5805" w:rsidRDefault="00DB7B44" w:rsidP="00DB7B44">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005B508" w14:textId="77777777" w:rsidR="00DB7B44" w:rsidRPr="009D5805" w:rsidRDefault="00DB7B44" w:rsidP="00DB7B44">
            <w:pPr>
              <w:spacing w:line="276" w:lineRule="auto"/>
              <w:rPr>
                <w:rFonts w:ascii="Source Sans Pro" w:hAnsi="Source Sans Pro" w:cs="Arial"/>
              </w:rPr>
            </w:pPr>
          </w:p>
        </w:tc>
      </w:tr>
      <w:tr w:rsidR="00B24CCD" w:rsidRPr="009D5805" w14:paraId="10AC157C" w14:textId="77777777" w:rsidTr="56DB0F0C">
        <w:trPr>
          <w:trHeight w:val="134"/>
        </w:trPr>
        <w:tc>
          <w:tcPr>
            <w:tcW w:w="3665" w:type="dxa"/>
            <w:gridSpan w:val="5"/>
          </w:tcPr>
          <w:p w14:paraId="64AEF80D" w14:textId="1354366E" w:rsidR="00B24CCD" w:rsidRPr="56DB0F0C" w:rsidRDefault="00B24CCD" w:rsidP="00B24CCD">
            <w:pPr>
              <w:rPr>
                <w:rFonts w:ascii="Source Sans Pro" w:hAnsi="Source Sans Pro" w:cs="Arial"/>
                <w:sz w:val="20"/>
                <w:szCs w:val="20"/>
              </w:rPr>
            </w:pPr>
            <w:r w:rsidRPr="1DBD010E">
              <w:rPr>
                <w:rFonts w:ascii="Source Sans Pro" w:hAnsi="Source Sans Pro" w:cs="Arial"/>
                <w:i/>
                <w:iCs/>
                <w:sz w:val="20"/>
                <w:szCs w:val="20"/>
              </w:rPr>
              <w:t>Juncus</w:t>
            </w:r>
            <w:r w:rsidRPr="1DBD010E">
              <w:rPr>
                <w:rFonts w:ascii="Source Sans Pro" w:hAnsi="Source Sans Pro" w:cs="Arial"/>
                <w:sz w:val="20"/>
                <w:szCs w:val="20"/>
              </w:rPr>
              <w:t xml:space="preserve"> s</w:t>
            </w:r>
            <w:r w:rsidRPr="005D01B1">
              <w:rPr>
                <w:rFonts w:ascii="Source Sans Pro" w:hAnsi="Source Sans Pro" w:cs="Arial"/>
                <w:i/>
                <w:iCs/>
                <w:sz w:val="20"/>
                <w:szCs w:val="20"/>
              </w:rPr>
              <w:t>pp</w:t>
            </w:r>
            <w:r w:rsidRPr="1DBD010E">
              <w:rPr>
                <w:rFonts w:ascii="Source Sans Pro" w:hAnsi="Source Sans Pro" w:cs="Arial"/>
                <w:sz w:val="20"/>
                <w:szCs w:val="20"/>
              </w:rPr>
              <w:t xml:space="preserve">. is only used where there is sufficient space. J. </w:t>
            </w:r>
            <w:r w:rsidRPr="1DBD010E">
              <w:rPr>
                <w:rFonts w:ascii="Source Sans Pro" w:hAnsi="Source Sans Pro" w:cs="Arial"/>
                <w:i/>
                <w:iCs/>
                <w:sz w:val="20"/>
                <w:szCs w:val="20"/>
              </w:rPr>
              <w:t>pallidus</w:t>
            </w:r>
            <w:r w:rsidRPr="1DBD010E">
              <w:rPr>
                <w:rFonts w:ascii="Source Sans Pro" w:hAnsi="Source Sans Pro" w:cs="Arial"/>
                <w:sz w:val="20"/>
                <w:szCs w:val="20"/>
              </w:rPr>
              <w:t xml:space="preserve"> and J. </w:t>
            </w:r>
            <w:r w:rsidRPr="1DBD010E">
              <w:rPr>
                <w:rFonts w:ascii="Source Sans Pro" w:hAnsi="Source Sans Pro" w:cs="Arial"/>
                <w:i/>
                <w:iCs/>
                <w:sz w:val="20"/>
                <w:szCs w:val="20"/>
              </w:rPr>
              <w:t>sar</w:t>
            </w:r>
            <w:r w:rsidR="002E6FD5">
              <w:rPr>
                <w:rFonts w:ascii="Source Sans Pro" w:hAnsi="Source Sans Pro" w:cs="Arial"/>
                <w:i/>
                <w:iCs/>
                <w:sz w:val="20"/>
                <w:szCs w:val="20"/>
              </w:rPr>
              <w:t>o</w:t>
            </w:r>
            <w:r w:rsidRPr="1DBD010E">
              <w:rPr>
                <w:rFonts w:ascii="Source Sans Pro" w:hAnsi="Source Sans Pro" w:cs="Arial"/>
                <w:i/>
                <w:iCs/>
                <w:sz w:val="20"/>
                <w:szCs w:val="20"/>
              </w:rPr>
              <w:t>phorus</w:t>
            </w:r>
            <w:r w:rsidRPr="1DBD010E">
              <w:rPr>
                <w:rFonts w:ascii="Source Sans Pro" w:hAnsi="Source Sans Pro" w:cs="Arial"/>
                <w:sz w:val="20"/>
                <w:szCs w:val="20"/>
              </w:rPr>
              <w:t xml:space="preserve"> are not located where they may impede flow.</w:t>
            </w:r>
          </w:p>
        </w:tc>
        <w:tc>
          <w:tcPr>
            <w:tcW w:w="522" w:type="dxa"/>
          </w:tcPr>
          <w:p w14:paraId="276EE6D0" w14:textId="1E15295C"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499761A" w14:textId="2CE07F92"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E54BAA7" w14:textId="3B8AD304"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389987F" w14:textId="77777777" w:rsidR="00B24CCD" w:rsidRPr="009D5805" w:rsidRDefault="00B24CCD" w:rsidP="00B24CCD">
            <w:pPr>
              <w:spacing w:line="276" w:lineRule="auto"/>
              <w:rPr>
                <w:rFonts w:ascii="Source Sans Pro" w:hAnsi="Source Sans Pro" w:cs="Arial"/>
              </w:rPr>
            </w:pPr>
          </w:p>
        </w:tc>
      </w:tr>
      <w:tr w:rsidR="00B24CCD" w:rsidRPr="009D5805" w14:paraId="52EF83CE" w14:textId="77777777" w:rsidTr="56DB0F0C">
        <w:trPr>
          <w:trHeight w:val="134"/>
        </w:trPr>
        <w:tc>
          <w:tcPr>
            <w:tcW w:w="3665" w:type="dxa"/>
            <w:gridSpan w:val="5"/>
          </w:tcPr>
          <w:p w14:paraId="7FC48842" w14:textId="70D9CEE5" w:rsidR="00B24CCD" w:rsidRPr="56DB0F0C" w:rsidRDefault="00B24CCD" w:rsidP="00B24CCD">
            <w:pPr>
              <w:rPr>
                <w:rFonts w:ascii="Source Sans Pro" w:hAnsi="Source Sans Pro" w:cs="Arial"/>
                <w:sz w:val="20"/>
                <w:szCs w:val="20"/>
              </w:rPr>
            </w:pPr>
            <w:r w:rsidRPr="56DB0F0C">
              <w:rPr>
                <w:rFonts w:ascii="Source Sans Pro" w:hAnsi="Source Sans Pro" w:cs="Arial"/>
                <w:sz w:val="20"/>
                <w:szCs w:val="20"/>
              </w:rPr>
              <w:t xml:space="preserve">Plants are consistent with the </w:t>
            </w:r>
            <w:hyperlink r:id="rId15">
              <w:r w:rsidRPr="56DB0F0C">
                <w:rPr>
                  <w:rStyle w:val="Hyperlink"/>
                  <w:rFonts w:ascii="Source Sans Pro" w:hAnsi="Source Sans Pro" w:cs="Arial"/>
                  <w:sz w:val="20"/>
                  <w:szCs w:val="20"/>
                </w:rPr>
                <w:t>Christchurch Ōtautahi Indigenous Ecosystems Plant List</w:t>
              </w:r>
            </w:hyperlink>
            <w:r w:rsidRPr="56DB0F0C">
              <w:rPr>
                <w:rFonts w:ascii="Source Sans Pro" w:hAnsi="Source Sans Pro" w:cs="Arial"/>
                <w:sz w:val="20"/>
                <w:szCs w:val="20"/>
              </w:rPr>
              <w:t>.</w:t>
            </w:r>
          </w:p>
        </w:tc>
        <w:tc>
          <w:tcPr>
            <w:tcW w:w="522" w:type="dxa"/>
          </w:tcPr>
          <w:p w14:paraId="31AC576B" w14:textId="1280C5D2"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BA27F0F" w14:textId="7131D09E"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3F13E76" w14:textId="1F1D3A9B"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38F610CE" w14:textId="77777777" w:rsidR="00B24CCD" w:rsidRPr="009D5805" w:rsidRDefault="00B24CCD" w:rsidP="00B24CCD">
            <w:pPr>
              <w:spacing w:line="276" w:lineRule="auto"/>
              <w:rPr>
                <w:rFonts w:ascii="Source Sans Pro" w:hAnsi="Source Sans Pro" w:cs="Arial"/>
              </w:rPr>
            </w:pPr>
          </w:p>
        </w:tc>
      </w:tr>
      <w:tr w:rsidR="00B24CCD" w:rsidRPr="009D5805" w14:paraId="6B2CB22A" w14:textId="77777777" w:rsidTr="56DB0F0C">
        <w:trPr>
          <w:trHeight w:val="134"/>
        </w:trPr>
        <w:tc>
          <w:tcPr>
            <w:tcW w:w="3665" w:type="dxa"/>
            <w:gridSpan w:val="5"/>
          </w:tcPr>
          <w:p w14:paraId="01E0271B" w14:textId="6A1E5736" w:rsidR="00B24CCD" w:rsidRPr="56DB0F0C" w:rsidRDefault="00B24CCD" w:rsidP="00B24CCD">
            <w:pPr>
              <w:rPr>
                <w:rFonts w:ascii="Source Sans Pro" w:hAnsi="Source Sans Pro" w:cs="Arial"/>
                <w:sz w:val="20"/>
                <w:szCs w:val="20"/>
              </w:rPr>
            </w:pPr>
            <w:r w:rsidRPr="1DBD010E">
              <w:rPr>
                <w:rFonts w:ascii="Source Sans Pro" w:hAnsi="Source Sans Pro" w:cs="Arial"/>
                <w:sz w:val="20"/>
                <w:szCs w:val="20"/>
              </w:rPr>
              <w:t xml:space="preserve">No ornamental </w:t>
            </w:r>
            <w:r>
              <w:rPr>
                <w:rFonts w:ascii="Source Sans Pro" w:hAnsi="Source Sans Pro" w:cs="Arial"/>
                <w:sz w:val="20"/>
                <w:szCs w:val="20"/>
              </w:rPr>
              <w:t xml:space="preserve">or pest </w:t>
            </w:r>
            <w:r w:rsidRPr="1DBD010E">
              <w:rPr>
                <w:rFonts w:ascii="Source Sans Pro" w:hAnsi="Source Sans Pro" w:cs="Arial"/>
                <w:sz w:val="20"/>
                <w:szCs w:val="20"/>
              </w:rPr>
              <w:t>varieties are present.</w:t>
            </w:r>
          </w:p>
        </w:tc>
        <w:tc>
          <w:tcPr>
            <w:tcW w:w="522" w:type="dxa"/>
          </w:tcPr>
          <w:p w14:paraId="0F48DE99" w14:textId="46C01A19"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990585E" w14:textId="52B5FB2F"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19AF540" w14:textId="2A722C91"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0BF6FB2" w14:textId="77777777" w:rsidR="00B24CCD" w:rsidRPr="009D5805" w:rsidRDefault="00B24CCD" w:rsidP="00B24CCD">
            <w:pPr>
              <w:spacing w:line="276" w:lineRule="auto"/>
              <w:rPr>
                <w:rFonts w:ascii="Source Sans Pro" w:hAnsi="Source Sans Pro" w:cs="Arial"/>
              </w:rPr>
            </w:pPr>
          </w:p>
        </w:tc>
      </w:tr>
      <w:tr w:rsidR="00B24CCD" w:rsidRPr="009D5805" w14:paraId="24612D7C" w14:textId="77777777" w:rsidTr="56DB0F0C">
        <w:trPr>
          <w:trHeight w:val="134"/>
        </w:trPr>
        <w:tc>
          <w:tcPr>
            <w:tcW w:w="3665" w:type="dxa"/>
            <w:gridSpan w:val="5"/>
          </w:tcPr>
          <w:p w14:paraId="4557B7F0" w14:textId="4E3EF7D8" w:rsidR="00B24CCD" w:rsidRPr="1DBD010E" w:rsidRDefault="00B24CCD" w:rsidP="00B24CCD">
            <w:pPr>
              <w:rPr>
                <w:rFonts w:ascii="Source Sans Pro" w:hAnsi="Source Sans Pro" w:cs="Arial"/>
                <w:sz w:val="20"/>
                <w:szCs w:val="20"/>
              </w:rPr>
            </w:pPr>
            <w:r w:rsidRPr="1DBD010E">
              <w:rPr>
                <w:rFonts w:ascii="Source Sans Pro" w:hAnsi="Source Sans Pro" w:cs="Arial"/>
                <w:sz w:val="20"/>
                <w:szCs w:val="20"/>
              </w:rPr>
              <w:t>There are no hybrids that might hybridise further with other plants</w:t>
            </w:r>
            <w:r w:rsidRPr="1DBD010E">
              <w:rPr>
                <w:rFonts w:ascii="Source Sans Pro" w:hAnsi="Source Sans Pro" w:cs="Arial"/>
                <w:i/>
                <w:iCs/>
                <w:sz w:val="18"/>
                <w:szCs w:val="18"/>
              </w:rPr>
              <w:t xml:space="preserve"> (</w:t>
            </w:r>
            <w:proofErr w:type="spellStart"/>
            <w:r w:rsidRPr="1DBD010E">
              <w:rPr>
                <w:rFonts w:ascii="Source Sans Pro" w:hAnsi="Source Sans Pro" w:cs="Arial"/>
                <w:i/>
                <w:iCs/>
                <w:sz w:val="18"/>
                <w:szCs w:val="18"/>
              </w:rPr>
              <w:t>e</w:t>
            </w:r>
            <w:r w:rsidR="00522216">
              <w:rPr>
                <w:rFonts w:ascii="Source Sans Pro" w:hAnsi="Source Sans Pro" w:cs="Arial"/>
                <w:i/>
                <w:iCs/>
                <w:sz w:val="18"/>
                <w:szCs w:val="18"/>
              </w:rPr>
              <w:t>g</w:t>
            </w:r>
            <w:proofErr w:type="spellEnd"/>
            <w:r w:rsidRPr="1DBD010E">
              <w:rPr>
                <w:rFonts w:ascii="Source Sans Pro" w:hAnsi="Source Sans Pro" w:cs="Arial"/>
                <w:i/>
                <w:iCs/>
                <w:sz w:val="18"/>
                <w:szCs w:val="18"/>
              </w:rPr>
              <w:t xml:space="preserve"> Hebe Emerald Green may hybridise with H. salicifolia).</w:t>
            </w:r>
            <w:r>
              <w:rPr>
                <w:rFonts w:ascii="Source Sans Pro" w:hAnsi="Source Sans Pro" w:cs="Arial"/>
                <w:i/>
                <w:iCs/>
                <w:sz w:val="18"/>
                <w:szCs w:val="18"/>
              </w:rPr>
              <w:t xml:space="preserve"> </w:t>
            </w:r>
          </w:p>
        </w:tc>
        <w:tc>
          <w:tcPr>
            <w:tcW w:w="522" w:type="dxa"/>
          </w:tcPr>
          <w:p w14:paraId="5138401D" w14:textId="7B74C4A5"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6006EC6" w14:textId="49A8EE5E"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9A6A4C2" w14:textId="70CD72DF"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90B5FA5" w14:textId="77777777" w:rsidR="00B24CCD" w:rsidRPr="009D5805" w:rsidRDefault="00B24CCD" w:rsidP="00B24CCD">
            <w:pPr>
              <w:spacing w:line="276" w:lineRule="auto"/>
              <w:rPr>
                <w:rFonts w:ascii="Source Sans Pro" w:hAnsi="Source Sans Pro" w:cs="Arial"/>
              </w:rPr>
            </w:pPr>
          </w:p>
        </w:tc>
      </w:tr>
      <w:tr w:rsidR="00B24CCD" w:rsidRPr="009D5805" w14:paraId="746B2842" w14:textId="77777777" w:rsidTr="56DB0F0C">
        <w:trPr>
          <w:trHeight w:val="134"/>
        </w:trPr>
        <w:tc>
          <w:tcPr>
            <w:tcW w:w="8924" w:type="dxa"/>
            <w:gridSpan w:val="9"/>
          </w:tcPr>
          <w:p w14:paraId="306D83EF" w14:textId="018A2AB8" w:rsidR="00B24CCD" w:rsidRPr="009D5805" w:rsidRDefault="00B24CCD" w:rsidP="00B24CCD">
            <w:pPr>
              <w:spacing w:line="276" w:lineRule="auto"/>
              <w:rPr>
                <w:rFonts w:ascii="Source Sans Pro" w:hAnsi="Source Sans Pro" w:cs="Arial"/>
              </w:rPr>
            </w:pPr>
            <w:r>
              <w:rPr>
                <w:rFonts w:ascii="Source Sans Pro" w:hAnsi="Source Sans Pro" w:cs="Arial"/>
                <w:color w:val="23A3A4"/>
              </w:rPr>
              <w:t xml:space="preserve">RIPARIAN ZONES </w:t>
            </w:r>
          </w:p>
        </w:tc>
      </w:tr>
      <w:tr w:rsidR="00B24CCD" w:rsidRPr="009D5805" w14:paraId="7B2B7BD0" w14:textId="77777777" w:rsidTr="56DB0F0C">
        <w:trPr>
          <w:trHeight w:val="134"/>
        </w:trPr>
        <w:tc>
          <w:tcPr>
            <w:tcW w:w="759" w:type="dxa"/>
            <w:gridSpan w:val="3"/>
          </w:tcPr>
          <w:p w14:paraId="2E0840EC" w14:textId="6CCE92D8" w:rsidR="00B24CCD" w:rsidRDefault="00B24CCD" w:rsidP="00B24CCD">
            <w:pPr>
              <w:spacing w:line="276" w:lineRule="auto"/>
              <w:rPr>
                <w:rFonts w:ascii="Source Sans Pro" w:hAnsi="Source Sans Pro" w:cs="Arial"/>
                <w:color w:val="23A3A4"/>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165" w:type="dxa"/>
            <w:gridSpan w:val="6"/>
          </w:tcPr>
          <w:p w14:paraId="21775CAF" w14:textId="1786BFFB" w:rsidR="00B24CCD" w:rsidRPr="00B4101E" w:rsidRDefault="00B24CCD" w:rsidP="00B24CCD">
            <w:pPr>
              <w:spacing w:line="276" w:lineRule="auto"/>
              <w:rPr>
                <w:rFonts w:ascii="Source Sans Pro" w:hAnsi="Source Sans Pro" w:cs="Arial"/>
                <w:color w:val="23A3A4"/>
                <w:sz w:val="20"/>
                <w:szCs w:val="20"/>
              </w:rPr>
            </w:pPr>
            <w:r w:rsidRPr="00B4101E">
              <w:rPr>
                <w:rFonts w:ascii="Source Sans Pro" w:hAnsi="Source Sans Pro" w:cs="Arial"/>
                <w:sz w:val="20"/>
                <w:szCs w:val="20"/>
              </w:rPr>
              <w:t xml:space="preserve">Not Applicable </w:t>
            </w:r>
          </w:p>
        </w:tc>
      </w:tr>
      <w:tr w:rsidR="00B24CCD" w:rsidRPr="009D5805" w14:paraId="2F095371" w14:textId="77777777" w:rsidTr="56DB0F0C">
        <w:trPr>
          <w:trHeight w:val="134"/>
        </w:trPr>
        <w:tc>
          <w:tcPr>
            <w:tcW w:w="3665" w:type="dxa"/>
            <w:gridSpan w:val="5"/>
          </w:tcPr>
          <w:p w14:paraId="23B6DF8E" w14:textId="3FF41C0A" w:rsidR="00B24CCD" w:rsidRDefault="00B24CCD" w:rsidP="00B24CCD">
            <w:pPr>
              <w:rPr>
                <w:rFonts w:ascii="Source Sans Pro" w:hAnsi="Source Sans Pro" w:cs="Arial"/>
                <w:sz w:val="20"/>
                <w:szCs w:val="20"/>
              </w:rPr>
            </w:pPr>
            <w:r w:rsidRPr="2E9BFAF7">
              <w:rPr>
                <w:rFonts w:ascii="Source Sans Pro" w:hAnsi="Source Sans Pro" w:cs="Arial"/>
                <w:sz w:val="20"/>
                <w:szCs w:val="20"/>
              </w:rPr>
              <w:t>Trees are not located too low in the channel</w:t>
            </w:r>
            <w:r>
              <w:rPr>
                <w:rFonts w:ascii="Source Sans Pro" w:hAnsi="Source Sans Pro" w:cs="Arial"/>
                <w:sz w:val="20"/>
                <w:szCs w:val="20"/>
              </w:rPr>
              <w:t xml:space="preserve"> </w:t>
            </w:r>
            <w:r w:rsidRPr="00BF1DC2">
              <w:rPr>
                <w:rFonts w:ascii="Source Sans Pro" w:hAnsi="Source Sans Pro" w:cs="Arial"/>
                <w:i/>
                <w:iCs/>
                <w:sz w:val="18"/>
                <w:szCs w:val="18"/>
              </w:rPr>
              <w:t>(</w:t>
            </w:r>
            <w:r>
              <w:rPr>
                <w:rFonts w:ascii="Source Sans Pro" w:hAnsi="Source Sans Pro" w:cs="Arial"/>
                <w:i/>
                <w:iCs/>
                <w:sz w:val="18"/>
                <w:szCs w:val="18"/>
              </w:rPr>
              <w:t xml:space="preserve">typically </w:t>
            </w:r>
            <w:r w:rsidRPr="00BF1DC2">
              <w:rPr>
                <w:rFonts w:ascii="Source Sans Pro" w:hAnsi="Source Sans Pro" w:cs="Arial"/>
                <w:i/>
                <w:iCs/>
                <w:sz w:val="18"/>
                <w:szCs w:val="18"/>
              </w:rPr>
              <w:t>lower third of bank</w:t>
            </w:r>
            <w:r>
              <w:rPr>
                <w:rFonts w:ascii="Source Sans Pro" w:hAnsi="Source Sans Pro" w:cs="Arial"/>
                <w:i/>
                <w:iCs/>
                <w:sz w:val="18"/>
                <w:szCs w:val="18"/>
              </w:rPr>
              <w:t>, but dependent on water levels</w:t>
            </w:r>
            <w:r w:rsidRPr="00BF1DC2">
              <w:rPr>
                <w:rFonts w:ascii="Source Sans Pro" w:hAnsi="Source Sans Pro" w:cs="Arial"/>
                <w:i/>
                <w:iCs/>
                <w:sz w:val="18"/>
                <w:szCs w:val="18"/>
              </w:rPr>
              <w:t xml:space="preserve">) </w:t>
            </w:r>
          </w:p>
        </w:tc>
        <w:tc>
          <w:tcPr>
            <w:tcW w:w="522" w:type="dxa"/>
          </w:tcPr>
          <w:p w14:paraId="39AB0388" w14:textId="1426E6EE"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0B3540A" w14:textId="3375E651"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AAC0975" w14:textId="4D11918F"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4F390DE" w14:textId="77777777" w:rsidR="00B24CCD" w:rsidRPr="009D5805" w:rsidRDefault="00B24CCD" w:rsidP="00B24CCD">
            <w:pPr>
              <w:spacing w:line="276" w:lineRule="auto"/>
              <w:rPr>
                <w:rFonts w:ascii="Source Sans Pro" w:hAnsi="Source Sans Pro" w:cs="Arial"/>
              </w:rPr>
            </w:pPr>
          </w:p>
        </w:tc>
      </w:tr>
      <w:tr w:rsidR="00B24CCD" w:rsidRPr="009D5805" w14:paraId="149B56E3" w14:textId="77777777" w:rsidTr="56DB0F0C">
        <w:trPr>
          <w:trHeight w:val="134"/>
        </w:trPr>
        <w:tc>
          <w:tcPr>
            <w:tcW w:w="3665" w:type="dxa"/>
            <w:gridSpan w:val="5"/>
          </w:tcPr>
          <w:p w14:paraId="60326AB1" w14:textId="6B889FF2" w:rsidR="00B24CCD" w:rsidRDefault="00B24CCD" w:rsidP="00B24CCD">
            <w:pPr>
              <w:rPr>
                <w:rFonts w:ascii="Source Sans Pro" w:hAnsi="Source Sans Pro" w:cs="Arial"/>
                <w:sz w:val="20"/>
                <w:szCs w:val="20"/>
              </w:rPr>
            </w:pPr>
            <w:r w:rsidRPr="1DBD010E">
              <w:rPr>
                <w:rFonts w:ascii="Source Sans Pro" w:hAnsi="Source Sans Pro" w:cs="Arial"/>
                <w:sz w:val="20"/>
                <w:szCs w:val="20"/>
              </w:rPr>
              <w:t xml:space="preserve">There is a variety of edge treatments and in-stream features for habitat. </w:t>
            </w:r>
          </w:p>
        </w:tc>
        <w:tc>
          <w:tcPr>
            <w:tcW w:w="522" w:type="dxa"/>
          </w:tcPr>
          <w:p w14:paraId="0933F76C" w14:textId="1215F9B3"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9A7AC06" w14:textId="701904B7"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07F2817" w14:textId="0AD6E5A2"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4931BFE4" w14:textId="77777777" w:rsidR="00B24CCD" w:rsidRPr="009D5805" w:rsidRDefault="00B24CCD" w:rsidP="00B24CCD">
            <w:pPr>
              <w:spacing w:line="276" w:lineRule="auto"/>
              <w:rPr>
                <w:rFonts w:ascii="Source Sans Pro" w:hAnsi="Source Sans Pro" w:cs="Arial"/>
              </w:rPr>
            </w:pPr>
          </w:p>
        </w:tc>
      </w:tr>
      <w:tr w:rsidR="00B24CCD" w:rsidRPr="009D5805" w14:paraId="185FC7E5" w14:textId="77777777" w:rsidTr="56DB0F0C">
        <w:trPr>
          <w:trHeight w:val="134"/>
        </w:trPr>
        <w:tc>
          <w:tcPr>
            <w:tcW w:w="3665" w:type="dxa"/>
            <w:gridSpan w:val="5"/>
          </w:tcPr>
          <w:p w14:paraId="60E9F559" w14:textId="1F2B4502" w:rsidR="00B24CCD" w:rsidRDefault="00B24CCD" w:rsidP="00B24CCD">
            <w:pPr>
              <w:rPr>
                <w:rFonts w:ascii="Source Sans Pro" w:hAnsi="Source Sans Pro" w:cs="Arial"/>
                <w:sz w:val="20"/>
                <w:szCs w:val="20"/>
              </w:rPr>
            </w:pPr>
            <w:r w:rsidRPr="1DBD010E">
              <w:rPr>
                <w:rFonts w:ascii="Source Sans Pro" w:hAnsi="Source Sans Pro" w:cs="Arial"/>
                <w:sz w:val="20"/>
                <w:szCs w:val="20"/>
              </w:rPr>
              <w:lastRenderedPageBreak/>
              <w:t xml:space="preserve">Any rocks are sufficiently submerged when installed in the toe of the bank. </w:t>
            </w:r>
          </w:p>
        </w:tc>
        <w:tc>
          <w:tcPr>
            <w:tcW w:w="522" w:type="dxa"/>
          </w:tcPr>
          <w:p w14:paraId="0A763251" w14:textId="1E8D0F8B"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3750CAA" w14:textId="249A1B58"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C73BB49" w14:textId="4717BC43"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EE4BE28" w14:textId="77777777" w:rsidR="00B24CCD" w:rsidRPr="009D5805" w:rsidRDefault="00B24CCD" w:rsidP="00B24CCD">
            <w:pPr>
              <w:spacing w:line="276" w:lineRule="auto"/>
              <w:rPr>
                <w:rFonts w:ascii="Source Sans Pro" w:hAnsi="Source Sans Pro" w:cs="Arial"/>
              </w:rPr>
            </w:pPr>
          </w:p>
        </w:tc>
      </w:tr>
      <w:tr w:rsidR="00B24CCD" w:rsidRPr="009D5805" w14:paraId="4958C8FA" w14:textId="77777777" w:rsidTr="56DB0F0C">
        <w:trPr>
          <w:trHeight w:val="134"/>
        </w:trPr>
        <w:tc>
          <w:tcPr>
            <w:tcW w:w="3665" w:type="dxa"/>
            <w:gridSpan w:val="5"/>
          </w:tcPr>
          <w:p w14:paraId="70E6C12F" w14:textId="301BA344" w:rsidR="00B24CCD" w:rsidRDefault="00B24CCD" w:rsidP="00B24CCD">
            <w:pPr>
              <w:rPr>
                <w:rFonts w:ascii="Source Sans Pro" w:hAnsi="Source Sans Pro" w:cs="Arial"/>
                <w:sz w:val="20"/>
                <w:szCs w:val="20"/>
              </w:rPr>
            </w:pPr>
            <w:r w:rsidRPr="1DBD010E">
              <w:rPr>
                <w:rFonts w:ascii="Source Sans Pro" w:hAnsi="Source Sans Pro" w:cs="Arial"/>
                <w:sz w:val="20"/>
                <w:szCs w:val="20"/>
              </w:rPr>
              <w:t xml:space="preserve">Large boulders are submerged, with random placement and nooks in between for habitat. </w:t>
            </w:r>
          </w:p>
        </w:tc>
        <w:tc>
          <w:tcPr>
            <w:tcW w:w="522" w:type="dxa"/>
          </w:tcPr>
          <w:p w14:paraId="5F8E1744" w14:textId="321B45F1"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91F7AD2" w14:textId="5B56F1FC"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7B7B270" w14:textId="318E3CAB"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D455EF5" w14:textId="77777777" w:rsidR="00B24CCD" w:rsidRPr="009D5805" w:rsidRDefault="00B24CCD" w:rsidP="00B24CCD">
            <w:pPr>
              <w:spacing w:line="276" w:lineRule="auto"/>
              <w:rPr>
                <w:rFonts w:ascii="Source Sans Pro" w:hAnsi="Source Sans Pro" w:cs="Arial"/>
              </w:rPr>
            </w:pPr>
          </w:p>
        </w:tc>
      </w:tr>
      <w:tr w:rsidR="00B24CCD" w:rsidRPr="009D5805" w14:paraId="3D6AEFE2" w14:textId="77777777" w:rsidTr="56DB0F0C">
        <w:trPr>
          <w:trHeight w:val="134"/>
        </w:trPr>
        <w:tc>
          <w:tcPr>
            <w:tcW w:w="3665" w:type="dxa"/>
            <w:gridSpan w:val="5"/>
          </w:tcPr>
          <w:p w14:paraId="6547C830" w14:textId="7BEF3535" w:rsidR="00B24CCD" w:rsidRDefault="00B24CCD" w:rsidP="00B24CCD">
            <w:pPr>
              <w:rPr>
                <w:rFonts w:ascii="Source Sans Pro" w:hAnsi="Source Sans Pro" w:cs="Arial"/>
                <w:sz w:val="20"/>
                <w:szCs w:val="20"/>
              </w:rPr>
            </w:pPr>
            <w:r w:rsidRPr="35AE1697">
              <w:rPr>
                <w:rFonts w:ascii="Source Sans Pro" w:hAnsi="Source Sans Pro" w:cs="Arial"/>
                <w:sz w:val="20"/>
                <w:szCs w:val="20"/>
              </w:rPr>
              <w:t xml:space="preserve">Rock is used only in small sections, not along the entire length. </w:t>
            </w:r>
          </w:p>
        </w:tc>
        <w:tc>
          <w:tcPr>
            <w:tcW w:w="522" w:type="dxa"/>
          </w:tcPr>
          <w:p w14:paraId="0DD7BB72" w14:textId="4DD5A963"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83ECE5F" w14:textId="18D02990"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C7FD0B5" w14:textId="04D730B0"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E765A17" w14:textId="77777777" w:rsidR="00B24CCD" w:rsidRPr="009D5805" w:rsidRDefault="00B24CCD" w:rsidP="00B24CCD">
            <w:pPr>
              <w:spacing w:line="276" w:lineRule="auto"/>
              <w:rPr>
                <w:rFonts w:ascii="Source Sans Pro" w:hAnsi="Source Sans Pro" w:cs="Arial"/>
              </w:rPr>
            </w:pPr>
          </w:p>
        </w:tc>
      </w:tr>
      <w:tr w:rsidR="00B24CCD" w:rsidRPr="009D5805" w14:paraId="57680F9C" w14:textId="77777777" w:rsidTr="56DB0F0C">
        <w:trPr>
          <w:trHeight w:val="134"/>
        </w:trPr>
        <w:tc>
          <w:tcPr>
            <w:tcW w:w="3665" w:type="dxa"/>
            <w:gridSpan w:val="5"/>
          </w:tcPr>
          <w:p w14:paraId="6C4F89B7" w14:textId="4F982983" w:rsidR="00B24CCD" w:rsidRDefault="00B24CCD" w:rsidP="00B24CCD">
            <w:pPr>
              <w:rPr>
                <w:rFonts w:ascii="Source Sans Pro" w:hAnsi="Source Sans Pro" w:cs="Arial"/>
                <w:sz w:val="20"/>
                <w:szCs w:val="20"/>
              </w:rPr>
            </w:pPr>
            <w:r w:rsidRPr="1DBD010E">
              <w:rPr>
                <w:rFonts w:ascii="Source Sans Pro" w:hAnsi="Source Sans Pro" w:cs="Arial"/>
                <w:sz w:val="20"/>
                <w:szCs w:val="20"/>
              </w:rPr>
              <w:t>Smaller gravels are used in the bed. There are no large cobbles that could impede flow.</w:t>
            </w:r>
          </w:p>
        </w:tc>
        <w:tc>
          <w:tcPr>
            <w:tcW w:w="522" w:type="dxa"/>
          </w:tcPr>
          <w:p w14:paraId="4263338E" w14:textId="30F0BDD4"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2BDB503" w14:textId="1EAF3C2B"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2D6198A" w14:textId="43A40268"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A9EC13D" w14:textId="77777777" w:rsidR="00B24CCD" w:rsidRPr="009D5805" w:rsidRDefault="00B24CCD" w:rsidP="00B24CCD">
            <w:pPr>
              <w:spacing w:line="276" w:lineRule="auto"/>
              <w:rPr>
                <w:rFonts w:ascii="Source Sans Pro" w:hAnsi="Source Sans Pro" w:cs="Arial"/>
              </w:rPr>
            </w:pPr>
          </w:p>
        </w:tc>
      </w:tr>
      <w:tr w:rsidR="00B24CCD" w:rsidRPr="009D5805" w14:paraId="0D1BF519" w14:textId="77777777" w:rsidTr="56DB0F0C">
        <w:trPr>
          <w:trHeight w:val="134"/>
        </w:trPr>
        <w:tc>
          <w:tcPr>
            <w:tcW w:w="3665" w:type="dxa"/>
            <w:gridSpan w:val="5"/>
          </w:tcPr>
          <w:p w14:paraId="5E71E039" w14:textId="14143E68" w:rsidR="00B24CCD" w:rsidRDefault="00B24CCD" w:rsidP="00B24CCD">
            <w:pPr>
              <w:rPr>
                <w:rFonts w:ascii="Source Sans Pro" w:hAnsi="Source Sans Pro" w:cs="Arial"/>
                <w:sz w:val="20"/>
                <w:szCs w:val="20"/>
              </w:rPr>
            </w:pPr>
            <w:r w:rsidRPr="1DBD010E">
              <w:rPr>
                <w:rFonts w:ascii="Source Sans Pro" w:hAnsi="Source Sans Pro" w:cs="Arial"/>
                <w:sz w:val="20"/>
                <w:szCs w:val="20"/>
              </w:rPr>
              <w:t xml:space="preserve">Logs / tree stumps are well anchored down. </w:t>
            </w:r>
          </w:p>
        </w:tc>
        <w:tc>
          <w:tcPr>
            <w:tcW w:w="522" w:type="dxa"/>
          </w:tcPr>
          <w:p w14:paraId="51B3D15C" w14:textId="25E8CD84"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A738A6A" w14:textId="6F211060"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D91F619" w14:textId="627E2164"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239B0502" w14:textId="77777777" w:rsidR="00B24CCD" w:rsidRPr="009D5805" w:rsidRDefault="00B24CCD" w:rsidP="00B24CCD">
            <w:pPr>
              <w:spacing w:line="276" w:lineRule="auto"/>
              <w:rPr>
                <w:rFonts w:ascii="Source Sans Pro" w:hAnsi="Source Sans Pro" w:cs="Arial"/>
              </w:rPr>
            </w:pPr>
          </w:p>
        </w:tc>
      </w:tr>
      <w:tr w:rsidR="00B24CCD" w:rsidRPr="009D5805" w14:paraId="645E23B3" w14:textId="77777777" w:rsidTr="56DB0F0C">
        <w:trPr>
          <w:trHeight w:val="134"/>
        </w:trPr>
        <w:tc>
          <w:tcPr>
            <w:tcW w:w="3665" w:type="dxa"/>
            <w:gridSpan w:val="5"/>
          </w:tcPr>
          <w:p w14:paraId="3DC7F07F" w14:textId="34FBB1FA" w:rsidR="00B24CCD" w:rsidRDefault="00B24CCD" w:rsidP="00B24CCD">
            <w:pPr>
              <w:rPr>
                <w:rFonts w:ascii="Source Sans Pro" w:hAnsi="Source Sans Pro" w:cs="Arial"/>
                <w:sz w:val="20"/>
                <w:szCs w:val="20"/>
              </w:rPr>
            </w:pPr>
            <w:r w:rsidRPr="1DBD010E">
              <w:rPr>
                <w:rFonts w:ascii="Source Sans Pro" w:hAnsi="Source Sans Pro" w:cs="Arial"/>
                <w:sz w:val="20"/>
                <w:szCs w:val="20"/>
              </w:rPr>
              <w:t xml:space="preserve">The first row of planting can grow up and overhang the edge for shade and a natural appearance. </w:t>
            </w:r>
          </w:p>
        </w:tc>
        <w:tc>
          <w:tcPr>
            <w:tcW w:w="522" w:type="dxa"/>
          </w:tcPr>
          <w:p w14:paraId="3A620936" w14:textId="5C961BA6"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E08249F" w14:textId="05AF8481"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971D6F4" w14:textId="397AEA22"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1F503DC3" w14:textId="77777777" w:rsidR="00B24CCD" w:rsidRPr="009D5805" w:rsidRDefault="00B24CCD" w:rsidP="00B24CCD">
            <w:pPr>
              <w:spacing w:line="276" w:lineRule="auto"/>
              <w:rPr>
                <w:rFonts w:ascii="Source Sans Pro" w:hAnsi="Source Sans Pro" w:cs="Arial"/>
              </w:rPr>
            </w:pPr>
          </w:p>
        </w:tc>
      </w:tr>
      <w:tr w:rsidR="00B24CCD" w:rsidRPr="009D5805" w14:paraId="45D92ABF" w14:textId="77777777" w:rsidTr="56DB0F0C">
        <w:trPr>
          <w:trHeight w:val="134"/>
        </w:trPr>
        <w:tc>
          <w:tcPr>
            <w:tcW w:w="3665" w:type="dxa"/>
            <w:gridSpan w:val="5"/>
          </w:tcPr>
          <w:p w14:paraId="3A204F3A" w14:textId="282BFE09" w:rsidR="00B24CCD" w:rsidRDefault="00B24CCD" w:rsidP="00B24CCD">
            <w:pPr>
              <w:rPr>
                <w:rFonts w:ascii="Source Sans Pro" w:hAnsi="Source Sans Pro" w:cs="Arial"/>
                <w:sz w:val="20"/>
                <w:szCs w:val="20"/>
              </w:rPr>
            </w:pPr>
            <w:r w:rsidRPr="56DB0F0C">
              <w:rPr>
                <w:rFonts w:ascii="Source Sans Pro" w:hAnsi="Source Sans Pro" w:cs="Arial"/>
                <w:sz w:val="20"/>
                <w:szCs w:val="20"/>
              </w:rPr>
              <w:t xml:space="preserve">Riparian planting has a </w:t>
            </w:r>
            <w:r w:rsidRPr="56DB0F0C">
              <w:rPr>
                <w:rFonts w:ascii="Source Sans Pro" w:hAnsi="Source Sans Pro" w:cs="Arial"/>
                <w:sz w:val="20"/>
                <w:szCs w:val="20"/>
                <w:u w:val="single"/>
              </w:rPr>
              <w:t>minimum</w:t>
            </w:r>
            <w:r w:rsidRPr="56DB0F0C">
              <w:rPr>
                <w:rFonts w:ascii="Source Sans Pro" w:hAnsi="Source Sans Pro" w:cs="Arial"/>
                <w:sz w:val="20"/>
                <w:szCs w:val="20"/>
              </w:rPr>
              <w:t xml:space="preserve"> width of 3.0m. (</w:t>
            </w:r>
            <w:r w:rsidRPr="56DB0F0C">
              <w:rPr>
                <w:rFonts w:ascii="Source Sans Pro" w:hAnsi="Source Sans Pro" w:cs="Arial"/>
                <w:i/>
                <w:iCs/>
                <w:sz w:val="18"/>
                <w:szCs w:val="18"/>
              </w:rPr>
              <w:t xml:space="preserve">If less than 3m due to site constraints, more trees are required). </w:t>
            </w:r>
          </w:p>
        </w:tc>
        <w:tc>
          <w:tcPr>
            <w:tcW w:w="522" w:type="dxa"/>
          </w:tcPr>
          <w:p w14:paraId="048C3526" w14:textId="71733DFD"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1DF9473" w14:textId="6D1DF97C"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494EC89B" w14:textId="31F8FD83"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E72D16D" w14:textId="77777777" w:rsidR="00B24CCD" w:rsidRPr="009D5805" w:rsidRDefault="00B24CCD" w:rsidP="00B24CCD">
            <w:pPr>
              <w:spacing w:line="276" w:lineRule="auto"/>
              <w:rPr>
                <w:rFonts w:ascii="Source Sans Pro" w:hAnsi="Source Sans Pro" w:cs="Arial"/>
              </w:rPr>
            </w:pPr>
          </w:p>
        </w:tc>
      </w:tr>
      <w:tr w:rsidR="00B24CCD" w:rsidRPr="009D5805" w14:paraId="43A42457" w14:textId="77777777" w:rsidTr="56DB0F0C">
        <w:trPr>
          <w:trHeight w:val="134"/>
        </w:trPr>
        <w:tc>
          <w:tcPr>
            <w:tcW w:w="3665" w:type="dxa"/>
            <w:gridSpan w:val="5"/>
          </w:tcPr>
          <w:p w14:paraId="4BBFC2A7" w14:textId="0D7098A5" w:rsidR="00B24CCD" w:rsidRDefault="00B24CCD" w:rsidP="00B24CCD">
            <w:pPr>
              <w:rPr>
                <w:rFonts w:ascii="Source Sans Pro" w:hAnsi="Source Sans Pro" w:cs="Arial"/>
                <w:sz w:val="20"/>
                <w:szCs w:val="20"/>
              </w:rPr>
            </w:pPr>
            <w:r w:rsidRPr="2E9BFAF7">
              <w:rPr>
                <w:rFonts w:ascii="Source Sans Pro" w:hAnsi="Source Sans Pro" w:cs="Arial"/>
                <w:sz w:val="20"/>
                <w:szCs w:val="20"/>
              </w:rPr>
              <w:t xml:space="preserve">All riparian margins are planted to the water’s edge, except where there are grassed areas required for access and maintenance. </w:t>
            </w:r>
            <w:r w:rsidRPr="2E9BFAF7">
              <w:rPr>
                <w:rFonts w:ascii="Source Sans Pro" w:hAnsi="Source Sans Pro" w:cs="Arial"/>
                <w:i/>
                <w:iCs/>
                <w:sz w:val="18"/>
                <w:szCs w:val="18"/>
              </w:rPr>
              <w:t xml:space="preserve"> </w:t>
            </w:r>
          </w:p>
        </w:tc>
        <w:tc>
          <w:tcPr>
            <w:tcW w:w="522" w:type="dxa"/>
          </w:tcPr>
          <w:p w14:paraId="169B6D18" w14:textId="17BEE823"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63B4DED3" w14:textId="11DC53BF"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CD52BD5" w14:textId="4C856F5F"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8FF426E" w14:textId="77777777" w:rsidR="00B24CCD" w:rsidRPr="009D5805" w:rsidRDefault="00B24CCD" w:rsidP="00B24CCD">
            <w:pPr>
              <w:spacing w:line="276" w:lineRule="auto"/>
              <w:rPr>
                <w:rFonts w:ascii="Source Sans Pro" w:hAnsi="Source Sans Pro" w:cs="Arial"/>
              </w:rPr>
            </w:pPr>
          </w:p>
        </w:tc>
      </w:tr>
      <w:tr w:rsidR="00B24CCD" w:rsidRPr="009D5805" w14:paraId="066AAA00" w14:textId="77777777" w:rsidTr="56DB0F0C">
        <w:trPr>
          <w:trHeight w:val="134"/>
        </w:trPr>
        <w:tc>
          <w:tcPr>
            <w:tcW w:w="8924" w:type="dxa"/>
            <w:gridSpan w:val="9"/>
          </w:tcPr>
          <w:p w14:paraId="3AB68074" w14:textId="07AF581F" w:rsidR="00B24CCD" w:rsidRPr="009D5805" w:rsidRDefault="00B24CCD" w:rsidP="00B24CCD">
            <w:pPr>
              <w:spacing w:line="276" w:lineRule="auto"/>
              <w:rPr>
                <w:rFonts w:ascii="Source Sans Pro" w:hAnsi="Source Sans Pro" w:cs="Arial"/>
              </w:rPr>
            </w:pPr>
            <w:r w:rsidRPr="001D6BB8">
              <w:rPr>
                <w:rFonts w:ascii="Source Sans Pro" w:hAnsi="Source Sans Pro" w:cs="Arial"/>
                <w:color w:val="23A3A4"/>
              </w:rPr>
              <w:t xml:space="preserve">BASINS and WETLANDS </w:t>
            </w:r>
          </w:p>
        </w:tc>
      </w:tr>
      <w:tr w:rsidR="00B24CCD" w:rsidRPr="009D5805" w14:paraId="162C5559" w14:textId="77777777" w:rsidTr="56DB0F0C">
        <w:trPr>
          <w:trHeight w:val="134"/>
        </w:trPr>
        <w:tc>
          <w:tcPr>
            <w:tcW w:w="759" w:type="dxa"/>
            <w:gridSpan w:val="3"/>
          </w:tcPr>
          <w:p w14:paraId="0ED868A7" w14:textId="0C5F3419" w:rsidR="00B24CCD" w:rsidRPr="001D6BB8" w:rsidRDefault="00B24CCD" w:rsidP="00B24CCD">
            <w:pPr>
              <w:spacing w:line="276" w:lineRule="auto"/>
              <w:rPr>
                <w:rFonts w:ascii="Source Sans Pro" w:hAnsi="Source Sans Pro" w:cs="Arial"/>
                <w:color w:val="23A3A4"/>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8165" w:type="dxa"/>
            <w:gridSpan w:val="6"/>
          </w:tcPr>
          <w:p w14:paraId="3D3E32B6" w14:textId="10795C7A" w:rsidR="00B24CCD" w:rsidRPr="00521FCC" w:rsidRDefault="00B24CCD" w:rsidP="00B24CCD">
            <w:pPr>
              <w:spacing w:line="276" w:lineRule="auto"/>
              <w:rPr>
                <w:rFonts w:ascii="Source Sans Pro" w:hAnsi="Source Sans Pro" w:cs="Arial"/>
                <w:color w:val="23A3A4"/>
                <w:sz w:val="20"/>
                <w:szCs w:val="20"/>
              </w:rPr>
            </w:pPr>
            <w:r w:rsidRPr="00521FCC">
              <w:rPr>
                <w:rFonts w:ascii="Source Sans Pro" w:hAnsi="Source Sans Pro" w:cs="Arial"/>
                <w:sz w:val="20"/>
                <w:szCs w:val="20"/>
              </w:rPr>
              <w:t>Not Applicable</w:t>
            </w:r>
            <w:r w:rsidRPr="00521FCC">
              <w:rPr>
                <w:rFonts w:ascii="Source Sans Pro" w:hAnsi="Source Sans Pro" w:cs="Arial"/>
                <w:color w:val="23A3A4"/>
                <w:sz w:val="20"/>
                <w:szCs w:val="20"/>
              </w:rPr>
              <w:t xml:space="preserve"> </w:t>
            </w:r>
          </w:p>
        </w:tc>
      </w:tr>
      <w:tr w:rsidR="00B24CCD" w:rsidRPr="009D5805" w14:paraId="4F015382" w14:textId="77777777" w:rsidTr="56DB0F0C">
        <w:trPr>
          <w:trHeight w:val="134"/>
        </w:trPr>
        <w:tc>
          <w:tcPr>
            <w:tcW w:w="3665" w:type="dxa"/>
            <w:gridSpan w:val="5"/>
          </w:tcPr>
          <w:p w14:paraId="4EF10E8F" w14:textId="3A5BDBC5" w:rsidR="00B24CCD" w:rsidRDefault="00B24CCD" w:rsidP="00B24CCD">
            <w:pPr>
              <w:rPr>
                <w:rFonts w:ascii="Source Sans Pro" w:hAnsi="Source Sans Pro" w:cs="Arial"/>
                <w:sz w:val="20"/>
                <w:szCs w:val="20"/>
              </w:rPr>
            </w:pPr>
            <w:r w:rsidRPr="56DB0F0C">
              <w:rPr>
                <w:rFonts w:ascii="Source Sans Pro" w:hAnsi="Source Sans Pro" w:cs="Arial"/>
                <w:sz w:val="20"/>
                <w:szCs w:val="20"/>
              </w:rPr>
              <w:t xml:space="preserve">Bank slopes are less than 1:6 where access is required. </w:t>
            </w:r>
          </w:p>
        </w:tc>
        <w:tc>
          <w:tcPr>
            <w:tcW w:w="522" w:type="dxa"/>
          </w:tcPr>
          <w:p w14:paraId="10C85A58" w14:textId="7C98743E"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13EA600" w14:textId="7FB069DA"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B734B82" w14:textId="2DD9CFCD"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124774B" w14:textId="77777777" w:rsidR="00B24CCD" w:rsidRPr="009D5805" w:rsidRDefault="00B24CCD" w:rsidP="00B24CCD">
            <w:pPr>
              <w:spacing w:line="276" w:lineRule="auto"/>
              <w:rPr>
                <w:rFonts w:ascii="Source Sans Pro" w:hAnsi="Source Sans Pro" w:cs="Arial"/>
              </w:rPr>
            </w:pPr>
          </w:p>
        </w:tc>
      </w:tr>
      <w:tr w:rsidR="00B24CCD" w:rsidRPr="009D5805" w14:paraId="13797EAF" w14:textId="77777777" w:rsidTr="56DB0F0C">
        <w:trPr>
          <w:trHeight w:val="134"/>
        </w:trPr>
        <w:tc>
          <w:tcPr>
            <w:tcW w:w="3665" w:type="dxa"/>
            <w:gridSpan w:val="5"/>
          </w:tcPr>
          <w:p w14:paraId="192D5A06" w14:textId="4D540A62" w:rsidR="00B24CCD" w:rsidRDefault="00B24CCD" w:rsidP="00B24CCD">
            <w:pPr>
              <w:rPr>
                <w:rFonts w:ascii="Source Sans Pro" w:hAnsi="Source Sans Pro" w:cs="Arial"/>
                <w:sz w:val="20"/>
                <w:szCs w:val="20"/>
              </w:rPr>
            </w:pPr>
            <w:r w:rsidRPr="56DB0F0C">
              <w:rPr>
                <w:rFonts w:ascii="Source Sans Pro" w:hAnsi="Source Sans Pro" w:cs="Arial"/>
                <w:sz w:val="20"/>
                <w:szCs w:val="20"/>
              </w:rPr>
              <w:t xml:space="preserve">Trees are a mixture of large and smaller fast-growing species – especially on the northern and western sides. </w:t>
            </w:r>
          </w:p>
        </w:tc>
        <w:tc>
          <w:tcPr>
            <w:tcW w:w="522" w:type="dxa"/>
          </w:tcPr>
          <w:p w14:paraId="7BE3511F" w14:textId="32005AC4"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5AAC1443" w14:textId="52A6E113"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6922DE0" w14:textId="671587DE" w:rsidR="00B24CCD" w:rsidRPr="009D5805" w:rsidRDefault="00B24CCD" w:rsidP="00B24CCD">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0F6B48F" w14:textId="77777777" w:rsidR="00B24CCD" w:rsidRPr="009D5805" w:rsidRDefault="00B24CCD" w:rsidP="00B24CCD">
            <w:pPr>
              <w:spacing w:line="276" w:lineRule="auto"/>
              <w:rPr>
                <w:rFonts w:ascii="Source Sans Pro" w:hAnsi="Source Sans Pro" w:cs="Arial"/>
              </w:rPr>
            </w:pPr>
          </w:p>
        </w:tc>
      </w:tr>
      <w:tr w:rsidR="00F05B73" w:rsidRPr="009D5805" w14:paraId="2024542E" w14:textId="77777777" w:rsidTr="56DB0F0C">
        <w:trPr>
          <w:trHeight w:val="134"/>
        </w:trPr>
        <w:tc>
          <w:tcPr>
            <w:tcW w:w="3665" w:type="dxa"/>
            <w:gridSpan w:val="5"/>
          </w:tcPr>
          <w:p w14:paraId="17FB8C91" w14:textId="2CBE36CA" w:rsidR="00F05B73" w:rsidRPr="56DB0F0C" w:rsidRDefault="00F05B73" w:rsidP="00F05B73">
            <w:pPr>
              <w:rPr>
                <w:rFonts w:ascii="Source Sans Pro" w:hAnsi="Source Sans Pro" w:cs="Arial"/>
                <w:sz w:val="20"/>
                <w:szCs w:val="20"/>
              </w:rPr>
            </w:pPr>
            <w:r>
              <w:rPr>
                <w:rFonts w:ascii="Source Sans Pro" w:hAnsi="Source Sans Pro" w:cs="Arial"/>
                <w:sz w:val="20"/>
                <w:szCs w:val="20"/>
              </w:rPr>
              <w:t>Trees are indigenous – no deciduous exotics are present.</w:t>
            </w:r>
          </w:p>
        </w:tc>
        <w:tc>
          <w:tcPr>
            <w:tcW w:w="522" w:type="dxa"/>
          </w:tcPr>
          <w:p w14:paraId="284C66D0" w14:textId="733A4B15"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6110A60" w14:textId="1E5F5C24"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26C7C7AD" w14:textId="4B5EA021"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5943FBEB" w14:textId="77777777" w:rsidR="00F05B73" w:rsidRPr="009D5805" w:rsidRDefault="00F05B73" w:rsidP="00F05B73">
            <w:pPr>
              <w:spacing w:line="276" w:lineRule="auto"/>
              <w:rPr>
                <w:rFonts w:ascii="Source Sans Pro" w:hAnsi="Source Sans Pro" w:cs="Arial"/>
              </w:rPr>
            </w:pPr>
          </w:p>
        </w:tc>
      </w:tr>
      <w:tr w:rsidR="00F05B73" w:rsidRPr="009D5805" w14:paraId="2EBB8B2E" w14:textId="77777777" w:rsidTr="56DB0F0C">
        <w:trPr>
          <w:trHeight w:val="134"/>
        </w:trPr>
        <w:tc>
          <w:tcPr>
            <w:tcW w:w="3665" w:type="dxa"/>
            <w:gridSpan w:val="5"/>
          </w:tcPr>
          <w:p w14:paraId="64D53D9C" w14:textId="76588790" w:rsidR="00F05B73" w:rsidRDefault="00F05B73" w:rsidP="00F05B73">
            <w:pPr>
              <w:rPr>
                <w:rFonts w:ascii="Source Sans Pro" w:hAnsi="Source Sans Pro" w:cs="Arial"/>
                <w:sz w:val="20"/>
                <w:szCs w:val="20"/>
              </w:rPr>
            </w:pPr>
            <w:r>
              <w:rPr>
                <w:rFonts w:ascii="Source Sans Pro" w:hAnsi="Source Sans Pro" w:cs="Arial"/>
                <w:sz w:val="20"/>
                <w:szCs w:val="20"/>
              </w:rPr>
              <w:t xml:space="preserve">Garden beds are curved to mimic nature. There are no geometric patterns. </w:t>
            </w:r>
          </w:p>
        </w:tc>
        <w:tc>
          <w:tcPr>
            <w:tcW w:w="522" w:type="dxa"/>
          </w:tcPr>
          <w:p w14:paraId="63A96AED" w14:textId="19DC8369"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7577FD75" w14:textId="3BAA215F"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174358E8" w14:textId="08CF0545"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0DB6893C" w14:textId="77777777" w:rsidR="00F05B73" w:rsidRPr="009D5805" w:rsidRDefault="00F05B73" w:rsidP="00F05B73">
            <w:pPr>
              <w:spacing w:line="276" w:lineRule="auto"/>
              <w:rPr>
                <w:rFonts w:ascii="Source Sans Pro" w:hAnsi="Source Sans Pro" w:cs="Arial"/>
              </w:rPr>
            </w:pPr>
          </w:p>
        </w:tc>
      </w:tr>
      <w:tr w:rsidR="00F05B73" w:rsidRPr="009D5805" w14:paraId="0E90819D" w14:textId="77777777" w:rsidTr="56DB0F0C">
        <w:trPr>
          <w:trHeight w:val="134"/>
        </w:trPr>
        <w:tc>
          <w:tcPr>
            <w:tcW w:w="3665" w:type="dxa"/>
            <w:gridSpan w:val="5"/>
          </w:tcPr>
          <w:p w14:paraId="6D453DBE" w14:textId="56EA3B22" w:rsidR="00F05B73" w:rsidRDefault="00F05B73" w:rsidP="00F05B73">
            <w:pPr>
              <w:rPr>
                <w:rFonts w:ascii="Source Sans Pro" w:hAnsi="Source Sans Pro" w:cs="Arial"/>
                <w:sz w:val="20"/>
                <w:szCs w:val="20"/>
              </w:rPr>
            </w:pPr>
            <w:r>
              <w:rPr>
                <w:rFonts w:ascii="Source Sans Pro" w:hAnsi="Source Sans Pro" w:cs="Arial"/>
                <w:sz w:val="20"/>
                <w:szCs w:val="20"/>
              </w:rPr>
              <w:t xml:space="preserve">All grassed areas are mowable – </w:t>
            </w:r>
            <w:r w:rsidRPr="009C20A6">
              <w:rPr>
                <w:rFonts w:ascii="Source Sans Pro" w:hAnsi="Source Sans Pro" w:cs="Arial"/>
                <w:i/>
                <w:iCs/>
                <w:sz w:val="20"/>
                <w:szCs w:val="20"/>
              </w:rPr>
              <w:t xml:space="preserve">confirm with engineers. </w:t>
            </w:r>
          </w:p>
        </w:tc>
        <w:tc>
          <w:tcPr>
            <w:tcW w:w="522" w:type="dxa"/>
          </w:tcPr>
          <w:p w14:paraId="145EA1DB" w14:textId="2BC25C0A"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0D73FD8B" w14:textId="5A51B86F"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590" w:type="dxa"/>
          </w:tcPr>
          <w:p w14:paraId="35D26CB4" w14:textId="0C1D5B23" w:rsidR="00F05B73" w:rsidRPr="009D5805" w:rsidRDefault="00F05B73" w:rsidP="00F05B73">
            <w:pPr>
              <w:spacing w:line="276" w:lineRule="auto"/>
              <w:jc w:val="center"/>
              <w:rPr>
                <w:rFonts w:ascii="Source Sans Pro" w:hAnsi="Source Sans Pro" w:cs="Arial"/>
              </w:rPr>
            </w:pPr>
            <w:r w:rsidRPr="009D5805">
              <w:rPr>
                <w:rFonts w:ascii="Source Sans Pro" w:hAnsi="Source Sans Pro" w:cs="Arial"/>
              </w:rPr>
              <w:fldChar w:fldCharType="begin">
                <w:ffData>
                  <w:name w:val="Check1"/>
                  <w:enabled/>
                  <w:calcOnExit w:val="0"/>
                  <w:checkBox>
                    <w:sizeAuto/>
                    <w:default w:val="0"/>
                  </w:checkBox>
                </w:ffData>
              </w:fldChar>
            </w:r>
            <w:r w:rsidRPr="009D5805">
              <w:rPr>
                <w:rFonts w:ascii="Source Sans Pro" w:hAnsi="Source Sans Pro" w:cs="Arial"/>
              </w:rPr>
              <w:instrText xml:space="preserve"> FORMCHECKBOX </w:instrText>
            </w:r>
            <w:r w:rsidR="00F3653C">
              <w:rPr>
                <w:rFonts w:ascii="Source Sans Pro" w:hAnsi="Source Sans Pro" w:cs="Arial"/>
              </w:rPr>
            </w:r>
            <w:r w:rsidR="00F3653C">
              <w:rPr>
                <w:rFonts w:ascii="Source Sans Pro" w:hAnsi="Source Sans Pro" w:cs="Arial"/>
              </w:rPr>
              <w:fldChar w:fldCharType="separate"/>
            </w:r>
            <w:r w:rsidRPr="009D5805">
              <w:rPr>
                <w:rFonts w:ascii="Source Sans Pro" w:hAnsi="Source Sans Pro" w:cs="Arial"/>
              </w:rPr>
              <w:fldChar w:fldCharType="end"/>
            </w:r>
          </w:p>
        </w:tc>
        <w:tc>
          <w:tcPr>
            <w:tcW w:w="3557" w:type="dxa"/>
          </w:tcPr>
          <w:p w14:paraId="64A0F980" w14:textId="77777777" w:rsidR="00F05B73" w:rsidRPr="009D5805" w:rsidRDefault="00F05B73" w:rsidP="00F05B73">
            <w:pPr>
              <w:spacing w:line="276" w:lineRule="auto"/>
              <w:rPr>
                <w:rFonts w:ascii="Source Sans Pro" w:hAnsi="Source Sans Pro" w:cs="Arial"/>
              </w:rPr>
            </w:pPr>
          </w:p>
        </w:tc>
      </w:tr>
    </w:tbl>
    <w:p w14:paraId="1E20F491" w14:textId="77777777" w:rsidR="00E346CA" w:rsidRPr="00C81654" w:rsidRDefault="00E346CA" w:rsidP="003A7E02">
      <w:pPr>
        <w:rPr>
          <w:rFonts w:ascii="Source Sans Pro" w:hAnsi="Source Sans Pro"/>
          <w:sz w:val="32"/>
          <w:szCs w:val="32"/>
        </w:rPr>
      </w:pPr>
    </w:p>
    <w:sectPr w:rsidR="00E346CA" w:rsidRPr="00C8165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9F21F" w14:textId="77777777" w:rsidR="0056513D" w:rsidRDefault="0056513D" w:rsidP="00BF1B12">
      <w:pPr>
        <w:spacing w:after="0" w:line="240" w:lineRule="auto"/>
      </w:pPr>
      <w:r>
        <w:separator/>
      </w:r>
    </w:p>
  </w:endnote>
  <w:endnote w:type="continuationSeparator" w:id="0">
    <w:p w14:paraId="7602324A" w14:textId="77777777" w:rsidR="0056513D" w:rsidRDefault="0056513D" w:rsidP="00BF1B12">
      <w:pPr>
        <w:spacing w:after="0" w:line="240" w:lineRule="auto"/>
      </w:pPr>
      <w:r>
        <w:continuationSeparator/>
      </w:r>
    </w:p>
  </w:endnote>
  <w:endnote w:type="continuationNotice" w:id="1">
    <w:p w14:paraId="173784D9" w14:textId="77777777" w:rsidR="0056513D" w:rsidRDefault="00565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A0701" w14:textId="77777777" w:rsidR="0056513D" w:rsidRDefault="0056513D" w:rsidP="00BF1B12">
      <w:pPr>
        <w:spacing w:after="0" w:line="240" w:lineRule="auto"/>
      </w:pPr>
      <w:r>
        <w:separator/>
      </w:r>
    </w:p>
  </w:footnote>
  <w:footnote w:type="continuationSeparator" w:id="0">
    <w:p w14:paraId="28DF3FE3" w14:textId="77777777" w:rsidR="0056513D" w:rsidRDefault="0056513D" w:rsidP="00BF1B12">
      <w:pPr>
        <w:spacing w:after="0" w:line="240" w:lineRule="auto"/>
      </w:pPr>
      <w:r>
        <w:continuationSeparator/>
      </w:r>
    </w:p>
  </w:footnote>
  <w:footnote w:type="continuationNotice" w:id="1">
    <w:p w14:paraId="59DE9F02" w14:textId="77777777" w:rsidR="0056513D" w:rsidRDefault="00565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CA25B" w14:textId="49781CB7" w:rsidR="00BF1B12" w:rsidRDefault="00BF1B12" w:rsidP="00275211">
    <w:pPr>
      <w:pStyle w:val="Header"/>
      <w:jc w:val="center"/>
      <w:rPr>
        <w:b/>
        <w:bCs/>
      </w:rPr>
    </w:pPr>
    <w:r>
      <w:rPr>
        <w:noProof/>
      </w:rPr>
      <w:drawing>
        <wp:inline distT="0" distB="0" distL="0" distR="0" wp14:anchorId="46873FE9" wp14:editId="6D690F9B">
          <wp:extent cx="1708030" cy="414730"/>
          <wp:effectExtent l="0" t="0" r="6985" b="4445"/>
          <wp:docPr id="1"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7036" cy="438770"/>
                  </a:xfrm>
                  <a:prstGeom prst="rect">
                    <a:avLst/>
                  </a:prstGeom>
                </pic:spPr>
              </pic:pic>
            </a:graphicData>
          </a:graphic>
        </wp:inline>
      </w:drawing>
    </w:r>
  </w:p>
  <w:p w14:paraId="4976D410" w14:textId="6EB24E70" w:rsidR="00BF1B12" w:rsidRPr="00057F59" w:rsidRDefault="00BF1B12" w:rsidP="00275211">
    <w:pPr>
      <w:pStyle w:val="Header"/>
      <w:jc w:val="center"/>
      <w:rPr>
        <w:rFonts w:ascii="Source Sans Pro" w:hAnsi="Source Sans Pro"/>
      </w:rPr>
    </w:pPr>
    <w:r w:rsidRPr="00057F59">
      <w:rPr>
        <w:rFonts w:ascii="Source Sans Pro" w:hAnsi="Source Sans Pro"/>
      </w:rPr>
      <w:t>Technical Services and Design</w:t>
    </w:r>
  </w:p>
  <w:p w14:paraId="6778ED50" w14:textId="77777777" w:rsidR="00BF1B12" w:rsidRDefault="00BF1B12">
    <w:pPr>
      <w:pStyle w:val="Header"/>
    </w:pPr>
  </w:p>
</w:hdr>
</file>

<file path=word/intelligence2.xml><?xml version="1.0" encoding="utf-8"?>
<int2:intelligence xmlns:int2="http://schemas.microsoft.com/office/intelligence/2020/intelligence" xmlns:oel="http://schemas.microsoft.com/office/2019/extlst">
  <int2:observations>
    <int2:textHash int2:hashCode="WAajDhlNytPeCw" int2:id="47cgIAOV">
      <int2:state int2:value="Rejected" int2:type="AugLoop_Text_Critique"/>
    </int2:textHash>
    <int2:textHash int2:hashCode="gewHtNJsIe/a71" int2:id="Nib23VOx">
      <int2:state int2:value="Rejected" int2:type="AugLoop_Text_Critique"/>
    </int2:textHash>
    <int2:textHash int2:hashCode="3DJ6IVnWL63etL" int2:id="OQ90Qym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17D86"/>
    <w:multiLevelType w:val="hybridMultilevel"/>
    <w:tmpl w:val="A3580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3175FF"/>
    <w:multiLevelType w:val="hybridMultilevel"/>
    <w:tmpl w:val="0D12B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1532A"/>
    <w:multiLevelType w:val="hybridMultilevel"/>
    <w:tmpl w:val="4FD2BC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2AB68B4"/>
    <w:multiLevelType w:val="hybridMultilevel"/>
    <w:tmpl w:val="2176F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6933A8"/>
    <w:multiLevelType w:val="hybridMultilevel"/>
    <w:tmpl w:val="F9E21A8E"/>
    <w:lvl w:ilvl="0" w:tplc="14090001">
      <w:start w:val="1"/>
      <w:numFmt w:val="bullet"/>
      <w:lvlText w:val=""/>
      <w:lvlJc w:val="left"/>
      <w:pPr>
        <w:ind w:left="758" w:hanging="360"/>
      </w:pPr>
      <w:rPr>
        <w:rFonts w:ascii="Symbol" w:hAnsi="Symbol" w:hint="default"/>
      </w:rPr>
    </w:lvl>
    <w:lvl w:ilvl="1" w:tplc="14090003" w:tentative="1">
      <w:start w:val="1"/>
      <w:numFmt w:val="bullet"/>
      <w:lvlText w:val="o"/>
      <w:lvlJc w:val="left"/>
      <w:pPr>
        <w:ind w:left="1478" w:hanging="360"/>
      </w:pPr>
      <w:rPr>
        <w:rFonts w:ascii="Courier New" w:hAnsi="Courier New" w:cs="Courier New" w:hint="default"/>
      </w:rPr>
    </w:lvl>
    <w:lvl w:ilvl="2" w:tplc="14090005" w:tentative="1">
      <w:start w:val="1"/>
      <w:numFmt w:val="bullet"/>
      <w:lvlText w:val=""/>
      <w:lvlJc w:val="left"/>
      <w:pPr>
        <w:ind w:left="2198" w:hanging="360"/>
      </w:pPr>
      <w:rPr>
        <w:rFonts w:ascii="Wingdings" w:hAnsi="Wingdings" w:hint="default"/>
      </w:rPr>
    </w:lvl>
    <w:lvl w:ilvl="3" w:tplc="14090001" w:tentative="1">
      <w:start w:val="1"/>
      <w:numFmt w:val="bullet"/>
      <w:lvlText w:val=""/>
      <w:lvlJc w:val="left"/>
      <w:pPr>
        <w:ind w:left="2918" w:hanging="360"/>
      </w:pPr>
      <w:rPr>
        <w:rFonts w:ascii="Symbol" w:hAnsi="Symbol" w:hint="default"/>
      </w:rPr>
    </w:lvl>
    <w:lvl w:ilvl="4" w:tplc="14090003" w:tentative="1">
      <w:start w:val="1"/>
      <w:numFmt w:val="bullet"/>
      <w:lvlText w:val="o"/>
      <w:lvlJc w:val="left"/>
      <w:pPr>
        <w:ind w:left="3638" w:hanging="360"/>
      </w:pPr>
      <w:rPr>
        <w:rFonts w:ascii="Courier New" w:hAnsi="Courier New" w:cs="Courier New" w:hint="default"/>
      </w:rPr>
    </w:lvl>
    <w:lvl w:ilvl="5" w:tplc="14090005" w:tentative="1">
      <w:start w:val="1"/>
      <w:numFmt w:val="bullet"/>
      <w:lvlText w:val=""/>
      <w:lvlJc w:val="left"/>
      <w:pPr>
        <w:ind w:left="4358" w:hanging="360"/>
      </w:pPr>
      <w:rPr>
        <w:rFonts w:ascii="Wingdings" w:hAnsi="Wingdings" w:hint="default"/>
      </w:rPr>
    </w:lvl>
    <w:lvl w:ilvl="6" w:tplc="14090001" w:tentative="1">
      <w:start w:val="1"/>
      <w:numFmt w:val="bullet"/>
      <w:lvlText w:val=""/>
      <w:lvlJc w:val="left"/>
      <w:pPr>
        <w:ind w:left="5078" w:hanging="360"/>
      </w:pPr>
      <w:rPr>
        <w:rFonts w:ascii="Symbol" w:hAnsi="Symbol" w:hint="default"/>
      </w:rPr>
    </w:lvl>
    <w:lvl w:ilvl="7" w:tplc="14090003" w:tentative="1">
      <w:start w:val="1"/>
      <w:numFmt w:val="bullet"/>
      <w:lvlText w:val="o"/>
      <w:lvlJc w:val="left"/>
      <w:pPr>
        <w:ind w:left="5798" w:hanging="360"/>
      </w:pPr>
      <w:rPr>
        <w:rFonts w:ascii="Courier New" w:hAnsi="Courier New" w:cs="Courier New" w:hint="default"/>
      </w:rPr>
    </w:lvl>
    <w:lvl w:ilvl="8" w:tplc="14090005" w:tentative="1">
      <w:start w:val="1"/>
      <w:numFmt w:val="bullet"/>
      <w:lvlText w:val=""/>
      <w:lvlJc w:val="left"/>
      <w:pPr>
        <w:ind w:left="6518" w:hanging="360"/>
      </w:pPr>
      <w:rPr>
        <w:rFonts w:ascii="Wingdings" w:hAnsi="Wingdings" w:hint="default"/>
      </w:rPr>
    </w:lvl>
  </w:abstractNum>
  <w:abstractNum w:abstractNumId="5" w15:restartNumberingAfterBreak="0">
    <w:nsid w:val="1CEF3B06"/>
    <w:multiLevelType w:val="hybridMultilevel"/>
    <w:tmpl w:val="1CE84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022908"/>
    <w:multiLevelType w:val="hybridMultilevel"/>
    <w:tmpl w:val="7FE4E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D32D1C"/>
    <w:multiLevelType w:val="hybridMultilevel"/>
    <w:tmpl w:val="8DD83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75355A"/>
    <w:multiLevelType w:val="hybridMultilevel"/>
    <w:tmpl w:val="076E5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E606F2"/>
    <w:multiLevelType w:val="hybridMultilevel"/>
    <w:tmpl w:val="341ED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6B45DB0"/>
    <w:multiLevelType w:val="hybridMultilevel"/>
    <w:tmpl w:val="EE5A9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3C5866"/>
    <w:multiLevelType w:val="multilevel"/>
    <w:tmpl w:val="0D24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8A5B6D"/>
    <w:multiLevelType w:val="hybridMultilevel"/>
    <w:tmpl w:val="36F6F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58A13BB"/>
    <w:multiLevelType w:val="hybridMultilevel"/>
    <w:tmpl w:val="560EECD2"/>
    <w:lvl w:ilvl="0" w:tplc="14090001">
      <w:start w:val="1"/>
      <w:numFmt w:val="bullet"/>
      <w:lvlText w:val=""/>
      <w:lvlJc w:val="left"/>
      <w:pPr>
        <w:ind w:left="758" w:hanging="360"/>
      </w:pPr>
      <w:rPr>
        <w:rFonts w:ascii="Symbol" w:hAnsi="Symbol" w:hint="default"/>
      </w:rPr>
    </w:lvl>
    <w:lvl w:ilvl="1" w:tplc="14090003" w:tentative="1">
      <w:start w:val="1"/>
      <w:numFmt w:val="bullet"/>
      <w:lvlText w:val="o"/>
      <w:lvlJc w:val="left"/>
      <w:pPr>
        <w:ind w:left="1478" w:hanging="360"/>
      </w:pPr>
      <w:rPr>
        <w:rFonts w:ascii="Courier New" w:hAnsi="Courier New" w:cs="Courier New" w:hint="default"/>
      </w:rPr>
    </w:lvl>
    <w:lvl w:ilvl="2" w:tplc="14090005" w:tentative="1">
      <w:start w:val="1"/>
      <w:numFmt w:val="bullet"/>
      <w:lvlText w:val=""/>
      <w:lvlJc w:val="left"/>
      <w:pPr>
        <w:ind w:left="2198" w:hanging="360"/>
      </w:pPr>
      <w:rPr>
        <w:rFonts w:ascii="Wingdings" w:hAnsi="Wingdings" w:hint="default"/>
      </w:rPr>
    </w:lvl>
    <w:lvl w:ilvl="3" w:tplc="14090001" w:tentative="1">
      <w:start w:val="1"/>
      <w:numFmt w:val="bullet"/>
      <w:lvlText w:val=""/>
      <w:lvlJc w:val="left"/>
      <w:pPr>
        <w:ind w:left="2918" w:hanging="360"/>
      </w:pPr>
      <w:rPr>
        <w:rFonts w:ascii="Symbol" w:hAnsi="Symbol" w:hint="default"/>
      </w:rPr>
    </w:lvl>
    <w:lvl w:ilvl="4" w:tplc="14090003" w:tentative="1">
      <w:start w:val="1"/>
      <w:numFmt w:val="bullet"/>
      <w:lvlText w:val="o"/>
      <w:lvlJc w:val="left"/>
      <w:pPr>
        <w:ind w:left="3638" w:hanging="360"/>
      </w:pPr>
      <w:rPr>
        <w:rFonts w:ascii="Courier New" w:hAnsi="Courier New" w:cs="Courier New" w:hint="default"/>
      </w:rPr>
    </w:lvl>
    <w:lvl w:ilvl="5" w:tplc="14090005" w:tentative="1">
      <w:start w:val="1"/>
      <w:numFmt w:val="bullet"/>
      <w:lvlText w:val=""/>
      <w:lvlJc w:val="left"/>
      <w:pPr>
        <w:ind w:left="4358" w:hanging="360"/>
      </w:pPr>
      <w:rPr>
        <w:rFonts w:ascii="Wingdings" w:hAnsi="Wingdings" w:hint="default"/>
      </w:rPr>
    </w:lvl>
    <w:lvl w:ilvl="6" w:tplc="14090001" w:tentative="1">
      <w:start w:val="1"/>
      <w:numFmt w:val="bullet"/>
      <w:lvlText w:val=""/>
      <w:lvlJc w:val="left"/>
      <w:pPr>
        <w:ind w:left="5078" w:hanging="360"/>
      </w:pPr>
      <w:rPr>
        <w:rFonts w:ascii="Symbol" w:hAnsi="Symbol" w:hint="default"/>
      </w:rPr>
    </w:lvl>
    <w:lvl w:ilvl="7" w:tplc="14090003" w:tentative="1">
      <w:start w:val="1"/>
      <w:numFmt w:val="bullet"/>
      <w:lvlText w:val="o"/>
      <w:lvlJc w:val="left"/>
      <w:pPr>
        <w:ind w:left="5798" w:hanging="360"/>
      </w:pPr>
      <w:rPr>
        <w:rFonts w:ascii="Courier New" w:hAnsi="Courier New" w:cs="Courier New" w:hint="default"/>
      </w:rPr>
    </w:lvl>
    <w:lvl w:ilvl="8" w:tplc="14090005" w:tentative="1">
      <w:start w:val="1"/>
      <w:numFmt w:val="bullet"/>
      <w:lvlText w:val=""/>
      <w:lvlJc w:val="left"/>
      <w:pPr>
        <w:ind w:left="6518" w:hanging="360"/>
      </w:pPr>
      <w:rPr>
        <w:rFonts w:ascii="Wingdings" w:hAnsi="Wingdings" w:hint="default"/>
      </w:rPr>
    </w:lvl>
  </w:abstractNum>
  <w:num w:numId="1" w16cid:durableId="1771779776">
    <w:abstractNumId w:val="11"/>
  </w:num>
  <w:num w:numId="2" w16cid:durableId="1597594483">
    <w:abstractNumId w:val="1"/>
  </w:num>
  <w:num w:numId="3" w16cid:durableId="1110005552">
    <w:abstractNumId w:val="0"/>
  </w:num>
  <w:num w:numId="4" w16cid:durableId="2014448611">
    <w:abstractNumId w:val="6"/>
  </w:num>
  <w:num w:numId="5" w16cid:durableId="716704608">
    <w:abstractNumId w:val="2"/>
  </w:num>
  <w:num w:numId="6" w16cid:durableId="1970239058">
    <w:abstractNumId w:val="10"/>
  </w:num>
  <w:num w:numId="7" w16cid:durableId="1523588053">
    <w:abstractNumId w:val="9"/>
  </w:num>
  <w:num w:numId="8" w16cid:durableId="1193811706">
    <w:abstractNumId w:val="5"/>
  </w:num>
  <w:num w:numId="9" w16cid:durableId="449936427">
    <w:abstractNumId w:val="8"/>
  </w:num>
  <w:num w:numId="10" w16cid:durableId="1571966313">
    <w:abstractNumId w:val="13"/>
  </w:num>
  <w:num w:numId="11" w16cid:durableId="707416649">
    <w:abstractNumId w:val="12"/>
  </w:num>
  <w:num w:numId="12" w16cid:durableId="398944616">
    <w:abstractNumId w:val="3"/>
  </w:num>
  <w:num w:numId="13" w16cid:durableId="314846161">
    <w:abstractNumId w:val="7"/>
  </w:num>
  <w:num w:numId="14" w16cid:durableId="1826819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12"/>
    <w:rsid w:val="00000ECF"/>
    <w:rsid w:val="00001DE5"/>
    <w:rsid w:val="00005BB9"/>
    <w:rsid w:val="000104B5"/>
    <w:rsid w:val="00012A3F"/>
    <w:rsid w:val="00013C6C"/>
    <w:rsid w:val="00035243"/>
    <w:rsid w:val="00041DEB"/>
    <w:rsid w:val="0004200F"/>
    <w:rsid w:val="0004410A"/>
    <w:rsid w:val="00049FF2"/>
    <w:rsid w:val="000536F2"/>
    <w:rsid w:val="0005684C"/>
    <w:rsid w:val="00056BDF"/>
    <w:rsid w:val="00057F59"/>
    <w:rsid w:val="0006412D"/>
    <w:rsid w:val="00067995"/>
    <w:rsid w:val="00071055"/>
    <w:rsid w:val="00083B9C"/>
    <w:rsid w:val="000A0A8F"/>
    <w:rsid w:val="000A7F94"/>
    <w:rsid w:val="000B3671"/>
    <w:rsid w:val="000C63FF"/>
    <w:rsid w:val="000C65D3"/>
    <w:rsid w:val="000C7142"/>
    <w:rsid w:val="000D174B"/>
    <w:rsid w:val="000D1F81"/>
    <w:rsid w:val="000D4F97"/>
    <w:rsid w:val="000D6501"/>
    <w:rsid w:val="000D7DD1"/>
    <w:rsid w:val="000E2552"/>
    <w:rsid w:val="000F1CCC"/>
    <w:rsid w:val="000F6ADB"/>
    <w:rsid w:val="000F6BFB"/>
    <w:rsid w:val="001003CE"/>
    <w:rsid w:val="00101983"/>
    <w:rsid w:val="001056F0"/>
    <w:rsid w:val="001064C8"/>
    <w:rsid w:val="00106A2D"/>
    <w:rsid w:val="00106C87"/>
    <w:rsid w:val="00111D57"/>
    <w:rsid w:val="001123AF"/>
    <w:rsid w:val="00120D61"/>
    <w:rsid w:val="001232B4"/>
    <w:rsid w:val="0012663D"/>
    <w:rsid w:val="001305B0"/>
    <w:rsid w:val="00133CA8"/>
    <w:rsid w:val="00134178"/>
    <w:rsid w:val="0013458A"/>
    <w:rsid w:val="00134B95"/>
    <w:rsid w:val="00142020"/>
    <w:rsid w:val="0014393F"/>
    <w:rsid w:val="00147FF2"/>
    <w:rsid w:val="00160AA3"/>
    <w:rsid w:val="00160BBF"/>
    <w:rsid w:val="00161827"/>
    <w:rsid w:val="00174440"/>
    <w:rsid w:val="00174B91"/>
    <w:rsid w:val="001839C7"/>
    <w:rsid w:val="001845F5"/>
    <w:rsid w:val="0019308D"/>
    <w:rsid w:val="00193D29"/>
    <w:rsid w:val="00194B89"/>
    <w:rsid w:val="001955AF"/>
    <w:rsid w:val="001A02C3"/>
    <w:rsid w:val="001A4155"/>
    <w:rsid w:val="001B65C9"/>
    <w:rsid w:val="001B6DE9"/>
    <w:rsid w:val="001C2ABE"/>
    <w:rsid w:val="001C55D6"/>
    <w:rsid w:val="001C5FD9"/>
    <w:rsid w:val="001D0565"/>
    <w:rsid w:val="001D181F"/>
    <w:rsid w:val="001D3C08"/>
    <w:rsid w:val="001D63C3"/>
    <w:rsid w:val="001D6BB8"/>
    <w:rsid w:val="001E0B7C"/>
    <w:rsid w:val="001F2642"/>
    <w:rsid w:val="001F5601"/>
    <w:rsid w:val="001F7000"/>
    <w:rsid w:val="00201622"/>
    <w:rsid w:val="00202DC9"/>
    <w:rsid w:val="0020601A"/>
    <w:rsid w:val="00207D50"/>
    <w:rsid w:val="00207E1F"/>
    <w:rsid w:val="00211215"/>
    <w:rsid w:val="00216199"/>
    <w:rsid w:val="00220C71"/>
    <w:rsid w:val="00231C2C"/>
    <w:rsid w:val="00233A6D"/>
    <w:rsid w:val="0023423E"/>
    <w:rsid w:val="00237DF1"/>
    <w:rsid w:val="0024449F"/>
    <w:rsid w:val="00247014"/>
    <w:rsid w:val="002569FD"/>
    <w:rsid w:val="0026163E"/>
    <w:rsid w:val="00262E02"/>
    <w:rsid w:val="00272657"/>
    <w:rsid w:val="00272BDE"/>
    <w:rsid w:val="00275211"/>
    <w:rsid w:val="00277DA7"/>
    <w:rsid w:val="0028014B"/>
    <w:rsid w:val="00280CD8"/>
    <w:rsid w:val="0028663D"/>
    <w:rsid w:val="002911B7"/>
    <w:rsid w:val="00294C83"/>
    <w:rsid w:val="00297544"/>
    <w:rsid w:val="00297ACF"/>
    <w:rsid w:val="002A0ED4"/>
    <w:rsid w:val="002A58AC"/>
    <w:rsid w:val="002A8C28"/>
    <w:rsid w:val="002B25FA"/>
    <w:rsid w:val="002B6157"/>
    <w:rsid w:val="002C14C2"/>
    <w:rsid w:val="002C5052"/>
    <w:rsid w:val="002C6426"/>
    <w:rsid w:val="002C6438"/>
    <w:rsid w:val="002D2DAB"/>
    <w:rsid w:val="002D746A"/>
    <w:rsid w:val="002E2530"/>
    <w:rsid w:val="002E6E2D"/>
    <w:rsid w:val="002E6FD5"/>
    <w:rsid w:val="002F57FB"/>
    <w:rsid w:val="002F702B"/>
    <w:rsid w:val="00300D3D"/>
    <w:rsid w:val="00301CD5"/>
    <w:rsid w:val="003037FC"/>
    <w:rsid w:val="00305E93"/>
    <w:rsid w:val="0031204D"/>
    <w:rsid w:val="003159E8"/>
    <w:rsid w:val="00316428"/>
    <w:rsid w:val="0032123F"/>
    <w:rsid w:val="00322481"/>
    <w:rsid w:val="00330A56"/>
    <w:rsid w:val="00333DD7"/>
    <w:rsid w:val="00335D84"/>
    <w:rsid w:val="003405B2"/>
    <w:rsid w:val="0034338D"/>
    <w:rsid w:val="003439C5"/>
    <w:rsid w:val="003568F4"/>
    <w:rsid w:val="00360FF7"/>
    <w:rsid w:val="00363AD3"/>
    <w:rsid w:val="0036A520"/>
    <w:rsid w:val="00372DA8"/>
    <w:rsid w:val="00375242"/>
    <w:rsid w:val="00377DC2"/>
    <w:rsid w:val="00381360"/>
    <w:rsid w:val="0038157B"/>
    <w:rsid w:val="003835CB"/>
    <w:rsid w:val="0039063E"/>
    <w:rsid w:val="003A09ED"/>
    <w:rsid w:val="003A0C39"/>
    <w:rsid w:val="003A1C12"/>
    <w:rsid w:val="003A378E"/>
    <w:rsid w:val="003A3E4C"/>
    <w:rsid w:val="003A6558"/>
    <w:rsid w:val="003A7E02"/>
    <w:rsid w:val="003B1119"/>
    <w:rsid w:val="003B713D"/>
    <w:rsid w:val="003C0D35"/>
    <w:rsid w:val="003C6B1A"/>
    <w:rsid w:val="003D45D4"/>
    <w:rsid w:val="003D6916"/>
    <w:rsid w:val="003E54A2"/>
    <w:rsid w:val="003E57E0"/>
    <w:rsid w:val="004000F5"/>
    <w:rsid w:val="00403BE1"/>
    <w:rsid w:val="00404B3E"/>
    <w:rsid w:val="00411876"/>
    <w:rsid w:val="00411C2A"/>
    <w:rsid w:val="00412DAB"/>
    <w:rsid w:val="004157CA"/>
    <w:rsid w:val="00422CC7"/>
    <w:rsid w:val="00426444"/>
    <w:rsid w:val="00427FA8"/>
    <w:rsid w:val="00454F11"/>
    <w:rsid w:val="00454F6C"/>
    <w:rsid w:val="004605F5"/>
    <w:rsid w:val="004627EB"/>
    <w:rsid w:val="00462F11"/>
    <w:rsid w:val="004715FC"/>
    <w:rsid w:val="004800ED"/>
    <w:rsid w:val="00483362"/>
    <w:rsid w:val="00483E7A"/>
    <w:rsid w:val="0048441F"/>
    <w:rsid w:val="00495C6C"/>
    <w:rsid w:val="00496718"/>
    <w:rsid w:val="004A33FA"/>
    <w:rsid w:val="004AD878"/>
    <w:rsid w:val="004B4A9B"/>
    <w:rsid w:val="004B690F"/>
    <w:rsid w:val="004B6DE2"/>
    <w:rsid w:val="004C41C3"/>
    <w:rsid w:val="004C686D"/>
    <w:rsid w:val="004D520E"/>
    <w:rsid w:val="004E0A5C"/>
    <w:rsid w:val="004E0F4E"/>
    <w:rsid w:val="004E2A52"/>
    <w:rsid w:val="004E3984"/>
    <w:rsid w:val="004E3E20"/>
    <w:rsid w:val="004F2CF7"/>
    <w:rsid w:val="004F6480"/>
    <w:rsid w:val="004F6859"/>
    <w:rsid w:val="004F6DD1"/>
    <w:rsid w:val="00501774"/>
    <w:rsid w:val="005043BA"/>
    <w:rsid w:val="00504819"/>
    <w:rsid w:val="00506B71"/>
    <w:rsid w:val="00507B57"/>
    <w:rsid w:val="0051031B"/>
    <w:rsid w:val="00512622"/>
    <w:rsid w:val="005144B9"/>
    <w:rsid w:val="00521FCC"/>
    <w:rsid w:val="00522216"/>
    <w:rsid w:val="00522ADB"/>
    <w:rsid w:val="00523850"/>
    <w:rsid w:val="00525C2F"/>
    <w:rsid w:val="005305B4"/>
    <w:rsid w:val="00532230"/>
    <w:rsid w:val="0053243F"/>
    <w:rsid w:val="00532F1C"/>
    <w:rsid w:val="00532F24"/>
    <w:rsid w:val="005404F8"/>
    <w:rsid w:val="00542569"/>
    <w:rsid w:val="00542A2F"/>
    <w:rsid w:val="005529E5"/>
    <w:rsid w:val="00552CA6"/>
    <w:rsid w:val="0055355E"/>
    <w:rsid w:val="00555F80"/>
    <w:rsid w:val="00560093"/>
    <w:rsid w:val="00564F5B"/>
    <w:rsid w:val="0056513D"/>
    <w:rsid w:val="005664CC"/>
    <w:rsid w:val="00567098"/>
    <w:rsid w:val="005703F3"/>
    <w:rsid w:val="005730A5"/>
    <w:rsid w:val="00574B93"/>
    <w:rsid w:val="00576884"/>
    <w:rsid w:val="0058332D"/>
    <w:rsid w:val="005854DF"/>
    <w:rsid w:val="00586826"/>
    <w:rsid w:val="00587865"/>
    <w:rsid w:val="0058A3EF"/>
    <w:rsid w:val="00590B96"/>
    <w:rsid w:val="005A2D41"/>
    <w:rsid w:val="005A4887"/>
    <w:rsid w:val="005A6268"/>
    <w:rsid w:val="005A6F7B"/>
    <w:rsid w:val="005B056E"/>
    <w:rsid w:val="005B39D1"/>
    <w:rsid w:val="005B544B"/>
    <w:rsid w:val="005C054E"/>
    <w:rsid w:val="005C6386"/>
    <w:rsid w:val="005D01B1"/>
    <w:rsid w:val="005D13C9"/>
    <w:rsid w:val="005D1521"/>
    <w:rsid w:val="005D22FC"/>
    <w:rsid w:val="005E388F"/>
    <w:rsid w:val="005F20BF"/>
    <w:rsid w:val="005F74B7"/>
    <w:rsid w:val="0060427D"/>
    <w:rsid w:val="00605293"/>
    <w:rsid w:val="0060633F"/>
    <w:rsid w:val="006075DA"/>
    <w:rsid w:val="00615E08"/>
    <w:rsid w:val="00615ECB"/>
    <w:rsid w:val="00624DBB"/>
    <w:rsid w:val="006319FA"/>
    <w:rsid w:val="00634ABF"/>
    <w:rsid w:val="0064494A"/>
    <w:rsid w:val="006518F2"/>
    <w:rsid w:val="0065264D"/>
    <w:rsid w:val="00673EC0"/>
    <w:rsid w:val="00676596"/>
    <w:rsid w:val="00677276"/>
    <w:rsid w:val="0068063F"/>
    <w:rsid w:val="00681E61"/>
    <w:rsid w:val="006874E7"/>
    <w:rsid w:val="00696B2D"/>
    <w:rsid w:val="0069E565"/>
    <w:rsid w:val="006A1188"/>
    <w:rsid w:val="006B0D23"/>
    <w:rsid w:val="006B1119"/>
    <w:rsid w:val="006B22FC"/>
    <w:rsid w:val="006B311F"/>
    <w:rsid w:val="006B4B53"/>
    <w:rsid w:val="006C750E"/>
    <w:rsid w:val="006D3549"/>
    <w:rsid w:val="006E14C3"/>
    <w:rsid w:val="006E558C"/>
    <w:rsid w:val="006E69CD"/>
    <w:rsid w:val="006E714A"/>
    <w:rsid w:val="006F3543"/>
    <w:rsid w:val="006F56D3"/>
    <w:rsid w:val="00701FB6"/>
    <w:rsid w:val="00702091"/>
    <w:rsid w:val="00713B2D"/>
    <w:rsid w:val="007145D4"/>
    <w:rsid w:val="00724F6E"/>
    <w:rsid w:val="00725296"/>
    <w:rsid w:val="00732EF2"/>
    <w:rsid w:val="007364D0"/>
    <w:rsid w:val="00740CC4"/>
    <w:rsid w:val="00741A30"/>
    <w:rsid w:val="00742CAA"/>
    <w:rsid w:val="00744545"/>
    <w:rsid w:val="00746D15"/>
    <w:rsid w:val="007515F0"/>
    <w:rsid w:val="007616C1"/>
    <w:rsid w:val="007645C5"/>
    <w:rsid w:val="007674FA"/>
    <w:rsid w:val="007742F4"/>
    <w:rsid w:val="00777BF8"/>
    <w:rsid w:val="00784385"/>
    <w:rsid w:val="00790053"/>
    <w:rsid w:val="00795399"/>
    <w:rsid w:val="007966B0"/>
    <w:rsid w:val="00797777"/>
    <w:rsid w:val="007A2B36"/>
    <w:rsid w:val="007C3E4B"/>
    <w:rsid w:val="007C45E5"/>
    <w:rsid w:val="007D20C5"/>
    <w:rsid w:val="007D417C"/>
    <w:rsid w:val="007D7901"/>
    <w:rsid w:val="007E442B"/>
    <w:rsid w:val="007E49D4"/>
    <w:rsid w:val="007E4F17"/>
    <w:rsid w:val="007E7421"/>
    <w:rsid w:val="00800E56"/>
    <w:rsid w:val="008053E0"/>
    <w:rsid w:val="008143E3"/>
    <w:rsid w:val="0081E1AE"/>
    <w:rsid w:val="0082451D"/>
    <w:rsid w:val="00830BF9"/>
    <w:rsid w:val="008321CE"/>
    <w:rsid w:val="00833E11"/>
    <w:rsid w:val="0083548C"/>
    <w:rsid w:val="00835C01"/>
    <w:rsid w:val="00836500"/>
    <w:rsid w:val="0084453F"/>
    <w:rsid w:val="00850EBF"/>
    <w:rsid w:val="008537F6"/>
    <w:rsid w:val="00855D6A"/>
    <w:rsid w:val="00856AF0"/>
    <w:rsid w:val="00856B40"/>
    <w:rsid w:val="0086081E"/>
    <w:rsid w:val="00861597"/>
    <w:rsid w:val="00862D0C"/>
    <w:rsid w:val="008672D7"/>
    <w:rsid w:val="008674FC"/>
    <w:rsid w:val="00875E4D"/>
    <w:rsid w:val="00885555"/>
    <w:rsid w:val="008856AA"/>
    <w:rsid w:val="008878E4"/>
    <w:rsid w:val="00887A78"/>
    <w:rsid w:val="00890CB6"/>
    <w:rsid w:val="00891822"/>
    <w:rsid w:val="00891C74"/>
    <w:rsid w:val="008A2111"/>
    <w:rsid w:val="008A4571"/>
    <w:rsid w:val="008B4E9C"/>
    <w:rsid w:val="008C0247"/>
    <w:rsid w:val="008C116F"/>
    <w:rsid w:val="008C29CB"/>
    <w:rsid w:val="008C5755"/>
    <w:rsid w:val="008D30D9"/>
    <w:rsid w:val="008D4656"/>
    <w:rsid w:val="008D6907"/>
    <w:rsid w:val="008D7976"/>
    <w:rsid w:val="008D7E29"/>
    <w:rsid w:val="008E2599"/>
    <w:rsid w:val="00903976"/>
    <w:rsid w:val="00903B1D"/>
    <w:rsid w:val="00905F7D"/>
    <w:rsid w:val="00907595"/>
    <w:rsid w:val="00907619"/>
    <w:rsid w:val="00913623"/>
    <w:rsid w:val="0091378E"/>
    <w:rsid w:val="00923215"/>
    <w:rsid w:val="00925E80"/>
    <w:rsid w:val="009278BD"/>
    <w:rsid w:val="00931B6F"/>
    <w:rsid w:val="0093364D"/>
    <w:rsid w:val="0093415E"/>
    <w:rsid w:val="00934BEB"/>
    <w:rsid w:val="0093748E"/>
    <w:rsid w:val="0094377C"/>
    <w:rsid w:val="00945009"/>
    <w:rsid w:val="0095241E"/>
    <w:rsid w:val="009548FA"/>
    <w:rsid w:val="0095705B"/>
    <w:rsid w:val="009621D7"/>
    <w:rsid w:val="00963255"/>
    <w:rsid w:val="009636D0"/>
    <w:rsid w:val="00964AC1"/>
    <w:rsid w:val="009659F4"/>
    <w:rsid w:val="009668BB"/>
    <w:rsid w:val="009713D1"/>
    <w:rsid w:val="00974D4E"/>
    <w:rsid w:val="009820A8"/>
    <w:rsid w:val="00985121"/>
    <w:rsid w:val="00992DBC"/>
    <w:rsid w:val="00993647"/>
    <w:rsid w:val="009943C7"/>
    <w:rsid w:val="00995A52"/>
    <w:rsid w:val="00996E78"/>
    <w:rsid w:val="009A1EB9"/>
    <w:rsid w:val="009A558F"/>
    <w:rsid w:val="009A5617"/>
    <w:rsid w:val="009ACB21"/>
    <w:rsid w:val="009B2835"/>
    <w:rsid w:val="009B4477"/>
    <w:rsid w:val="009B487C"/>
    <w:rsid w:val="009B7910"/>
    <w:rsid w:val="009C20A6"/>
    <w:rsid w:val="009C24A9"/>
    <w:rsid w:val="009C3E4A"/>
    <w:rsid w:val="009D2B30"/>
    <w:rsid w:val="009D5805"/>
    <w:rsid w:val="009E234B"/>
    <w:rsid w:val="009E4AFA"/>
    <w:rsid w:val="009F26B0"/>
    <w:rsid w:val="009F70DE"/>
    <w:rsid w:val="00A000A1"/>
    <w:rsid w:val="00A010C1"/>
    <w:rsid w:val="00A07348"/>
    <w:rsid w:val="00A07375"/>
    <w:rsid w:val="00A113A2"/>
    <w:rsid w:val="00A114AE"/>
    <w:rsid w:val="00A20BEE"/>
    <w:rsid w:val="00A22B2C"/>
    <w:rsid w:val="00A2752A"/>
    <w:rsid w:val="00A27685"/>
    <w:rsid w:val="00A2791B"/>
    <w:rsid w:val="00A3091B"/>
    <w:rsid w:val="00A3140B"/>
    <w:rsid w:val="00A33C38"/>
    <w:rsid w:val="00A343E5"/>
    <w:rsid w:val="00A4087E"/>
    <w:rsid w:val="00A42F1D"/>
    <w:rsid w:val="00A4617D"/>
    <w:rsid w:val="00A52C6C"/>
    <w:rsid w:val="00A56E81"/>
    <w:rsid w:val="00A56ED0"/>
    <w:rsid w:val="00A6131A"/>
    <w:rsid w:val="00A63927"/>
    <w:rsid w:val="00A67C09"/>
    <w:rsid w:val="00A67F3F"/>
    <w:rsid w:val="00A70167"/>
    <w:rsid w:val="00A715BF"/>
    <w:rsid w:val="00A7338A"/>
    <w:rsid w:val="00A752B9"/>
    <w:rsid w:val="00A85A60"/>
    <w:rsid w:val="00A87035"/>
    <w:rsid w:val="00A9095D"/>
    <w:rsid w:val="00A92F6A"/>
    <w:rsid w:val="00A93F32"/>
    <w:rsid w:val="00AA0E9A"/>
    <w:rsid w:val="00AA5114"/>
    <w:rsid w:val="00AA65AD"/>
    <w:rsid w:val="00AA7C40"/>
    <w:rsid w:val="00AB0518"/>
    <w:rsid w:val="00AB138D"/>
    <w:rsid w:val="00AB2365"/>
    <w:rsid w:val="00AB2B1E"/>
    <w:rsid w:val="00AB3755"/>
    <w:rsid w:val="00AB3F09"/>
    <w:rsid w:val="00AC3DB1"/>
    <w:rsid w:val="00AC4A1C"/>
    <w:rsid w:val="00AC53E9"/>
    <w:rsid w:val="00AD2CC3"/>
    <w:rsid w:val="00AD3019"/>
    <w:rsid w:val="00AD3E16"/>
    <w:rsid w:val="00AD52AF"/>
    <w:rsid w:val="00AD7974"/>
    <w:rsid w:val="00AD7D14"/>
    <w:rsid w:val="00AE3845"/>
    <w:rsid w:val="00AE46DB"/>
    <w:rsid w:val="00AE742B"/>
    <w:rsid w:val="00AE7FC7"/>
    <w:rsid w:val="00AF192F"/>
    <w:rsid w:val="00AF2572"/>
    <w:rsid w:val="00AF6499"/>
    <w:rsid w:val="00AF678B"/>
    <w:rsid w:val="00B053C1"/>
    <w:rsid w:val="00B13477"/>
    <w:rsid w:val="00B13F8B"/>
    <w:rsid w:val="00B24CCD"/>
    <w:rsid w:val="00B30AB0"/>
    <w:rsid w:val="00B32636"/>
    <w:rsid w:val="00B32766"/>
    <w:rsid w:val="00B331DB"/>
    <w:rsid w:val="00B34AE1"/>
    <w:rsid w:val="00B354FF"/>
    <w:rsid w:val="00B3639B"/>
    <w:rsid w:val="00B4101E"/>
    <w:rsid w:val="00B4286E"/>
    <w:rsid w:val="00B44EAA"/>
    <w:rsid w:val="00B462F7"/>
    <w:rsid w:val="00B52DCE"/>
    <w:rsid w:val="00B63FE9"/>
    <w:rsid w:val="00B65B40"/>
    <w:rsid w:val="00B71A13"/>
    <w:rsid w:val="00B807D5"/>
    <w:rsid w:val="00B839FE"/>
    <w:rsid w:val="00B86D1E"/>
    <w:rsid w:val="00B87FEF"/>
    <w:rsid w:val="00B902ED"/>
    <w:rsid w:val="00B91ED4"/>
    <w:rsid w:val="00B93BB6"/>
    <w:rsid w:val="00B9626B"/>
    <w:rsid w:val="00BA0215"/>
    <w:rsid w:val="00BA1EC3"/>
    <w:rsid w:val="00BB026D"/>
    <w:rsid w:val="00BB3F19"/>
    <w:rsid w:val="00BB41B5"/>
    <w:rsid w:val="00BC3D98"/>
    <w:rsid w:val="00BC7596"/>
    <w:rsid w:val="00BD6A83"/>
    <w:rsid w:val="00BE02D0"/>
    <w:rsid w:val="00BE040F"/>
    <w:rsid w:val="00BE1B2C"/>
    <w:rsid w:val="00BE311C"/>
    <w:rsid w:val="00BE35C6"/>
    <w:rsid w:val="00BE38C7"/>
    <w:rsid w:val="00BE3BA5"/>
    <w:rsid w:val="00BE6904"/>
    <w:rsid w:val="00BF02CE"/>
    <w:rsid w:val="00BF1B12"/>
    <w:rsid w:val="00BF1DC2"/>
    <w:rsid w:val="00BF7F03"/>
    <w:rsid w:val="00C12E12"/>
    <w:rsid w:val="00C13F80"/>
    <w:rsid w:val="00C14BF5"/>
    <w:rsid w:val="00C14FFF"/>
    <w:rsid w:val="00C171D3"/>
    <w:rsid w:val="00C20B85"/>
    <w:rsid w:val="00C23539"/>
    <w:rsid w:val="00C23730"/>
    <w:rsid w:val="00C25CB4"/>
    <w:rsid w:val="00C26A7E"/>
    <w:rsid w:val="00C32530"/>
    <w:rsid w:val="00C32918"/>
    <w:rsid w:val="00C349F8"/>
    <w:rsid w:val="00C37CB4"/>
    <w:rsid w:val="00C40563"/>
    <w:rsid w:val="00C431AF"/>
    <w:rsid w:val="00C432E8"/>
    <w:rsid w:val="00C444A2"/>
    <w:rsid w:val="00C47A7E"/>
    <w:rsid w:val="00C67491"/>
    <w:rsid w:val="00C72761"/>
    <w:rsid w:val="00C74DC4"/>
    <w:rsid w:val="00C75BDB"/>
    <w:rsid w:val="00C76E3F"/>
    <w:rsid w:val="00C80735"/>
    <w:rsid w:val="00C811C4"/>
    <w:rsid w:val="00C815BB"/>
    <w:rsid w:val="00C81654"/>
    <w:rsid w:val="00C822E3"/>
    <w:rsid w:val="00C86B21"/>
    <w:rsid w:val="00C92B95"/>
    <w:rsid w:val="00C96289"/>
    <w:rsid w:val="00C979F4"/>
    <w:rsid w:val="00CA07AE"/>
    <w:rsid w:val="00CA336A"/>
    <w:rsid w:val="00CA33D9"/>
    <w:rsid w:val="00CA6697"/>
    <w:rsid w:val="00CB2EE5"/>
    <w:rsid w:val="00CB5382"/>
    <w:rsid w:val="00CB74B1"/>
    <w:rsid w:val="00CC0C83"/>
    <w:rsid w:val="00CC0E92"/>
    <w:rsid w:val="00CC10F6"/>
    <w:rsid w:val="00CC2B03"/>
    <w:rsid w:val="00CC577D"/>
    <w:rsid w:val="00CD01F0"/>
    <w:rsid w:val="00CD636B"/>
    <w:rsid w:val="00CE0C87"/>
    <w:rsid w:val="00CE3923"/>
    <w:rsid w:val="00CE4302"/>
    <w:rsid w:val="00CF4DC2"/>
    <w:rsid w:val="00D025CA"/>
    <w:rsid w:val="00D02DBF"/>
    <w:rsid w:val="00D02F8E"/>
    <w:rsid w:val="00D0383A"/>
    <w:rsid w:val="00D04F98"/>
    <w:rsid w:val="00D05F43"/>
    <w:rsid w:val="00D118E5"/>
    <w:rsid w:val="00D13BD6"/>
    <w:rsid w:val="00D14CF5"/>
    <w:rsid w:val="00D154FC"/>
    <w:rsid w:val="00D20E33"/>
    <w:rsid w:val="00D215CD"/>
    <w:rsid w:val="00D218A5"/>
    <w:rsid w:val="00D25FA6"/>
    <w:rsid w:val="00D34288"/>
    <w:rsid w:val="00D345DD"/>
    <w:rsid w:val="00D3568D"/>
    <w:rsid w:val="00D35948"/>
    <w:rsid w:val="00D375C4"/>
    <w:rsid w:val="00D418E4"/>
    <w:rsid w:val="00D44E6E"/>
    <w:rsid w:val="00D50600"/>
    <w:rsid w:val="00D54878"/>
    <w:rsid w:val="00D63C13"/>
    <w:rsid w:val="00D63FAC"/>
    <w:rsid w:val="00D66B52"/>
    <w:rsid w:val="00D77C2C"/>
    <w:rsid w:val="00D80554"/>
    <w:rsid w:val="00D82A26"/>
    <w:rsid w:val="00D83A71"/>
    <w:rsid w:val="00D91083"/>
    <w:rsid w:val="00D93320"/>
    <w:rsid w:val="00D941B2"/>
    <w:rsid w:val="00D94A0B"/>
    <w:rsid w:val="00D96B36"/>
    <w:rsid w:val="00DB126C"/>
    <w:rsid w:val="00DB1A2B"/>
    <w:rsid w:val="00DB3316"/>
    <w:rsid w:val="00DB4021"/>
    <w:rsid w:val="00DB42AF"/>
    <w:rsid w:val="00DB4A8A"/>
    <w:rsid w:val="00DB6848"/>
    <w:rsid w:val="00DB7B44"/>
    <w:rsid w:val="00DC37D9"/>
    <w:rsid w:val="00DD02A2"/>
    <w:rsid w:val="00DE108A"/>
    <w:rsid w:val="00DE2F78"/>
    <w:rsid w:val="00DE4B10"/>
    <w:rsid w:val="00DE59FB"/>
    <w:rsid w:val="00DE6BE0"/>
    <w:rsid w:val="00DE875E"/>
    <w:rsid w:val="00DF1E8C"/>
    <w:rsid w:val="00DF5E87"/>
    <w:rsid w:val="00DF61BF"/>
    <w:rsid w:val="00DF7218"/>
    <w:rsid w:val="00E02597"/>
    <w:rsid w:val="00E02BDB"/>
    <w:rsid w:val="00E05170"/>
    <w:rsid w:val="00E05A83"/>
    <w:rsid w:val="00E12A60"/>
    <w:rsid w:val="00E13258"/>
    <w:rsid w:val="00E14CE4"/>
    <w:rsid w:val="00E16E77"/>
    <w:rsid w:val="00E1731B"/>
    <w:rsid w:val="00E20A0C"/>
    <w:rsid w:val="00E22ABA"/>
    <w:rsid w:val="00E25437"/>
    <w:rsid w:val="00E258EE"/>
    <w:rsid w:val="00E2648C"/>
    <w:rsid w:val="00E312F8"/>
    <w:rsid w:val="00E32B95"/>
    <w:rsid w:val="00E346CA"/>
    <w:rsid w:val="00E34AB5"/>
    <w:rsid w:val="00E36561"/>
    <w:rsid w:val="00E4255E"/>
    <w:rsid w:val="00E434DD"/>
    <w:rsid w:val="00E50453"/>
    <w:rsid w:val="00E562A3"/>
    <w:rsid w:val="00E623F4"/>
    <w:rsid w:val="00E62E63"/>
    <w:rsid w:val="00E64CCC"/>
    <w:rsid w:val="00E6562D"/>
    <w:rsid w:val="00E727B2"/>
    <w:rsid w:val="00E75BB9"/>
    <w:rsid w:val="00E8132D"/>
    <w:rsid w:val="00E8587A"/>
    <w:rsid w:val="00E93262"/>
    <w:rsid w:val="00E934EC"/>
    <w:rsid w:val="00E955EE"/>
    <w:rsid w:val="00EA226B"/>
    <w:rsid w:val="00EA3CA8"/>
    <w:rsid w:val="00EA57E0"/>
    <w:rsid w:val="00EB44FD"/>
    <w:rsid w:val="00EB54AE"/>
    <w:rsid w:val="00EB765C"/>
    <w:rsid w:val="00EC196E"/>
    <w:rsid w:val="00EC275D"/>
    <w:rsid w:val="00ED278C"/>
    <w:rsid w:val="00EE20F0"/>
    <w:rsid w:val="00EF479D"/>
    <w:rsid w:val="00EF4957"/>
    <w:rsid w:val="00F02B9D"/>
    <w:rsid w:val="00F03726"/>
    <w:rsid w:val="00F05B73"/>
    <w:rsid w:val="00F06136"/>
    <w:rsid w:val="00F154C6"/>
    <w:rsid w:val="00F20B40"/>
    <w:rsid w:val="00F21990"/>
    <w:rsid w:val="00F23425"/>
    <w:rsid w:val="00F30FDF"/>
    <w:rsid w:val="00F3653C"/>
    <w:rsid w:val="00F408BB"/>
    <w:rsid w:val="00F42196"/>
    <w:rsid w:val="00F4264B"/>
    <w:rsid w:val="00F50240"/>
    <w:rsid w:val="00F5295B"/>
    <w:rsid w:val="00F541BE"/>
    <w:rsid w:val="00F66972"/>
    <w:rsid w:val="00F803E8"/>
    <w:rsid w:val="00F816A0"/>
    <w:rsid w:val="00F82C0F"/>
    <w:rsid w:val="00F903C4"/>
    <w:rsid w:val="00F9261A"/>
    <w:rsid w:val="00F95A26"/>
    <w:rsid w:val="00FA048A"/>
    <w:rsid w:val="00FA0E6C"/>
    <w:rsid w:val="00FA148F"/>
    <w:rsid w:val="00FA3781"/>
    <w:rsid w:val="00FB6323"/>
    <w:rsid w:val="00FB6361"/>
    <w:rsid w:val="00FC44F3"/>
    <w:rsid w:val="00FD09A2"/>
    <w:rsid w:val="00FD2BA5"/>
    <w:rsid w:val="00FD449E"/>
    <w:rsid w:val="00FD48A8"/>
    <w:rsid w:val="00FE604B"/>
    <w:rsid w:val="00FF10D4"/>
    <w:rsid w:val="00FF3669"/>
    <w:rsid w:val="00FF6AD7"/>
    <w:rsid w:val="00FFC871"/>
    <w:rsid w:val="013CB9A1"/>
    <w:rsid w:val="015339FB"/>
    <w:rsid w:val="01681200"/>
    <w:rsid w:val="01781E86"/>
    <w:rsid w:val="017E64D8"/>
    <w:rsid w:val="0189B554"/>
    <w:rsid w:val="01A49628"/>
    <w:rsid w:val="01CB24CD"/>
    <w:rsid w:val="01D88F4C"/>
    <w:rsid w:val="0237D0EB"/>
    <w:rsid w:val="023B479E"/>
    <w:rsid w:val="02563C41"/>
    <w:rsid w:val="02617833"/>
    <w:rsid w:val="02853236"/>
    <w:rsid w:val="02A7325B"/>
    <w:rsid w:val="02B0BDE7"/>
    <w:rsid w:val="02B44915"/>
    <w:rsid w:val="02B65189"/>
    <w:rsid w:val="02D20B18"/>
    <w:rsid w:val="02DB5BC7"/>
    <w:rsid w:val="0302078F"/>
    <w:rsid w:val="03211862"/>
    <w:rsid w:val="0339F34D"/>
    <w:rsid w:val="037FDFE0"/>
    <w:rsid w:val="039D3DE8"/>
    <w:rsid w:val="03D9B9F9"/>
    <w:rsid w:val="03DF4088"/>
    <w:rsid w:val="03E3D5BD"/>
    <w:rsid w:val="04105CAD"/>
    <w:rsid w:val="04210297"/>
    <w:rsid w:val="042246A8"/>
    <w:rsid w:val="04347538"/>
    <w:rsid w:val="04509C26"/>
    <w:rsid w:val="04646708"/>
    <w:rsid w:val="048D22FC"/>
    <w:rsid w:val="04A6EB74"/>
    <w:rsid w:val="04AB2B64"/>
    <w:rsid w:val="04B88EC3"/>
    <w:rsid w:val="04D3E84C"/>
    <w:rsid w:val="04D661F5"/>
    <w:rsid w:val="04ECEDAC"/>
    <w:rsid w:val="05125A9B"/>
    <w:rsid w:val="05312B0B"/>
    <w:rsid w:val="05364C14"/>
    <w:rsid w:val="05BCFC0B"/>
    <w:rsid w:val="05CE7830"/>
    <w:rsid w:val="05CF1307"/>
    <w:rsid w:val="05D91436"/>
    <w:rsid w:val="05EDD721"/>
    <w:rsid w:val="0608AE41"/>
    <w:rsid w:val="0627B630"/>
    <w:rsid w:val="062A073B"/>
    <w:rsid w:val="06350CD3"/>
    <w:rsid w:val="0641283E"/>
    <w:rsid w:val="0641C7DF"/>
    <w:rsid w:val="064E86A6"/>
    <w:rsid w:val="064EB1DD"/>
    <w:rsid w:val="06601A24"/>
    <w:rsid w:val="0670BA41"/>
    <w:rsid w:val="06817359"/>
    <w:rsid w:val="069E80A1"/>
    <w:rsid w:val="06B780A2"/>
    <w:rsid w:val="06D6132C"/>
    <w:rsid w:val="06E731F4"/>
    <w:rsid w:val="06F12332"/>
    <w:rsid w:val="07205041"/>
    <w:rsid w:val="07355653"/>
    <w:rsid w:val="074FCE63"/>
    <w:rsid w:val="077BD1DE"/>
    <w:rsid w:val="0787BA38"/>
    <w:rsid w:val="07917B6D"/>
    <w:rsid w:val="07D03E56"/>
    <w:rsid w:val="07F7D2B5"/>
    <w:rsid w:val="07FEE8E3"/>
    <w:rsid w:val="0800A5CF"/>
    <w:rsid w:val="080D9404"/>
    <w:rsid w:val="08137305"/>
    <w:rsid w:val="084E7EEE"/>
    <w:rsid w:val="08665C75"/>
    <w:rsid w:val="0884513F"/>
    <w:rsid w:val="088DFCF8"/>
    <w:rsid w:val="08AE46E9"/>
    <w:rsid w:val="08C5BA68"/>
    <w:rsid w:val="08E89264"/>
    <w:rsid w:val="09042B0D"/>
    <w:rsid w:val="090ADA56"/>
    <w:rsid w:val="0913383B"/>
    <w:rsid w:val="0950FCF8"/>
    <w:rsid w:val="097F3986"/>
    <w:rsid w:val="0987C2DF"/>
    <w:rsid w:val="0993CC12"/>
    <w:rsid w:val="09AB2059"/>
    <w:rsid w:val="09BD0C3F"/>
    <w:rsid w:val="09D3583E"/>
    <w:rsid w:val="09E9DF74"/>
    <w:rsid w:val="0A2C648A"/>
    <w:rsid w:val="0A44C22D"/>
    <w:rsid w:val="0A76911B"/>
    <w:rsid w:val="0A959A73"/>
    <w:rsid w:val="0AAEE33A"/>
    <w:rsid w:val="0AD92002"/>
    <w:rsid w:val="0ADD1A83"/>
    <w:rsid w:val="0AE3FB5B"/>
    <w:rsid w:val="0AE68B11"/>
    <w:rsid w:val="0AECCD59"/>
    <w:rsid w:val="0AFD1610"/>
    <w:rsid w:val="0B1B6B81"/>
    <w:rsid w:val="0B3AD9DF"/>
    <w:rsid w:val="0B3CEC94"/>
    <w:rsid w:val="0B5543C6"/>
    <w:rsid w:val="0B5EE01E"/>
    <w:rsid w:val="0B7957C7"/>
    <w:rsid w:val="0B85AFD5"/>
    <w:rsid w:val="0B91B0C8"/>
    <w:rsid w:val="0BA06C8F"/>
    <w:rsid w:val="0BA964C1"/>
    <w:rsid w:val="0BC49455"/>
    <w:rsid w:val="0BF991EC"/>
    <w:rsid w:val="0BFD5B2A"/>
    <w:rsid w:val="0C0CF01D"/>
    <w:rsid w:val="0C1E7BD4"/>
    <w:rsid w:val="0C427B18"/>
    <w:rsid w:val="0C4F4301"/>
    <w:rsid w:val="0C4F67E8"/>
    <w:rsid w:val="0C570C2D"/>
    <w:rsid w:val="0C5FC501"/>
    <w:rsid w:val="0C8885D8"/>
    <w:rsid w:val="0C889DBA"/>
    <w:rsid w:val="0CA84C75"/>
    <w:rsid w:val="0CBA0901"/>
    <w:rsid w:val="0CBA4B4D"/>
    <w:rsid w:val="0CF5E37A"/>
    <w:rsid w:val="0CF9FAB3"/>
    <w:rsid w:val="0D051705"/>
    <w:rsid w:val="0D129068"/>
    <w:rsid w:val="0D2B2712"/>
    <w:rsid w:val="0D7B100D"/>
    <w:rsid w:val="0D8254FA"/>
    <w:rsid w:val="0D941C95"/>
    <w:rsid w:val="0DA94C21"/>
    <w:rsid w:val="0DBCE4D8"/>
    <w:rsid w:val="0DEB2F6C"/>
    <w:rsid w:val="0E05092D"/>
    <w:rsid w:val="0E0C2D26"/>
    <w:rsid w:val="0E21D6EF"/>
    <w:rsid w:val="0E27E0FF"/>
    <w:rsid w:val="0E2B26F4"/>
    <w:rsid w:val="0E6152CD"/>
    <w:rsid w:val="0E985ACA"/>
    <w:rsid w:val="0EA65435"/>
    <w:rsid w:val="0EAC38F5"/>
    <w:rsid w:val="0EB2E974"/>
    <w:rsid w:val="0EB64FB4"/>
    <w:rsid w:val="0EC4BC02"/>
    <w:rsid w:val="0ED3ECC0"/>
    <w:rsid w:val="0EF8204C"/>
    <w:rsid w:val="0EFBC4DD"/>
    <w:rsid w:val="0EFC3517"/>
    <w:rsid w:val="0F13B76B"/>
    <w:rsid w:val="0F6140DE"/>
    <w:rsid w:val="0F6F245F"/>
    <w:rsid w:val="0F80DAAE"/>
    <w:rsid w:val="0F9CD5F6"/>
    <w:rsid w:val="0FA0D98E"/>
    <w:rsid w:val="0FA719BB"/>
    <w:rsid w:val="0FB3F3C0"/>
    <w:rsid w:val="0FB7B03E"/>
    <w:rsid w:val="0FC02BAD"/>
    <w:rsid w:val="0FC03E7C"/>
    <w:rsid w:val="0FCF5DAA"/>
    <w:rsid w:val="1025F041"/>
    <w:rsid w:val="10300B0D"/>
    <w:rsid w:val="103EEE7D"/>
    <w:rsid w:val="1054AA17"/>
    <w:rsid w:val="106B9BF4"/>
    <w:rsid w:val="1076B53F"/>
    <w:rsid w:val="1076EC70"/>
    <w:rsid w:val="1084C1D4"/>
    <w:rsid w:val="108C6B89"/>
    <w:rsid w:val="1092DD57"/>
    <w:rsid w:val="10B10F84"/>
    <w:rsid w:val="10B39132"/>
    <w:rsid w:val="10B7C6FD"/>
    <w:rsid w:val="10B9F5BC"/>
    <w:rsid w:val="10BC753C"/>
    <w:rsid w:val="10C262C3"/>
    <w:rsid w:val="10CD030F"/>
    <w:rsid w:val="10E67976"/>
    <w:rsid w:val="10EE5E30"/>
    <w:rsid w:val="10F2A3C1"/>
    <w:rsid w:val="11017877"/>
    <w:rsid w:val="112297A5"/>
    <w:rsid w:val="1123A974"/>
    <w:rsid w:val="112446DD"/>
    <w:rsid w:val="113A13EA"/>
    <w:rsid w:val="114C5E81"/>
    <w:rsid w:val="1177BF7A"/>
    <w:rsid w:val="117B522E"/>
    <w:rsid w:val="117FAD00"/>
    <w:rsid w:val="1185C7BE"/>
    <w:rsid w:val="118D5D77"/>
    <w:rsid w:val="118D7A24"/>
    <w:rsid w:val="11E27CFA"/>
    <w:rsid w:val="1293FFF2"/>
    <w:rsid w:val="12A77D5C"/>
    <w:rsid w:val="12E02265"/>
    <w:rsid w:val="12F6D31B"/>
    <w:rsid w:val="13077BC7"/>
    <w:rsid w:val="131D9164"/>
    <w:rsid w:val="135D9103"/>
    <w:rsid w:val="13AE5601"/>
    <w:rsid w:val="13CF3600"/>
    <w:rsid w:val="13D373BE"/>
    <w:rsid w:val="13DF3180"/>
    <w:rsid w:val="13E9399D"/>
    <w:rsid w:val="140A31FB"/>
    <w:rsid w:val="141BC6E1"/>
    <w:rsid w:val="142CD641"/>
    <w:rsid w:val="142E484F"/>
    <w:rsid w:val="1437DDFD"/>
    <w:rsid w:val="146AD6E6"/>
    <w:rsid w:val="14731C3C"/>
    <w:rsid w:val="147A1E25"/>
    <w:rsid w:val="147C583F"/>
    <w:rsid w:val="1486190A"/>
    <w:rsid w:val="148ADDA1"/>
    <w:rsid w:val="14B5457E"/>
    <w:rsid w:val="14E1DFE1"/>
    <w:rsid w:val="14FA483A"/>
    <w:rsid w:val="14FC9291"/>
    <w:rsid w:val="15086323"/>
    <w:rsid w:val="153F7FF2"/>
    <w:rsid w:val="1546B0DE"/>
    <w:rsid w:val="1556D477"/>
    <w:rsid w:val="1560247E"/>
    <w:rsid w:val="157DD35C"/>
    <w:rsid w:val="158C5F2A"/>
    <w:rsid w:val="159A562D"/>
    <w:rsid w:val="15D264A7"/>
    <w:rsid w:val="15D9988D"/>
    <w:rsid w:val="15E2D78E"/>
    <w:rsid w:val="15E4C911"/>
    <w:rsid w:val="15E632F0"/>
    <w:rsid w:val="15E7E950"/>
    <w:rsid w:val="15EAC4A4"/>
    <w:rsid w:val="15F348A5"/>
    <w:rsid w:val="15FA6943"/>
    <w:rsid w:val="160D811D"/>
    <w:rsid w:val="1618EDD0"/>
    <w:rsid w:val="161D508E"/>
    <w:rsid w:val="16222772"/>
    <w:rsid w:val="1626EC26"/>
    <w:rsid w:val="16616189"/>
    <w:rsid w:val="16776682"/>
    <w:rsid w:val="169B491A"/>
    <w:rsid w:val="16A63B4A"/>
    <w:rsid w:val="16AA0E72"/>
    <w:rsid w:val="16C63BC8"/>
    <w:rsid w:val="16C8D257"/>
    <w:rsid w:val="16C90EF2"/>
    <w:rsid w:val="16CBD921"/>
    <w:rsid w:val="16D4E543"/>
    <w:rsid w:val="16EFAFE5"/>
    <w:rsid w:val="1706D6C2"/>
    <w:rsid w:val="1711D2E9"/>
    <w:rsid w:val="171821AF"/>
    <w:rsid w:val="1737AF90"/>
    <w:rsid w:val="173AFEDB"/>
    <w:rsid w:val="1768C5AB"/>
    <w:rsid w:val="17970398"/>
    <w:rsid w:val="17E1E192"/>
    <w:rsid w:val="17E700FE"/>
    <w:rsid w:val="17F2283F"/>
    <w:rsid w:val="17FEE658"/>
    <w:rsid w:val="18262049"/>
    <w:rsid w:val="1831E8FC"/>
    <w:rsid w:val="1833D0C4"/>
    <w:rsid w:val="1837197B"/>
    <w:rsid w:val="1843D349"/>
    <w:rsid w:val="1844214E"/>
    <w:rsid w:val="1867A982"/>
    <w:rsid w:val="1867F3FE"/>
    <w:rsid w:val="1881C724"/>
    <w:rsid w:val="18970844"/>
    <w:rsid w:val="18BC7C28"/>
    <w:rsid w:val="18FFD4E8"/>
    <w:rsid w:val="190D5AD1"/>
    <w:rsid w:val="19127499"/>
    <w:rsid w:val="192EE74B"/>
    <w:rsid w:val="199BF9BC"/>
    <w:rsid w:val="19CF7401"/>
    <w:rsid w:val="19DAF679"/>
    <w:rsid w:val="1A19A2FC"/>
    <w:rsid w:val="1A3395A1"/>
    <w:rsid w:val="1A4841D6"/>
    <w:rsid w:val="1A73D508"/>
    <w:rsid w:val="1A98C508"/>
    <w:rsid w:val="1AA2C83E"/>
    <w:rsid w:val="1AA76393"/>
    <w:rsid w:val="1AA92B32"/>
    <w:rsid w:val="1AB83A34"/>
    <w:rsid w:val="1AC9966A"/>
    <w:rsid w:val="1AD959EE"/>
    <w:rsid w:val="1ADAF1DA"/>
    <w:rsid w:val="1B091117"/>
    <w:rsid w:val="1B37C37E"/>
    <w:rsid w:val="1B439C73"/>
    <w:rsid w:val="1B53C7D2"/>
    <w:rsid w:val="1B635D5E"/>
    <w:rsid w:val="1B72FF68"/>
    <w:rsid w:val="1B78BC44"/>
    <w:rsid w:val="1B822879"/>
    <w:rsid w:val="1B986F9F"/>
    <w:rsid w:val="1BABC1D7"/>
    <w:rsid w:val="1BB073A9"/>
    <w:rsid w:val="1BB4093C"/>
    <w:rsid w:val="1BB72BCE"/>
    <w:rsid w:val="1C06EB58"/>
    <w:rsid w:val="1C19FA6C"/>
    <w:rsid w:val="1C2F817A"/>
    <w:rsid w:val="1C35F326"/>
    <w:rsid w:val="1C395A34"/>
    <w:rsid w:val="1C4087AA"/>
    <w:rsid w:val="1C41A099"/>
    <w:rsid w:val="1C73B907"/>
    <w:rsid w:val="1CAEDA7E"/>
    <w:rsid w:val="1CB18506"/>
    <w:rsid w:val="1CBDBD33"/>
    <w:rsid w:val="1CC25FA7"/>
    <w:rsid w:val="1CEC43FA"/>
    <w:rsid w:val="1CEC56E2"/>
    <w:rsid w:val="1D3F9186"/>
    <w:rsid w:val="1D41D21D"/>
    <w:rsid w:val="1D57C5B4"/>
    <w:rsid w:val="1D81FB13"/>
    <w:rsid w:val="1D999508"/>
    <w:rsid w:val="1DA76103"/>
    <w:rsid w:val="1DBC0238"/>
    <w:rsid w:val="1DBD010E"/>
    <w:rsid w:val="1DC3414C"/>
    <w:rsid w:val="1DD06382"/>
    <w:rsid w:val="1DEFDAF6"/>
    <w:rsid w:val="1E026D3D"/>
    <w:rsid w:val="1E233E0E"/>
    <w:rsid w:val="1E29C64A"/>
    <w:rsid w:val="1E304703"/>
    <w:rsid w:val="1E35023F"/>
    <w:rsid w:val="1E4EECDE"/>
    <w:rsid w:val="1E57662C"/>
    <w:rsid w:val="1E60619F"/>
    <w:rsid w:val="1EA31248"/>
    <w:rsid w:val="1EB5E17C"/>
    <w:rsid w:val="1ECA4704"/>
    <w:rsid w:val="1ED66A29"/>
    <w:rsid w:val="1EDBA13E"/>
    <w:rsid w:val="1EDE93C2"/>
    <w:rsid w:val="1EE7BA1C"/>
    <w:rsid w:val="1EF51629"/>
    <w:rsid w:val="1F1A8F44"/>
    <w:rsid w:val="1F285622"/>
    <w:rsid w:val="1F2B821B"/>
    <w:rsid w:val="1F361BA1"/>
    <w:rsid w:val="1F3DE65D"/>
    <w:rsid w:val="1F3E8C1A"/>
    <w:rsid w:val="1F7372E9"/>
    <w:rsid w:val="1F7578AC"/>
    <w:rsid w:val="1FB1478F"/>
    <w:rsid w:val="1FC9CA12"/>
    <w:rsid w:val="1FD0DD35"/>
    <w:rsid w:val="1FE5738A"/>
    <w:rsid w:val="1FED8D59"/>
    <w:rsid w:val="201B3A0D"/>
    <w:rsid w:val="201CE919"/>
    <w:rsid w:val="2022EBAE"/>
    <w:rsid w:val="2064F5A6"/>
    <w:rsid w:val="2072BB67"/>
    <w:rsid w:val="20813E60"/>
    <w:rsid w:val="20A8D7FC"/>
    <w:rsid w:val="20BBBE30"/>
    <w:rsid w:val="20CB4FD2"/>
    <w:rsid w:val="20D3F0C8"/>
    <w:rsid w:val="20D7354D"/>
    <w:rsid w:val="20D9D6E8"/>
    <w:rsid w:val="214FC052"/>
    <w:rsid w:val="2155D6E2"/>
    <w:rsid w:val="218B1DBF"/>
    <w:rsid w:val="218E3399"/>
    <w:rsid w:val="219B2424"/>
    <w:rsid w:val="21AC1069"/>
    <w:rsid w:val="21F03256"/>
    <w:rsid w:val="220D476A"/>
    <w:rsid w:val="221F5ADE"/>
    <w:rsid w:val="22216352"/>
    <w:rsid w:val="224193B3"/>
    <w:rsid w:val="227E7AD0"/>
    <w:rsid w:val="228F735B"/>
    <w:rsid w:val="22ABE723"/>
    <w:rsid w:val="22B21142"/>
    <w:rsid w:val="22E585FC"/>
    <w:rsid w:val="22FE2724"/>
    <w:rsid w:val="23249439"/>
    <w:rsid w:val="233608F2"/>
    <w:rsid w:val="23431C5C"/>
    <w:rsid w:val="23574FF9"/>
    <w:rsid w:val="2382FB08"/>
    <w:rsid w:val="23919A34"/>
    <w:rsid w:val="23A24349"/>
    <w:rsid w:val="23A3D3C3"/>
    <w:rsid w:val="23A6E382"/>
    <w:rsid w:val="23AA5C29"/>
    <w:rsid w:val="23CF1311"/>
    <w:rsid w:val="23D4FBCB"/>
    <w:rsid w:val="23D8ED42"/>
    <w:rsid w:val="23EA5FCF"/>
    <w:rsid w:val="23F41691"/>
    <w:rsid w:val="23FDC9EC"/>
    <w:rsid w:val="24005986"/>
    <w:rsid w:val="24098CC4"/>
    <w:rsid w:val="241158BF"/>
    <w:rsid w:val="2416BFAB"/>
    <w:rsid w:val="2449F80F"/>
    <w:rsid w:val="24C88114"/>
    <w:rsid w:val="24E81657"/>
    <w:rsid w:val="25127AB9"/>
    <w:rsid w:val="252FCC40"/>
    <w:rsid w:val="254A6CBA"/>
    <w:rsid w:val="254D5F0E"/>
    <w:rsid w:val="25788A24"/>
    <w:rsid w:val="257AFF70"/>
    <w:rsid w:val="259D7FEE"/>
    <w:rsid w:val="25AD3072"/>
    <w:rsid w:val="25B03616"/>
    <w:rsid w:val="25CA58ED"/>
    <w:rsid w:val="25D431D3"/>
    <w:rsid w:val="25E408BC"/>
    <w:rsid w:val="25E4C1AE"/>
    <w:rsid w:val="25E7D4B4"/>
    <w:rsid w:val="25E9B204"/>
    <w:rsid w:val="25FC2F40"/>
    <w:rsid w:val="2604A4B1"/>
    <w:rsid w:val="261159F5"/>
    <w:rsid w:val="264B4AD3"/>
    <w:rsid w:val="2693E18F"/>
    <w:rsid w:val="2694DCCE"/>
    <w:rsid w:val="26A43CEA"/>
    <w:rsid w:val="26C216A6"/>
    <w:rsid w:val="26C8298C"/>
    <w:rsid w:val="26DA1BBE"/>
    <w:rsid w:val="26DE275B"/>
    <w:rsid w:val="26E6E3A7"/>
    <w:rsid w:val="272C42EE"/>
    <w:rsid w:val="273358BB"/>
    <w:rsid w:val="2738814A"/>
    <w:rsid w:val="275DABF7"/>
    <w:rsid w:val="277D94DF"/>
    <w:rsid w:val="2780E99E"/>
    <w:rsid w:val="27A014A1"/>
    <w:rsid w:val="27AD2A56"/>
    <w:rsid w:val="27C7F2EA"/>
    <w:rsid w:val="27CCA617"/>
    <w:rsid w:val="27D6EC54"/>
    <w:rsid w:val="27DE3D12"/>
    <w:rsid w:val="27F96542"/>
    <w:rsid w:val="28139116"/>
    <w:rsid w:val="281F8E38"/>
    <w:rsid w:val="282D6466"/>
    <w:rsid w:val="284326A6"/>
    <w:rsid w:val="2843F77A"/>
    <w:rsid w:val="287A28EB"/>
    <w:rsid w:val="287DCBBD"/>
    <w:rsid w:val="289253D1"/>
    <w:rsid w:val="28933608"/>
    <w:rsid w:val="28AC5E65"/>
    <w:rsid w:val="28AD3B88"/>
    <w:rsid w:val="28B5D690"/>
    <w:rsid w:val="28B8FDA0"/>
    <w:rsid w:val="29051328"/>
    <w:rsid w:val="29082A69"/>
    <w:rsid w:val="2931888B"/>
    <w:rsid w:val="2948FAB7"/>
    <w:rsid w:val="294A7380"/>
    <w:rsid w:val="2957F005"/>
    <w:rsid w:val="29956956"/>
    <w:rsid w:val="29ADFF16"/>
    <w:rsid w:val="29C0EFF8"/>
    <w:rsid w:val="29D2E360"/>
    <w:rsid w:val="2A10ED24"/>
    <w:rsid w:val="2A17A466"/>
    <w:rsid w:val="2A1E5F59"/>
    <w:rsid w:val="2A2CB18E"/>
    <w:rsid w:val="2A2F0669"/>
    <w:rsid w:val="2A4B218B"/>
    <w:rsid w:val="2A4DA11A"/>
    <w:rsid w:val="2A5264AB"/>
    <w:rsid w:val="2A70220C"/>
    <w:rsid w:val="2A8FFC93"/>
    <w:rsid w:val="2AB40535"/>
    <w:rsid w:val="2AB49B7D"/>
    <w:rsid w:val="2AF701A8"/>
    <w:rsid w:val="2B1AF1D6"/>
    <w:rsid w:val="2B224BB6"/>
    <w:rsid w:val="2B34015A"/>
    <w:rsid w:val="2B3FB880"/>
    <w:rsid w:val="2B63E4FF"/>
    <w:rsid w:val="2B6A31DF"/>
    <w:rsid w:val="2B8C015E"/>
    <w:rsid w:val="2BC6CA48"/>
    <w:rsid w:val="2BCAD6CA"/>
    <w:rsid w:val="2C125CD2"/>
    <w:rsid w:val="2C4630A3"/>
    <w:rsid w:val="2C54D2B2"/>
    <w:rsid w:val="2C589DB3"/>
    <w:rsid w:val="2C6F745B"/>
    <w:rsid w:val="2CA57B74"/>
    <w:rsid w:val="2CA911E4"/>
    <w:rsid w:val="2CB1634E"/>
    <w:rsid w:val="2CCCD665"/>
    <w:rsid w:val="2D1A3F63"/>
    <w:rsid w:val="2D1F541D"/>
    <w:rsid w:val="2D391D1A"/>
    <w:rsid w:val="2D3FC10C"/>
    <w:rsid w:val="2D4B13A9"/>
    <w:rsid w:val="2D50C9C2"/>
    <w:rsid w:val="2D5B1945"/>
    <w:rsid w:val="2D701AF6"/>
    <w:rsid w:val="2D788293"/>
    <w:rsid w:val="2D95CEE9"/>
    <w:rsid w:val="2D97DCA6"/>
    <w:rsid w:val="2DA2C935"/>
    <w:rsid w:val="2DEF1225"/>
    <w:rsid w:val="2E2BD905"/>
    <w:rsid w:val="2E47616F"/>
    <w:rsid w:val="2E680972"/>
    <w:rsid w:val="2E68A6C6"/>
    <w:rsid w:val="2E7453D2"/>
    <w:rsid w:val="2E812C10"/>
    <w:rsid w:val="2E852101"/>
    <w:rsid w:val="2E9B69F2"/>
    <w:rsid w:val="2E9BFAF7"/>
    <w:rsid w:val="2EA0A8A3"/>
    <w:rsid w:val="2EA1D2A1"/>
    <w:rsid w:val="2EA9BD54"/>
    <w:rsid w:val="2ED18A54"/>
    <w:rsid w:val="2ED7DA8B"/>
    <w:rsid w:val="2EDCE122"/>
    <w:rsid w:val="2F0CF185"/>
    <w:rsid w:val="2F1452F4"/>
    <w:rsid w:val="2F29C7C8"/>
    <w:rsid w:val="2F43932F"/>
    <w:rsid w:val="2F4CCB24"/>
    <w:rsid w:val="2F769E84"/>
    <w:rsid w:val="2FD7428D"/>
    <w:rsid w:val="2FEE29D5"/>
    <w:rsid w:val="2FF15517"/>
    <w:rsid w:val="30031DFF"/>
    <w:rsid w:val="3034C1D6"/>
    <w:rsid w:val="30386439"/>
    <w:rsid w:val="303C2A43"/>
    <w:rsid w:val="30447E22"/>
    <w:rsid w:val="306D5AB5"/>
    <w:rsid w:val="306F3874"/>
    <w:rsid w:val="306F91F0"/>
    <w:rsid w:val="3077FA47"/>
    <w:rsid w:val="30786AB4"/>
    <w:rsid w:val="3080AE58"/>
    <w:rsid w:val="308D9ABC"/>
    <w:rsid w:val="309E47ED"/>
    <w:rsid w:val="30ADEBEC"/>
    <w:rsid w:val="30CCA598"/>
    <w:rsid w:val="30DAB95D"/>
    <w:rsid w:val="30E65DA5"/>
    <w:rsid w:val="30FA896C"/>
    <w:rsid w:val="30FABA41"/>
    <w:rsid w:val="3119CE71"/>
    <w:rsid w:val="312B34AE"/>
    <w:rsid w:val="312C64AB"/>
    <w:rsid w:val="31349F7F"/>
    <w:rsid w:val="313F43C4"/>
    <w:rsid w:val="31525728"/>
    <w:rsid w:val="3155C003"/>
    <w:rsid w:val="316DF15B"/>
    <w:rsid w:val="3186BC5F"/>
    <w:rsid w:val="318C5EA4"/>
    <w:rsid w:val="319F057B"/>
    <w:rsid w:val="31F2C540"/>
    <w:rsid w:val="31F5DD0F"/>
    <w:rsid w:val="3249C8AA"/>
    <w:rsid w:val="324C541D"/>
    <w:rsid w:val="3262DA99"/>
    <w:rsid w:val="328C9746"/>
    <w:rsid w:val="32962799"/>
    <w:rsid w:val="32AB8112"/>
    <w:rsid w:val="32BDB03C"/>
    <w:rsid w:val="32CACB17"/>
    <w:rsid w:val="32E36451"/>
    <w:rsid w:val="32EE9BFC"/>
    <w:rsid w:val="32F9CB5A"/>
    <w:rsid w:val="33026E7F"/>
    <w:rsid w:val="330430E4"/>
    <w:rsid w:val="33055566"/>
    <w:rsid w:val="33104C94"/>
    <w:rsid w:val="33438C58"/>
    <w:rsid w:val="335505D5"/>
    <w:rsid w:val="335EA3C2"/>
    <w:rsid w:val="3377A320"/>
    <w:rsid w:val="3383F8FB"/>
    <w:rsid w:val="33B82C47"/>
    <w:rsid w:val="33BF8BF6"/>
    <w:rsid w:val="33CE987F"/>
    <w:rsid w:val="33D634B0"/>
    <w:rsid w:val="33F12AD3"/>
    <w:rsid w:val="33F931C2"/>
    <w:rsid w:val="340EC4F9"/>
    <w:rsid w:val="34155299"/>
    <w:rsid w:val="34170452"/>
    <w:rsid w:val="344ADD10"/>
    <w:rsid w:val="345F165B"/>
    <w:rsid w:val="346050ED"/>
    <w:rsid w:val="3464056D"/>
    <w:rsid w:val="346D475E"/>
    <w:rsid w:val="3488037A"/>
    <w:rsid w:val="348A6C5D"/>
    <w:rsid w:val="349B1A89"/>
    <w:rsid w:val="349CB7E8"/>
    <w:rsid w:val="34AB5ACF"/>
    <w:rsid w:val="34F0D636"/>
    <w:rsid w:val="34FDB511"/>
    <w:rsid w:val="3506F0F8"/>
    <w:rsid w:val="351A7CBA"/>
    <w:rsid w:val="3520A9A3"/>
    <w:rsid w:val="352431EE"/>
    <w:rsid w:val="3527AB8C"/>
    <w:rsid w:val="352A25A8"/>
    <w:rsid w:val="352AF4D8"/>
    <w:rsid w:val="353345EF"/>
    <w:rsid w:val="3541AD86"/>
    <w:rsid w:val="354A4BF3"/>
    <w:rsid w:val="354E5C3C"/>
    <w:rsid w:val="35703E68"/>
    <w:rsid w:val="35748DAD"/>
    <w:rsid w:val="358F5B73"/>
    <w:rsid w:val="3597EFB7"/>
    <w:rsid w:val="35985DE9"/>
    <w:rsid w:val="35AE1697"/>
    <w:rsid w:val="35CC38FD"/>
    <w:rsid w:val="35D42CE2"/>
    <w:rsid w:val="35D7C353"/>
    <w:rsid w:val="35EA9A86"/>
    <w:rsid w:val="35EEBB1B"/>
    <w:rsid w:val="35FAFE04"/>
    <w:rsid w:val="36067B29"/>
    <w:rsid w:val="362D253A"/>
    <w:rsid w:val="36359926"/>
    <w:rsid w:val="3657E095"/>
    <w:rsid w:val="366FE192"/>
    <w:rsid w:val="3672C65E"/>
    <w:rsid w:val="3675C193"/>
    <w:rsid w:val="36CD93CC"/>
    <w:rsid w:val="36E7DB23"/>
    <w:rsid w:val="370C95EF"/>
    <w:rsid w:val="370D8971"/>
    <w:rsid w:val="3716FD3C"/>
    <w:rsid w:val="371D39CD"/>
    <w:rsid w:val="371FC26B"/>
    <w:rsid w:val="3725B79F"/>
    <w:rsid w:val="3740D7F0"/>
    <w:rsid w:val="377BDCCB"/>
    <w:rsid w:val="37827DD2"/>
    <w:rsid w:val="378D8C54"/>
    <w:rsid w:val="37911CC3"/>
    <w:rsid w:val="3796B71D"/>
    <w:rsid w:val="3799EA43"/>
    <w:rsid w:val="37A47985"/>
    <w:rsid w:val="37D935EE"/>
    <w:rsid w:val="37E592D5"/>
    <w:rsid w:val="37E748D8"/>
    <w:rsid w:val="37F3D674"/>
    <w:rsid w:val="37FF8D49"/>
    <w:rsid w:val="38096814"/>
    <w:rsid w:val="380ED205"/>
    <w:rsid w:val="3818EC88"/>
    <w:rsid w:val="381B3618"/>
    <w:rsid w:val="382C0302"/>
    <w:rsid w:val="38389BD5"/>
    <w:rsid w:val="383A8670"/>
    <w:rsid w:val="3840B473"/>
    <w:rsid w:val="3843F1B8"/>
    <w:rsid w:val="386B37AB"/>
    <w:rsid w:val="387DB59B"/>
    <w:rsid w:val="38A86680"/>
    <w:rsid w:val="38ABC04A"/>
    <w:rsid w:val="38BCCDF7"/>
    <w:rsid w:val="38EA7575"/>
    <w:rsid w:val="391B7F7C"/>
    <w:rsid w:val="3940F506"/>
    <w:rsid w:val="39578F68"/>
    <w:rsid w:val="39630621"/>
    <w:rsid w:val="39816336"/>
    <w:rsid w:val="3985016C"/>
    <w:rsid w:val="39866ED0"/>
    <w:rsid w:val="39A7D5EF"/>
    <w:rsid w:val="39CDBC47"/>
    <w:rsid w:val="39CEEF4C"/>
    <w:rsid w:val="39DC84D4"/>
    <w:rsid w:val="39E20358"/>
    <w:rsid w:val="3A2854D3"/>
    <w:rsid w:val="3A2FAD7B"/>
    <w:rsid w:val="3A3904DC"/>
    <w:rsid w:val="3A5BD1B8"/>
    <w:rsid w:val="3A66B45C"/>
    <w:rsid w:val="3A6D1E74"/>
    <w:rsid w:val="3AC1BB0D"/>
    <w:rsid w:val="3AC70D61"/>
    <w:rsid w:val="3AC8D2B8"/>
    <w:rsid w:val="3AE003DA"/>
    <w:rsid w:val="3AE7EDE6"/>
    <w:rsid w:val="3AEC2311"/>
    <w:rsid w:val="3AF401DA"/>
    <w:rsid w:val="3B03B0AC"/>
    <w:rsid w:val="3B03BBE1"/>
    <w:rsid w:val="3B0A5C0D"/>
    <w:rsid w:val="3B26FD20"/>
    <w:rsid w:val="3B5468F2"/>
    <w:rsid w:val="3B698CA8"/>
    <w:rsid w:val="3B9F501B"/>
    <w:rsid w:val="3BC4C590"/>
    <w:rsid w:val="3C23C42D"/>
    <w:rsid w:val="3C2D7170"/>
    <w:rsid w:val="3C2FDF1D"/>
    <w:rsid w:val="3C32DB43"/>
    <w:rsid w:val="3C3482C5"/>
    <w:rsid w:val="3C6043F8"/>
    <w:rsid w:val="3CD023E1"/>
    <w:rsid w:val="3CFD5F36"/>
    <w:rsid w:val="3D09D8CD"/>
    <w:rsid w:val="3D2F0AA3"/>
    <w:rsid w:val="3D318FBE"/>
    <w:rsid w:val="3D513BD5"/>
    <w:rsid w:val="3D532098"/>
    <w:rsid w:val="3DA699D7"/>
    <w:rsid w:val="3DBD94C5"/>
    <w:rsid w:val="3DC6641F"/>
    <w:rsid w:val="3DC941D1"/>
    <w:rsid w:val="3DF764C8"/>
    <w:rsid w:val="3E1291D7"/>
    <w:rsid w:val="3E1AC883"/>
    <w:rsid w:val="3E227A54"/>
    <w:rsid w:val="3E50B587"/>
    <w:rsid w:val="3E60D956"/>
    <w:rsid w:val="3EA5A92E"/>
    <w:rsid w:val="3EAD189F"/>
    <w:rsid w:val="3EB7CBD7"/>
    <w:rsid w:val="3EC0E58F"/>
    <w:rsid w:val="3ECC59EC"/>
    <w:rsid w:val="3ED4D5F8"/>
    <w:rsid w:val="3EE918B6"/>
    <w:rsid w:val="3F1777F9"/>
    <w:rsid w:val="3F36B507"/>
    <w:rsid w:val="3F5D24AC"/>
    <w:rsid w:val="3F61E6CB"/>
    <w:rsid w:val="3F96F05E"/>
    <w:rsid w:val="3F970689"/>
    <w:rsid w:val="3FA57894"/>
    <w:rsid w:val="3FAB19A7"/>
    <w:rsid w:val="3FAE5542"/>
    <w:rsid w:val="3FDC3AA1"/>
    <w:rsid w:val="3FDDCD30"/>
    <w:rsid w:val="3FE52704"/>
    <w:rsid w:val="3FF85908"/>
    <w:rsid w:val="3FFBB118"/>
    <w:rsid w:val="4001CA97"/>
    <w:rsid w:val="403585B0"/>
    <w:rsid w:val="403B5342"/>
    <w:rsid w:val="40468B3C"/>
    <w:rsid w:val="40682A4D"/>
    <w:rsid w:val="4070A659"/>
    <w:rsid w:val="40A2689C"/>
    <w:rsid w:val="40A3F66A"/>
    <w:rsid w:val="40AA9867"/>
    <w:rsid w:val="40C2681C"/>
    <w:rsid w:val="40C8C774"/>
    <w:rsid w:val="40D5B98D"/>
    <w:rsid w:val="4119F348"/>
    <w:rsid w:val="4139C3DE"/>
    <w:rsid w:val="4147148C"/>
    <w:rsid w:val="414DB259"/>
    <w:rsid w:val="416E35B4"/>
    <w:rsid w:val="416F9AE6"/>
    <w:rsid w:val="419295BE"/>
    <w:rsid w:val="41A82053"/>
    <w:rsid w:val="41AA1E79"/>
    <w:rsid w:val="41C84059"/>
    <w:rsid w:val="41CB0B85"/>
    <w:rsid w:val="41D4C6E2"/>
    <w:rsid w:val="41D8F72B"/>
    <w:rsid w:val="41DB7D29"/>
    <w:rsid w:val="41FA5CE4"/>
    <w:rsid w:val="41FA8524"/>
    <w:rsid w:val="41FF88C0"/>
    <w:rsid w:val="42324C41"/>
    <w:rsid w:val="4240196A"/>
    <w:rsid w:val="429105E8"/>
    <w:rsid w:val="429EFC1F"/>
    <w:rsid w:val="42A1ED90"/>
    <w:rsid w:val="42A69318"/>
    <w:rsid w:val="42BEADCD"/>
    <w:rsid w:val="431FAF17"/>
    <w:rsid w:val="43446A6D"/>
    <w:rsid w:val="4374550D"/>
    <w:rsid w:val="43803E9A"/>
    <w:rsid w:val="438368F5"/>
    <w:rsid w:val="43BF96FF"/>
    <w:rsid w:val="43ECB48B"/>
    <w:rsid w:val="441F5AF8"/>
    <w:rsid w:val="44244E5D"/>
    <w:rsid w:val="4447749C"/>
    <w:rsid w:val="4479F336"/>
    <w:rsid w:val="44D01ADA"/>
    <w:rsid w:val="44D22CF8"/>
    <w:rsid w:val="44F76F90"/>
    <w:rsid w:val="44FFE11B"/>
    <w:rsid w:val="4510256E"/>
    <w:rsid w:val="45158243"/>
    <w:rsid w:val="453A136C"/>
    <w:rsid w:val="45441855"/>
    <w:rsid w:val="459D2019"/>
    <w:rsid w:val="45AD235F"/>
    <w:rsid w:val="45F64E8F"/>
    <w:rsid w:val="460A78D8"/>
    <w:rsid w:val="463B46AF"/>
    <w:rsid w:val="463F678F"/>
    <w:rsid w:val="464CDE84"/>
    <w:rsid w:val="4651CA3F"/>
    <w:rsid w:val="4656367A"/>
    <w:rsid w:val="467AFCE7"/>
    <w:rsid w:val="468517F8"/>
    <w:rsid w:val="46A1241D"/>
    <w:rsid w:val="46A62C59"/>
    <w:rsid w:val="46A9BCA7"/>
    <w:rsid w:val="46AC3F4F"/>
    <w:rsid w:val="46AC4465"/>
    <w:rsid w:val="46D3710C"/>
    <w:rsid w:val="4700B128"/>
    <w:rsid w:val="4700FF1E"/>
    <w:rsid w:val="470E130D"/>
    <w:rsid w:val="4734BEBE"/>
    <w:rsid w:val="473D1C1A"/>
    <w:rsid w:val="474311E6"/>
    <w:rsid w:val="47440DDC"/>
    <w:rsid w:val="474B4EAE"/>
    <w:rsid w:val="475AEA67"/>
    <w:rsid w:val="478B14D1"/>
    <w:rsid w:val="47BC95A7"/>
    <w:rsid w:val="47E08B69"/>
    <w:rsid w:val="47F00C5C"/>
    <w:rsid w:val="47F99B6F"/>
    <w:rsid w:val="481E8FA8"/>
    <w:rsid w:val="48231FC0"/>
    <w:rsid w:val="483FB43B"/>
    <w:rsid w:val="484750FA"/>
    <w:rsid w:val="48480FB0"/>
    <w:rsid w:val="484A2C56"/>
    <w:rsid w:val="489B3D8E"/>
    <w:rsid w:val="48A249E4"/>
    <w:rsid w:val="48BCCF5B"/>
    <w:rsid w:val="48C01E2D"/>
    <w:rsid w:val="48F02D6D"/>
    <w:rsid w:val="4912A7D1"/>
    <w:rsid w:val="4917B69C"/>
    <w:rsid w:val="492A104C"/>
    <w:rsid w:val="492B5924"/>
    <w:rsid w:val="492DEF51"/>
    <w:rsid w:val="49397347"/>
    <w:rsid w:val="495AD9B0"/>
    <w:rsid w:val="495EE400"/>
    <w:rsid w:val="496EDED6"/>
    <w:rsid w:val="49847F46"/>
    <w:rsid w:val="49903E01"/>
    <w:rsid w:val="49C3F966"/>
    <w:rsid w:val="49CF8325"/>
    <w:rsid w:val="49E359A3"/>
    <w:rsid w:val="49F6EA69"/>
    <w:rsid w:val="4A399126"/>
    <w:rsid w:val="4A787F2B"/>
    <w:rsid w:val="4A84F35C"/>
    <w:rsid w:val="4AA7C4D9"/>
    <w:rsid w:val="4AB180CA"/>
    <w:rsid w:val="4AC0B57A"/>
    <w:rsid w:val="4AD543A8"/>
    <w:rsid w:val="4AD7474F"/>
    <w:rsid w:val="4ADA5454"/>
    <w:rsid w:val="4ADB6C42"/>
    <w:rsid w:val="4AF5B3DE"/>
    <w:rsid w:val="4B0B4B92"/>
    <w:rsid w:val="4B11972D"/>
    <w:rsid w:val="4B15EEDD"/>
    <w:rsid w:val="4B38030F"/>
    <w:rsid w:val="4B3F60BE"/>
    <w:rsid w:val="4B79463E"/>
    <w:rsid w:val="4B902C93"/>
    <w:rsid w:val="4B92187D"/>
    <w:rsid w:val="4BA28F84"/>
    <w:rsid w:val="4BBEE340"/>
    <w:rsid w:val="4BE5E654"/>
    <w:rsid w:val="4BF7BEEF"/>
    <w:rsid w:val="4C04EB1A"/>
    <w:rsid w:val="4C402787"/>
    <w:rsid w:val="4C521402"/>
    <w:rsid w:val="4C5AD7E8"/>
    <w:rsid w:val="4C8D7379"/>
    <w:rsid w:val="4C95F4AD"/>
    <w:rsid w:val="4CC1F3D2"/>
    <w:rsid w:val="4CC2723E"/>
    <w:rsid w:val="4CC6F0BB"/>
    <w:rsid w:val="4CF4597C"/>
    <w:rsid w:val="4D1AC21D"/>
    <w:rsid w:val="4D588EA6"/>
    <w:rsid w:val="4D70D172"/>
    <w:rsid w:val="4D7131E8"/>
    <w:rsid w:val="4D9ADC45"/>
    <w:rsid w:val="4DCD024F"/>
    <w:rsid w:val="4DE162F8"/>
    <w:rsid w:val="4DE300A1"/>
    <w:rsid w:val="4E06260F"/>
    <w:rsid w:val="4E067B99"/>
    <w:rsid w:val="4E11C08C"/>
    <w:rsid w:val="4E1D2BB3"/>
    <w:rsid w:val="4E3F718F"/>
    <w:rsid w:val="4E5F24B2"/>
    <w:rsid w:val="4E8CE794"/>
    <w:rsid w:val="4EA57888"/>
    <w:rsid w:val="4EB83E3C"/>
    <w:rsid w:val="4EC7AF33"/>
    <w:rsid w:val="4EF39670"/>
    <w:rsid w:val="4F09E39B"/>
    <w:rsid w:val="4F43E494"/>
    <w:rsid w:val="4F6747F4"/>
    <w:rsid w:val="4F72A8D8"/>
    <w:rsid w:val="4F9E919E"/>
    <w:rsid w:val="4FA0B457"/>
    <w:rsid w:val="4FBA49B1"/>
    <w:rsid w:val="4FDB41F0"/>
    <w:rsid w:val="4FDEA513"/>
    <w:rsid w:val="4FF140D4"/>
    <w:rsid w:val="4FFC34AF"/>
    <w:rsid w:val="50244402"/>
    <w:rsid w:val="504D8F5D"/>
    <w:rsid w:val="505262DF"/>
    <w:rsid w:val="50861FBA"/>
    <w:rsid w:val="50863B9D"/>
    <w:rsid w:val="509AD556"/>
    <w:rsid w:val="509C77BE"/>
    <w:rsid w:val="50AE0CA4"/>
    <w:rsid w:val="50C35738"/>
    <w:rsid w:val="511F6BDF"/>
    <w:rsid w:val="512950DD"/>
    <w:rsid w:val="512A5F77"/>
    <w:rsid w:val="51538CF2"/>
    <w:rsid w:val="5163D623"/>
    <w:rsid w:val="51A87DF7"/>
    <w:rsid w:val="51AA6B12"/>
    <w:rsid w:val="51AE9DE2"/>
    <w:rsid w:val="51D00796"/>
    <w:rsid w:val="51EC99E0"/>
    <w:rsid w:val="5200043B"/>
    <w:rsid w:val="521A1E78"/>
    <w:rsid w:val="521F236D"/>
    <w:rsid w:val="5228BD69"/>
    <w:rsid w:val="52507D15"/>
    <w:rsid w:val="5270672F"/>
    <w:rsid w:val="52736359"/>
    <w:rsid w:val="52868BA2"/>
    <w:rsid w:val="52870D15"/>
    <w:rsid w:val="52B08D2E"/>
    <w:rsid w:val="52BDC9B4"/>
    <w:rsid w:val="52D28C4D"/>
    <w:rsid w:val="52D63260"/>
    <w:rsid w:val="52E50C19"/>
    <w:rsid w:val="530F6D9F"/>
    <w:rsid w:val="5324A9C3"/>
    <w:rsid w:val="533463D2"/>
    <w:rsid w:val="539B3E78"/>
    <w:rsid w:val="539C3D4E"/>
    <w:rsid w:val="53AD613E"/>
    <w:rsid w:val="53AEB423"/>
    <w:rsid w:val="53C5442B"/>
    <w:rsid w:val="53D9411A"/>
    <w:rsid w:val="53E2C05A"/>
    <w:rsid w:val="540B130E"/>
    <w:rsid w:val="543BB0E1"/>
    <w:rsid w:val="544C1CE1"/>
    <w:rsid w:val="544C5D8F"/>
    <w:rsid w:val="546F4BD6"/>
    <w:rsid w:val="54AE4619"/>
    <w:rsid w:val="54BB0E02"/>
    <w:rsid w:val="54CF7AE3"/>
    <w:rsid w:val="5504BF1A"/>
    <w:rsid w:val="5508CB66"/>
    <w:rsid w:val="551DC7EC"/>
    <w:rsid w:val="55370ED9"/>
    <w:rsid w:val="559BD14F"/>
    <w:rsid w:val="559E99B8"/>
    <w:rsid w:val="561E1EE9"/>
    <w:rsid w:val="5628B9B6"/>
    <w:rsid w:val="56386AE2"/>
    <w:rsid w:val="567BEF1A"/>
    <w:rsid w:val="56A08F7B"/>
    <w:rsid w:val="56B54367"/>
    <w:rsid w:val="56DB0F0C"/>
    <w:rsid w:val="56E40A57"/>
    <w:rsid w:val="56F4F75C"/>
    <w:rsid w:val="571681AE"/>
    <w:rsid w:val="5745BA9A"/>
    <w:rsid w:val="577CFDD4"/>
    <w:rsid w:val="578B3809"/>
    <w:rsid w:val="578E3D2F"/>
    <w:rsid w:val="57B22A93"/>
    <w:rsid w:val="57B22BFA"/>
    <w:rsid w:val="57B56756"/>
    <w:rsid w:val="57C39EE9"/>
    <w:rsid w:val="57CE10C6"/>
    <w:rsid w:val="57F5A321"/>
    <w:rsid w:val="580559CA"/>
    <w:rsid w:val="58914D82"/>
    <w:rsid w:val="58A2D623"/>
    <w:rsid w:val="58AAA531"/>
    <w:rsid w:val="58C7FFF4"/>
    <w:rsid w:val="58DFA8B3"/>
    <w:rsid w:val="58EA052C"/>
    <w:rsid w:val="58FA65AF"/>
    <w:rsid w:val="591A8261"/>
    <w:rsid w:val="591CF8D6"/>
    <w:rsid w:val="591FCEB2"/>
    <w:rsid w:val="59388490"/>
    <w:rsid w:val="5938CE10"/>
    <w:rsid w:val="5947AD6F"/>
    <w:rsid w:val="5957C63A"/>
    <w:rsid w:val="596A5B5E"/>
    <w:rsid w:val="59B6636B"/>
    <w:rsid w:val="59D0B59B"/>
    <w:rsid w:val="59DF3D81"/>
    <w:rsid w:val="59E93AED"/>
    <w:rsid w:val="59F94525"/>
    <w:rsid w:val="5A13F586"/>
    <w:rsid w:val="5A57BD85"/>
    <w:rsid w:val="5A5998C2"/>
    <w:rsid w:val="5A5CABE1"/>
    <w:rsid w:val="5A5EF06E"/>
    <w:rsid w:val="5A65B81C"/>
    <w:rsid w:val="5AA1D397"/>
    <w:rsid w:val="5AA92C79"/>
    <w:rsid w:val="5AB70AC6"/>
    <w:rsid w:val="5AD0C8D7"/>
    <w:rsid w:val="5AD454F1"/>
    <w:rsid w:val="5AD9B1C6"/>
    <w:rsid w:val="5B0BFF6C"/>
    <w:rsid w:val="5B324C7A"/>
    <w:rsid w:val="5B4A1FB2"/>
    <w:rsid w:val="5B52442A"/>
    <w:rsid w:val="5B935CD7"/>
    <w:rsid w:val="5B9D8B9D"/>
    <w:rsid w:val="5B9FCF8C"/>
    <w:rsid w:val="5BB38931"/>
    <w:rsid w:val="5C5E08E8"/>
    <w:rsid w:val="5C68267D"/>
    <w:rsid w:val="5C75285C"/>
    <w:rsid w:val="5C83A163"/>
    <w:rsid w:val="5C8F501A"/>
    <w:rsid w:val="5C951150"/>
    <w:rsid w:val="5CA5B5EA"/>
    <w:rsid w:val="5CAEE7C1"/>
    <w:rsid w:val="5CBFF451"/>
    <w:rsid w:val="5CE015B2"/>
    <w:rsid w:val="5CF93E0F"/>
    <w:rsid w:val="5CFD1FFD"/>
    <w:rsid w:val="5D27C3B2"/>
    <w:rsid w:val="5D28A68E"/>
    <w:rsid w:val="5D32B250"/>
    <w:rsid w:val="5D3B9FED"/>
    <w:rsid w:val="5D3DDBA8"/>
    <w:rsid w:val="5D470B00"/>
    <w:rsid w:val="5D564E73"/>
    <w:rsid w:val="5D6F9A7A"/>
    <w:rsid w:val="5D7E54C2"/>
    <w:rsid w:val="5D8B7EE8"/>
    <w:rsid w:val="5DA7A55D"/>
    <w:rsid w:val="5DC09432"/>
    <w:rsid w:val="5DC5CB34"/>
    <w:rsid w:val="5DCD5584"/>
    <w:rsid w:val="5E288C27"/>
    <w:rsid w:val="5E571068"/>
    <w:rsid w:val="5E85E8C3"/>
    <w:rsid w:val="5E8F4E86"/>
    <w:rsid w:val="5E950E70"/>
    <w:rsid w:val="5EC67659"/>
    <w:rsid w:val="5ECD1157"/>
    <w:rsid w:val="5ED8D66F"/>
    <w:rsid w:val="5EE5E7C1"/>
    <w:rsid w:val="5F045809"/>
    <w:rsid w:val="5F0BFD10"/>
    <w:rsid w:val="5F1A2523"/>
    <w:rsid w:val="5F7629EE"/>
    <w:rsid w:val="5F78E584"/>
    <w:rsid w:val="5F844694"/>
    <w:rsid w:val="5F8F1036"/>
    <w:rsid w:val="5FB16C81"/>
    <w:rsid w:val="5FCAC066"/>
    <w:rsid w:val="5FDEAC19"/>
    <w:rsid w:val="6032A83D"/>
    <w:rsid w:val="603814E9"/>
    <w:rsid w:val="6039AE90"/>
    <w:rsid w:val="603F4901"/>
    <w:rsid w:val="6062A504"/>
    <w:rsid w:val="60A0677A"/>
    <w:rsid w:val="60B0AFFA"/>
    <w:rsid w:val="60B1445A"/>
    <w:rsid w:val="60D17DC2"/>
    <w:rsid w:val="612AE097"/>
    <w:rsid w:val="614CEA10"/>
    <w:rsid w:val="61571286"/>
    <w:rsid w:val="6174D1B6"/>
    <w:rsid w:val="6184C846"/>
    <w:rsid w:val="61DBF843"/>
    <w:rsid w:val="61DC592E"/>
    <w:rsid w:val="61F8FB0E"/>
    <w:rsid w:val="61FF98EE"/>
    <w:rsid w:val="621731B0"/>
    <w:rsid w:val="623299A0"/>
    <w:rsid w:val="62AA4285"/>
    <w:rsid w:val="62C6B0F8"/>
    <w:rsid w:val="62DF66D6"/>
    <w:rsid w:val="62F02C77"/>
    <w:rsid w:val="63024A92"/>
    <w:rsid w:val="63390A55"/>
    <w:rsid w:val="633ABD9C"/>
    <w:rsid w:val="63403DD3"/>
    <w:rsid w:val="6354FA84"/>
    <w:rsid w:val="6356F4DD"/>
    <w:rsid w:val="6357BDBE"/>
    <w:rsid w:val="6361258F"/>
    <w:rsid w:val="637718E6"/>
    <w:rsid w:val="638D8361"/>
    <w:rsid w:val="63BE9F98"/>
    <w:rsid w:val="63C58FF7"/>
    <w:rsid w:val="63D40029"/>
    <w:rsid w:val="63D46DE9"/>
    <w:rsid w:val="63E2A8D3"/>
    <w:rsid w:val="63F9FBCD"/>
    <w:rsid w:val="64033418"/>
    <w:rsid w:val="6407C2C2"/>
    <w:rsid w:val="6415852F"/>
    <w:rsid w:val="641C3FAC"/>
    <w:rsid w:val="641F6691"/>
    <w:rsid w:val="64243DA2"/>
    <w:rsid w:val="64356A39"/>
    <w:rsid w:val="6457E362"/>
    <w:rsid w:val="646415FC"/>
    <w:rsid w:val="647A3AFF"/>
    <w:rsid w:val="64836E3D"/>
    <w:rsid w:val="6492A3C7"/>
    <w:rsid w:val="64A33613"/>
    <w:rsid w:val="64B02C9A"/>
    <w:rsid w:val="64BFADC0"/>
    <w:rsid w:val="64BFD596"/>
    <w:rsid w:val="64D8A192"/>
    <w:rsid w:val="64FD1944"/>
    <w:rsid w:val="65151936"/>
    <w:rsid w:val="652B5FB5"/>
    <w:rsid w:val="65386265"/>
    <w:rsid w:val="653A4613"/>
    <w:rsid w:val="653F657F"/>
    <w:rsid w:val="654333BF"/>
    <w:rsid w:val="655E590A"/>
    <w:rsid w:val="656C54B8"/>
    <w:rsid w:val="6573A14F"/>
    <w:rsid w:val="657E7934"/>
    <w:rsid w:val="65852CA6"/>
    <w:rsid w:val="65A6E5A6"/>
    <w:rsid w:val="65C61941"/>
    <w:rsid w:val="65EA9E93"/>
    <w:rsid w:val="6622CB39"/>
    <w:rsid w:val="663ECA6E"/>
    <w:rsid w:val="664C96F5"/>
    <w:rsid w:val="66A6583F"/>
    <w:rsid w:val="66BCBF79"/>
    <w:rsid w:val="6725D347"/>
    <w:rsid w:val="672A0431"/>
    <w:rsid w:val="672F4CA1"/>
    <w:rsid w:val="67483223"/>
    <w:rsid w:val="6754ECFC"/>
    <w:rsid w:val="6772CD65"/>
    <w:rsid w:val="6775A8AB"/>
    <w:rsid w:val="677DB3A8"/>
    <w:rsid w:val="679A221B"/>
    <w:rsid w:val="67C439AA"/>
    <w:rsid w:val="67DAD6DD"/>
    <w:rsid w:val="67DE1F96"/>
    <w:rsid w:val="67E46A13"/>
    <w:rsid w:val="6803BBA2"/>
    <w:rsid w:val="6808D28E"/>
    <w:rsid w:val="683496B2"/>
    <w:rsid w:val="68358E40"/>
    <w:rsid w:val="68598B03"/>
    <w:rsid w:val="6865CB6A"/>
    <w:rsid w:val="68A7714C"/>
    <w:rsid w:val="68B8E98C"/>
    <w:rsid w:val="68D86338"/>
    <w:rsid w:val="68E126DC"/>
    <w:rsid w:val="69270135"/>
    <w:rsid w:val="692B3592"/>
    <w:rsid w:val="6935F27C"/>
    <w:rsid w:val="694DB528"/>
    <w:rsid w:val="694FCA87"/>
    <w:rsid w:val="695F4FD9"/>
    <w:rsid w:val="6973D0FB"/>
    <w:rsid w:val="699346B9"/>
    <w:rsid w:val="69A4A2EF"/>
    <w:rsid w:val="69A8F5A1"/>
    <w:rsid w:val="69ACBC21"/>
    <w:rsid w:val="69C6529E"/>
    <w:rsid w:val="69CC7399"/>
    <w:rsid w:val="69D74924"/>
    <w:rsid w:val="6A019BCB"/>
    <w:rsid w:val="6A40314B"/>
    <w:rsid w:val="6A605AD9"/>
    <w:rsid w:val="6A716915"/>
    <w:rsid w:val="6A72759C"/>
    <w:rsid w:val="6A998A64"/>
    <w:rsid w:val="6AABBD81"/>
    <w:rsid w:val="6AB6EEA6"/>
    <w:rsid w:val="6AC4D4A8"/>
    <w:rsid w:val="6AC917E3"/>
    <w:rsid w:val="6AD1C2DD"/>
    <w:rsid w:val="6AD9B063"/>
    <w:rsid w:val="6ADC756E"/>
    <w:rsid w:val="6AE62D38"/>
    <w:rsid w:val="6AE7CF19"/>
    <w:rsid w:val="6AFB3E5C"/>
    <w:rsid w:val="6B0018DA"/>
    <w:rsid w:val="6B01784E"/>
    <w:rsid w:val="6B3338E8"/>
    <w:rsid w:val="6B3DC7F2"/>
    <w:rsid w:val="6B40BD4C"/>
    <w:rsid w:val="6B743E63"/>
    <w:rsid w:val="6B8D52D7"/>
    <w:rsid w:val="6B98B28F"/>
    <w:rsid w:val="6B9D6C2C"/>
    <w:rsid w:val="6BAFAECB"/>
    <w:rsid w:val="6BF02A69"/>
    <w:rsid w:val="6BF7DF61"/>
    <w:rsid w:val="6C0A6832"/>
    <w:rsid w:val="6C2F0D2C"/>
    <w:rsid w:val="6C3044CC"/>
    <w:rsid w:val="6C401E9D"/>
    <w:rsid w:val="6C603C49"/>
    <w:rsid w:val="6C627226"/>
    <w:rsid w:val="6C81FD99"/>
    <w:rsid w:val="6C939B2C"/>
    <w:rsid w:val="6CAB05C7"/>
    <w:rsid w:val="6CCBA0E0"/>
    <w:rsid w:val="6CF823E5"/>
    <w:rsid w:val="6CFAA608"/>
    <w:rsid w:val="6D0BCD2D"/>
    <w:rsid w:val="6D2A0632"/>
    <w:rsid w:val="6D2DE24F"/>
    <w:rsid w:val="6D2EEBAF"/>
    <w:rsid w:val="6D5116B3"/>
    <w:rsid w:val="6D7A0C0F"/>
    <w:rsid w:val="6DBF4F81"/>
    <w:rsid w:val="6DC42F51"/>
    <w:rsid w:val="6DCC152D"/>
    <w:rsid w:val="6DCEA3E9"/>
    <w:rsid w:val="6DDBEEFE"/>
    <w:rsid w:val="6E285171"/>
    <w:rsid w:val="6E311683"/>
    <w:rsid w:val="6E3ACCA4"/>
    <w:rsid w:val="6E3C54A8"/>
    <w:rsid w:val="6E402DB2"/>
    <w:rsid w:val="6E47421E"/>
    <w:rsid w:val="6E6A54CA"/>
    <w:rsid w:val="6E72C195"/>
    <w:rsid w:val="6E7F2F60"/>
    <w:rsid w:val="6EABDF25"/>
    <w:rsid w:val="6EDD2767"/>
    <w:rsid w:val="6EF6C042"/>
    <w:rsid w:val="6F0933BB"/>
    <w:rsid w:val="6F2826B0"/>
    <w:rsid w:val="6F4551C5"/>
    <w:rsid w:val="6F5E9702"/>
    <w:rsid w:val="6F607FC1"/>
    <w:rsid w:val="6F6BD705"/>
    <w:rsid w:val="6F6CFB87"/>
    <w:rsid w:val="6FB382EB"/>
    <w:rsid w:val="6FC0BCFC"/>
    <w:rsid w:val="6FC2A203"/>
    <w:rsid w:val="6FC620E4"/>
    <w:rsid w:val="6FC756BC"/>
    <w:rsid w:val="6FCA9CA8"/>
    <w:rsid w:val="6FDF16A9"/>
    <w:rsid w:val="6FEBE0B5"/>
    <w:rsid w:val="7014D55B"/>
    <w:rsid w:val="7019254B"/>
    <w:rsid w:val="7028ADD2"/>
    <w:rsid w:val="703628A4"/>
    <w:rsid w:val="705C9338"/>
    <w:rsid w:val="7070DD4F"/>
    <w:rsid w:val="707770E9"/>
    <w:rsid w:val="707CF8BA"/>
    <w:rsid w:val="70A580A8"/>
    <w:rsid w:val="70ADAB67"/>
    <w:rsid w:val="70B992B4"/>
    <w:rsid w:val="70BD23F3"/>
    <w:rsid w:val="70CA44F3"/>
    <w:rsid w:val="70CB5084"/>
    <w:rsid w:val="70E9984D"/>
    <w:rsid w:val="70EE7F09"/>
    <w:rsid w:val="70F8B685"/>
    <w:rsid w:val="70FAC1B2"/>
    <w:rsid w:val="71067316"/>
    <w:rsid w:val="7108CBE8"/>
    <w:rsid w:val="71138FC0"/>
    <w:rsid w:val="71297481"/>
    <w:rsid w:val="713D0610"/>
    <w:rsid w:val="714992D8"/>
    <w:rsid w:val="7161F145"/>
    <w:rsid w:val="7173F56A"/>
    <w:rsid w:val="71974511"/>
    <w:rsid w:val="71A79ABA"/>
    <w:rsid w:val="71B9F1A2"/>
    <w:rsid w:val="71C0668D"/>
    <w:rsid w:val="71DFC767"/>
    <w:rsid w:val="71E37FE7"/>
    <w:rsid w:val="71F9787E"/>
    <w:rsid w:val="721BCDD5"/>
    <w:rsid w:val="721EB3C9"/>
    <w:rsid w:val="72269F5B"/>
    <w:rsid w:val="724E5392"/>
    <w:rsid w:val="725B3F8F"/>
    <w:rsid w:val="725DC2E7"/>
    <w:rsid w:val="72663059"/>
    <w:rsid w:val="726720E5"/>
    <w:rsid w:val="72A87D3C"/>
    <w:rsid w:val="72AF6021"/>
    <w:rsid w:val="72C57CD0"/>
    <w:rsid w:val="72D69A4F"/>
    <w:rsid w:val="72E3A564"/>
    <w:rsid w:val="72E947C2"/>
    <w:rsid w:val="72EDE441"/>
    <w:rsid w:val="730FD057"/>
    <w:rsid w:val="7310CBFE"/>
    <w:rsid w:val="73341909"/>
    <w:rsid w:val="73736838"/>
    <w:rsid w:val="73A6EF6F"/>
    <w:rsid w:val="73A87E11"/>
    <w:rsid w:val="73B26B0E"/>
    <w:rsid w:val="73BC263E"/>
    <w:rsid w:val="743DDA38"/>
    <w:rsid w:val="745C5482"/>
    <w:rsid w:val="7466C365"/>
    <w:rsid w:val="7474A6D2"/>
    <w:rsid w:val="748BEA38"/>
    <w:rsid w:val="74AEB50C"/>
    <w:rsid w:val="74B28430"/>
    <w:rsid w:val="74C6666A"/>
    <w:rsid w:val="74CCCC33"/>
    <w:rsid w:val="750F783D"/>
    <w:rsid w:val="7515309D"/>
    <w:rsid w:val="75283655"/>
    <w:rsid w:val="753A1567"/>
    <w:rsid w:val="75482AD0"/>
    <w:rsid w:val="7574DB1A"/>
    <w:rsid w:val="75C1F02C"/>
    <w:rsid w:val="75D8D33A"/>
    <w:rsid w:val="75DAED58"/>
    <w:rsid w:val="75DC1BF3"/>
    <w:rsid w:val="75DF1498"/>
    <w:rsid w:val="7615B3C8"/>
    <w:rsid w:val="76341CB0"/>
    <w:rsid w:val="7645DE89"/>
    <w:rsid w:val="76494C3C"/>
    <w:rsid w:val="76608EEA"/>
    <w:rsid w:val="767A91A5"/>
    <w:rsid w:val="7684F065"/>
    <w:rsid w:val="76877FC2"/>
    <w:rsid w:val="76A1741C"/>
    <w:rsid w:val="76BEC59E"/>
    <w:rsid w:val="76D6471D"/>
    <w:rsid w:val="76DA75BB"/>
    <w:rsid w:val="76DD4FD9"/>
    <w:rsid w:val="76F14126"/>
    <w:rsid w:val="76FA4931"/>
    <w:rsid w:val="7703A7C3"/>
    <w:rsid w:val="770561A0"/>
    <w:rsid w:val="77058439"/>
    <w:rsid w:val="77075925"/>
    <w:rsid w:val="77250113"/>
    <w:rsid w:val="77385AE5"/>
    <w:rsid w:val="7738C234"/>
    <w:rsid w:val="774017DC"/>
    <w:rsid w:val="77511BEA"/>
    <w:rsid w:val="7769D5AE"/>
    <w:rsid w:val="77A2A902"/>
    <w:rsid w:val="77B63C23"/>
    <w:rsid w:val="77CAAA2A"/>
    <w:rsid w:val="77CFED11"/>
    <w:rsid w:val="77D9C164"/>
    <w:rsid w:val="77E38989"/>
    <w:rsid w:val="7801DA95"/>
    <w:rsid w:val="78072B0D"/>
    <w:rsid w:val="78494146"/>
    <w:rsid w:val="786379BC"/>
    <w:rsid w:val="78704228"/>
    <w:rsid w:val="7899072A"/>
    <w:rsid w:val="78A8F32E"/>
    <w:rsid w:val="78C0D174"/>
    <w:rsid w:val="78E4D055"/>
    <w:rsid w:val="78F0223E"/>
    <w:rsid w:val="7916B55A"/>
    <w:rsid w:val="7919611A"/>
    <w:rsid w:val="79233B4B"/>
    <w:rsid w:val="792799EB"/>
    <w:rsid w:val="792CAF16"/>
    <w:rsid w:val="792E09D4"/>
    <w:rsid w:val="79888066"/>
    <w:rsid w:val="798AC0D2"/>
    <w:rsid w:val="79932F41"/>
    <w:rsid w:val="79989D6C"/>
    <w:rsid w:val="79A8A112"/>
    <w:rsid w:val="79BA0AF9"/>
    <w:rsid w:val="79E86D25"/>
    <w:rsid w:val="79F33CFA"/>
    <w:rsid w:val="79F93C3B"/>
    <w:rsid w:val="79FC269A"/>
    <w:rsid w:val="7A031147"/>
    <w:rsid w:val="7A070111"/>
    <w:rsid w:val="7A097E7E"/>
    <w:rsid w:val="7A153A2C"/>
    <w:rsid w:val="7A3FD939"/>
    <w:rsid w:val="7A50C5B9"/>
    <w:rsid w:val="7A5CA1D5"/>
    <w:rsid w:val="7A7203C8"/>
    <w:rsid w:val="7A889966"/>
    <w:rsid w:val="7AA6AEDF"/>
    <w:rsid w:val="7AC87F77"/>
    <w:rsid w:val="7ADB129F"/>
    <w:rsid w:val="7ADC800B"/>
    <w:rsid w:val="7B02B586"/>
    <w:rsid w:val="7B078DD3"/>
    <w:rsid w:val="7B08956E"/>
    <w:rsid w:val="7B23D407"/>
    <w:rsid w:val="7B3023E7"/>
    <w:rsid w:val="7B4BA146"/>
    <w:rsid w:val="7B4E9249"/>
    <w:rsid w:val="7B501AE0"/>
    <w:rsid w:val="7B63BCDB"/>
    <w:rsid w:val="7B87175A"/>
    <w:rsid w:val="7B93DF62"/>
    <w:rsid w:val="7BB38FF6"/>
    <w:rsid w:val="7BB45944"/>
    <w:rsid w:val="7BB6A1B3"/>
    <w:rsid w:val="7BB88001"/>
    <w:rsid w:val="7BDBA99A"/>
    <w:rsid w:val="7C005FBC"/>
    <w:rsid w:val="7C044573"/>
    <w:rsid w:val="7C1B4650"/>
    <w:rsid w:val="7C2469C7"/>
    <w:rsid w:val="7C24BA3C"/>
    <w:rsid w:val="7C29EED5"/>
    <w:rsid w:val="7C3F699E"/>
    <w:rsid w:val="7C538BDD"/>
    <w:rsid w:val="7C6831C6"/>
    <w:rsid w:val="7C6A8C69"/>
    <w:rsid w:val="7C839E58"/>
    <w:rsid w:val="7C92755E"/>
    <w:rsid w:val="7CA35E34"/>
    <w:rsid w:val="7CA3E536"/>
    <w:rsid w:val="7CB5200D"/>
    <w:rsid w:val="7CBB0E65"/>
    <w:rsid w:val="7CC29F03"/>
    <w:rsid w:val="7CE20223"/>
    <w:rsid w:val="7D08AC9B"/>
    <w:rsid w:val="7D434E22"/>
    <w:rsid w:val="7D474858"/>
    <w:rsid w:val="7D4CE799"/>
    <w:rsid w:val="7D4F6057"/>
    <w:rsid w:val="7D6D81B8"/>
    <w:rsid w:val="7D70EE36"/>
    <w:rsid w:val="7D7F1499"/>
    <w:rsid w:val="7D82CB1D"/>
    <w:rsid w:val="7D9ABE0F"/>
    <w:rsid w:val="7DA5174B"/>
    <w:rsid w:val="7DB744A0"/>
    <w:rsid w:val="7DC03A28"/>
    <w:rsid w:val="7DC827AE"/>
    <w:rsid w:val="7DCE9F0D"/>
    <w:rsid w:val="7DE470E1"/>
    <w:rsid w:val="7DFBE844"/>
    <w:rsid w:val="7DFC73C8"/>
    <w:rsid w:val="7DFE433B"/>
    <w:rsid w:val="7E28DCC1"/>
    <w:rsid w:val="7E3EF5BD"/>
    <w:rsid w:val="7E4DB9A2"/>
    <w:rsid w:val="7E585C7E"/>
    <w:rsid w:val="7E64F6D1"/>
    <w:rsid w:val="7E6D00F8"/>
    <w:rsid w:val="7EC7E074"/>
    <w:rsid w:val="7EDAEFD9"/>
    <w:rsid w:val="7EF8E7F4"/>
    <w:rsid w:val="7F12D7DD"/>
    <w:rsid w:val="7F55651A"/>
    <w:rsid w:val="7F6EE0FC"/>
    <w:rsid w:val="7F74BACC"/>
    <w:rsid w:val="7F873AE7"/>
    <w:rsid w:val="7FA97156"/>
    <w:rsid w:val="7FB0A682"/>
    <w:rsid w:val="7FC6FE60"/>
    <w:rsid w:val="7FF4F0A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B4260"/>
  <w15:chartTrackingRefBased/>
  <w15:docId w15:val="{5F21C77A-BCF7-4DC7-A4D8-F3F5B77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2E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12"/>
  </w:style>
  <w:style w:type="paragraph" w:styleId="Footer">
    <w:name w:val="footer"/>
    <w:basedOn w:val="Normal"/>
    <w:link w:val="FooterChar"/>
    <w:uiPriority w:val="99"/>
    <w:unhideWhenUsed/>
    <w:rsid w:val="00BF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B12"/>
  </w:style>
  <w:style w:type="character" w:customStyle="1" w:styleId="Heading1Char">
    <w:name w:val="Heading 1 Char"/>
    <w:basedOn w:val="DefaultParagraphFont"/>
    <w:link w:val="Heading1"/>
    <w:uiPriority w:val="9"/>
    <w:rsid w:val="00BF1B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3976"/>
    <w:rPr>
      <w:color w:val="808080"/>
    </w:rPr>
  </w:style>
  <w:style w:type="character" w:styleId="CommentReference">
    <w:name w:val="annotation reference"/>
    <w:rsid w:val="00913623"/>
    <w:rPr>
      <w:sz w:val="16"/>
      <w:szCs w:val="16"/>
    </w:rPr>
  </w:style>
  <w:style w:type="character" w:styleId="Hyperlink">
    <w:name w:val="Hyperlink"/>
    <w:basedOn w:val="DefaultParagraphFont"/>
    <w:rsid w:val="00913623"/>
    <w:rPr>
      <w:color w:val="0563C1" w:themeColor="hyperlink"/>
      <w:u w:val="single"/>
    </w:rPr>
  </w:style>
  <w:style w:type="table" w:styleId="GridTable1Light-Accent5">
    <w:name w:val="Grid Table 1 Light Accent 5"/>
    <w:basedOn w:val="TableNormal"/>
    <w:uiPriority w:val="46"/>
    <w:rsid w:val="00913623"/>
    <w:pPr>
      <w:spacing w:before="100" w:after="0" w:line="240" w:lineRule="auto"/>
    </w:pPr>
    <w:rPr>
      <w:sz w:val="20"/>
      <w:szCs w:val="20"/>
      <w:lang w:eastAsia="en-NZ"/>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2E02"/>
    <w:pPr>
      <w:ind w:left="720"/>
      <w:contextualSpacing/>
    </w:pPr>
  </w:style>
  <w:style w:type="paragraph" w:styleId="Title">
    <w:name w:val="Title"/>
    <w:basedOn w:val="Normal"/>
    <w:next w:val="Normal"/>
    <w:link w:val="TitleChar"/>
    <w:uiPriority w:val="10"/>
    <w:qFormat/>
    <w:rsid w:val="00174B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B91"/>
    <w:rPr>
      <w:rFonts w:asciiTheme="majorHAnsi" w:eastAsiaTheme="majorEastAsia" w:hAnsiTheme="majorHAnsi" w:cstheme="majorBidi"/>
      <w:spacing w:val="-10"/>
      <w:kern w:val="28"/>
      <w:sz w:val="56"/>
      <w:szCs w:val="56"/>
    </w:rPr>
  </w:style>
  <w:style w:type="table" w:styleId="GridTable1Light-Accent3">
    <w:name w:val="Grid Table 1 Light Accent 3"/>
    <w:basedOn w:val="TableNormal"/>
    <w:uiPriority w:val="46"/>
    <w:rsid w:val="009D5805"/>
    <w:pPr>
      <w:spacing w:before="100" w:after="0" w:line="240" w:lineRule="auto"/>
    </w:pPr>
    <w:rPr>
      <w:sz w:val="20"/>
      <w:szCs w:val="20"/>
      <w:lang w:eastAsia="en-NZ"/>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3639B"/>
    <w:rPr>
      <w:color w:val="605E5C"/>
      <w:shd w:val="clear" w:color="auto" w:fill="E1DFDD"/>
    </w:rPr>
  </w:style>
  <w:style w:type="character" w:customStyle="1" w:styleId="Heading2Char">
    <w:name w:val="Heading 2 Char"/>
    <w:basedOn w:val="DefaultParagraphFont"/>
    <w:link w:val="Heading2"/>
    <w:uiPriority w:val="9"/>
    <w:rsid w:val="00C12E12"/>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D83A71"/>
    <w:pPr>
      <w:spacing w:line="240" w:lineRule="auto"/>
    </w:pPr>
    <w:rPr>
      <w:sz w:val="20"/>
      <w:szCs w:val="20"/>
    </w:rPr>
  </w:style>
  <w:style w:type="character" w:customStyle="1" w:styleId="CommentTextChar">
    <w:name w:val="Comment Text Char"/>
    <w:basedOn w:val="DefaultParagraphFont"/>
    <w:link w:val="CommentText"/>
    <w:uiPriority w:val="99"/>
    <w:rsid w:val="00D83A71"/>
    <w:rPr>
      <w:sz w:val="20"/>
      <w:szCs w:val="20"/>
    </w:rPr>
  </w:style>
  <w:style w:type="paragraph" w:styleId="CommentSubject">
    <w:name w:val="annotation subject"/>
    <w:basedOn w:val="CommentText"/>
    <w:next w:val="CommentText"/>
    <w:link w:val="CommentSubjectChar"/>
    <w:uiPriority w:val="99"/>
    <w:semiHidden/>
    <w:unhideWhenUsed/>
    <w:rsid w:val="00D83A71"/>
    <w:rPr>
      <w:b/>
      <w:bCs/>
    </w:rPr>
  </w:style>
  <w:style w:type="character" w:customStyle="1" w:styleId="CommentSubjectChar">
    <w:name w:val="Comment Subject Char"/>
    <w:basedOn w:val="CommentTextChar"/>
    <w:link w:val="CommentSubject"/>
    <w:uiPriority w:val="99"/>
    <w:semiHidden/>
    <w:rsid w:val="00D83A71"/>
    <w:rPr>
      <w:b/>
      <w:bCs/>
      <w:sz w:val="20"/>
      <w:szCs w:val="20"/>
    </w:rPr>
  </w:style>
  <w:style w:type="character" w:styleId="Mention">
    <w:name w:val="Mention"/>
    <w:basedOn w:val="DefaultParagraphFont"/>
    <w:uiPriority w:val="99"/>
    <w:unhideWhenUsed/>
    <w:rsid w:val="00D83A71"/>
    <w:rPr>
      <w:color w:val="2B579A"/>
      <w:shd w:val="clear" w:color="auto" w:fill="E1DFDD"/>
    </w:rPr>
  </w:style>
  <w:style w:type="paragraph" w:styleId="Revision">
    <w:name w:val="Revision"/>
    <w:hidden/>
    <w:uiPriority w:val="99"/>
    <w:semiHidden/>
    <w:rsid w:val="00742CAA"/>
    <w:pPr>
      <w:spacing w:after="0" w:line="240" w:lineRule="auto"/>
    </w:pPr>
  </w:style>
  <w:style w:type="table" w:styleId="TableGridLight">
    <w:name w:val="Grid Table Light"/>
    <w:basedOn w:val="TableNormal"/>
    <w:uiPriority w:val="40"/>
    <w:rsid w:val="0036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C3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37D9"/>
  </w:style>
  <w:style w:type="character" w:customStyle="1" w:styleId="eop">
    <w:name w:val="eop"/>
    <w:basedOn w:val="DefaultParagraphFont"/>
    <w:rsid w:val="00DC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94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ccc.govt.nz%2Fassets%2FDocuments%2FEnvironment%2FTrees%2FTree-Planting-Guide-Species-list.xlsx&amp;wdOrigin=BROWSE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perience.arcgis.com/experience/4a2df6a4560e42f6b91e42593da8630e"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c.govt.nz/assets/Documents/Environment/Water/Rain-garden-design-construction-and-maintenance-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0015fd-3b59-43bc-ad69-54e140dfdbdf" xsi:nil="true"/>
    <lcf76f155ced4ddcb4097134ff3c332f xmlns="882d7fad-07e0-41a7-9e92-52a6de8b4839">
      <Terms xmlns="http://schemas.microsoft.com/office/infopath/2007/PartnerControls"/>
    </lcf76f155ced4ddcb4097134ff3c332f>
    <SharedWithUsers xmlns="8e0015fd-3b59-43bc-ad69-54e140dfdbdf">
      <UserInfo>
        <DisplayName>McNab, Kate</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2F5A792B13E4AB928994478B2C945" ma:contentTypeVersion="16" ma:contentTypeDescription="Create a new document." ma:contentTypeScope="" ma:versionID="7e9ff95cb9958be29d3a8898140cec03">
  <xsd:schema xmlns:xsd="http://www.w3.org/2001/XMLSchema" xmlns:xs="http://www.w3.org/2001/XMLSchema" xmlns:p="http://schemas.microsoft.com/office/2006/metadata/properties" xmlns:ns2="882d7fad-07e0-41a7-9e92-52a6de8b4839" xmlns:ns3="8e0015fd-3b59-43bc-ad69-54e140dfdbdf" targetNamespace="http://schemas.microsoft.com/office/2006/metadata/properties" ma:root="true" ma:fieldsID="06c77a6ab6c0461a251410ed77f9ffc6" ns2:_="" ns3:_="">
    <xsd:import namespace="882d7fad-07e0-41a7-9e92-52a6de8b4839"/>
    <xsd:import namespace="8e0015fd-3b59-43bc-ad69-54e140dfd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d7fad-07e0-41a7-9e92-52a6de8b4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40601d-cd52-4dab-8c18-5066855c6e0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015fd-3b59-43bc-ad69-54e140dfdb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62e3aa-fd72-4f85-8f5d-ffad2d1ddaae}" ma:internalName="TaxCatchAll" ma:showField="CatchAllData" ma:web="8e0015fd-3b59-43bc-ad69-54e140dfd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FB84-E7A8-4D8E-B8C1-342B459972FD}">
  <ds:schemaRefs>
    <ds:schemaRef ds:uri="http://schemas.microsoft.com/sharepoint/v3/contenttype/forms"/>
  </ds:schemaRefs>
</ds:datastoreItem>
</file>

<file path=customXml/itemProps2.xml><?xml version="1.0" encoding="utf-8"?>
<ds:datastoreItem xmlns:ds="http://schemas.openxmlformats.org/officeDocument/2006/customXml" ds:itemID="{291ABD56-9F6F-499F-942E-9724EC7F1A15}">
  <ds:schemaRefs>
    <ds:schemaRef ds:uri="http://schemas.microsoft.com/office/2006/metadata/properties"/>
    <ds:schemaRef ds:uri="http://schemas.microsoft.com/office/infopath/2007/PartnerControls"/>
    <ds:schemaRef ds:uri="8e0015fd-3b59-43bc-ad69-54e140dfdbdf"/>
    <ds:schemaRef ds:uri="882d7fad-07e0-41a7-9e92-52a6de8b4839"/>
  </ds:schemaRefs>
</ds:datastoreItem>
</file>

<file path=customXml/itemProps3.xml><?xml version="1.0" encoding="utf-8"?>
<ds:datastoreItem xmlns:ds="http://schemas.openxmlformats.org/officeDocument/2006/customXml" ds:itemID="{E2019540-D74B-436E-B7A8-78FA35C0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d7fad-07e0-41a7-9e92-52a6de8b4839"/>
    <ds:schemaRef ds:uri="8e0015fd-3b59-43bc-ad69-54e140dfd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0E696-E88F-437B-97C1-3D1A14173392}">
  <ds:schemaRefs>
    <ds:schemaRef ds:uri="http://schemas.openxmlformats.org/officeDocument/2006/bibliography"/>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19</Pages>
  <Words>4026</Words>
  <Characters>28762</Characters>
  <Application>Microsoft Office Word</Application>
  <DocSecurity>4</DocSecurity>
  <Lines>2054</Lines>
  <Paragraphs>1214</Paragraphs>
  <ScaleCrop>false</ScaleCrop>
  <Company>Christchurch City Council</Company>
  <LinksUpToDate>false</LinksUpToDate>
  <CharactersWithSpaces>31574</CharactersWithSpaces>
  <SharedDoc>false</SharedDoc>
  <HLinks>
    <vt:vector size="66" baseType="variant">
      <vt:variant>
        <vt:i4>4456513</vt:i4>
      </vt:variant>
      <vt:variant>
        <vt:i4>1491</vt:i4>
      </vt:variant>
      <vt:variant>
        <vt:i4>0</vt:i4>
      </vt:variant>
      <vt:variant>
        <vt:i4>5</vt:i4>
      </vt:variant>
      <vt:variant>
        <vt:lpwstr>https://experience.arcgis.com/experience/4a2df6a4560e42f6b91e42593da8630e</vt:lpwstr>
      </vt:variant>
      <vt:variant>
        <vt:lpwstr/>
      </vt:variant>
      <vt:variant>
        <vt:i4>4456513</vt:i4>
      </vt:variant>
      <vt:variant>
        <vt:i4>1350</vt:i4>
      </vt:variant>
      <vt:variant>
        <vt:i4>0</vt:i4>
      </vt:variant>
      <vt:variant>
        <vt:i4>5</vt:i4>
      </vt:variant>
      <vt:variant>
        <vt:lpwstr>https://experience.arcgis.com/experience/4a2df6a4560e42f6b91e42593da8630e</vt:lpwstr>
      </vt:variant>
      <vt:variant>
        <vt:lpwstr/>
      </vt:variant>
      <vt:variant>
        <vt:i4>4456513</vt:i4>
      </vt:variant>
      <vt:variant>
        <vt:i4>1263</vt:i4>
      </vt:variant>
      <vt:variant>
        <vt:i4>0</vt:i4>
      </vt:variant>
      <vt:variant>
        <vt:i4>5</vt:i4>
      </vt:variant>
      <vt:variant>
        <vt:lpwstr>https://experience.arcgis.com/experience/4a2df6a4560e42f6b91e42593da8630e</vt:lpwstr>
      </vt:variant>
      <vt:variant>
        <vt:lpwstr/>
      </vt:variant>
      <vt:variant>
        <vt:i4>4784131</vt:i4>
      </vt:variant>
      <vt:variant>
        <vt:i4>693</vt:i4>
      </vt:variant>
      <vt:variant>
        <vt:i4>0</vt:i4>
      </vt:variant>
      <vt:variant>
        <vt:i4>5</vt:i4>
      </vt:variant>
      <vt:variant>
        <vt:lpwstr>https://ccc.govt.nz/assets/Documents/Environment/Water/Rain-garden-design-construction-and-maintenance-manual.pdf</vt:lpwstr>
      </vt:variant>
      <vt:variant>
        <vt:lpwstr/>
      </vt:variant>
      <vt:variant>
        <vt:i4>7733368</vt:i4>
      </vt:variant>
      <vt:variant>
        <vt:i4>597</vt:i4>
      </vt:variant>
      <vt:variant>
        <vt:i4>0</vt:i4>
      </vt:variant>
      <vt:variant>
        <vt:i4>5</vt:i4>
      </vt:variant>
      <vt:variant>
        <vt:lpwstr>https://view.officeapps.live.com/op/view.aspx?src=https%3A%2F%2Fccc.govt.nz%2Fassets%2FDocuments%2FEnvironment%2FTrees%2FTree-Planting-Guide-Species-list.xlsx&amp;wdOrigin=BROWSELINK</vt:lpwstr>
      </vt:variant>
      <vt:variant>
        <vt:lpwstr/>
      </vt:variant>
      <vt:variant>
        <vt:i4>5439573</vt:i4>
      </vt:variant>
      <vt:variant>
        <vt:i4>249</vt:i4>
      </vt:variant>
      <vt:variant>
        <vt:i4>0</vt:i4>
      </vt:variant>
      <vt:variant>
        <vt:i4>5</vt:i4>
      </vt:variant>
      <vt:variant>
        <vt:lpwstr>https://ccc.govt.nz/environment/trees-and-vegetation/tree-and-urban-forest-plan/tree-planting-guide/</vt:lpwstr>
      </vt:variant>
      <vt:variant>
        <vt:lpwstr/>
      </vt:variant>
      <vt:variant>
        <vt:i4>917567</vt:i4>
      </vt:variant>
      <vt:variant>
        <vt:i4>12</vt:i4>
      </vt:variant>
      <vt:variant>
        <vt:i4>0</vt:i4>
      </vt:variant>
      <vt:variant>
        <vt:i4>5</vt:i4>
      </vt:variant>
      <vt:variant>
        <vt:lpwstr>mailto:Sarah.Peddie@ccc.govt.nz</vt:lpwstr>
      </vt:variant>
      <vt:variant>
        <vt:lpwstr/>
      </vt:variant>
      <vt:variant>
        <vt:i4>917567</vt:i4>
      </vt:variant>
      <vt:variant>
        <vt:i4>9</vt:i4>
      </vt:variant>
      <vt:variant>
        <vt:i4>0</vt:i4>
      </vt:variant>
      <vt:variant>
        <vt:i4>5</vt:i4>
      </vt:variant>
      <vt:variant>
        <vt:lpwstr>mailto:Sarah.Peddie@ccc.govt.nz</vt:lpwstr>
      </vt:variant>
      <vt:variant>
        <vt:lpwstr/>
      </vt:variant>
      <vt:variant>
        <vt:i4>917567</vt:i4>
      </vt:variant>
      <vt:variant>
        <vt:i4>6</vt:i4>
      </vt:variant>
      <vt:variant>
        <vt:i4>0</vt:i4>
      </vt:variant>
      <vt:variant>
        <vt:i4>5</vt:i4>
      </vt:variant>
      <vt:variant>
        <vt:lpwstr>mailto:Sarah.Peddie@ccc.govt.nz</vt:lpwstr>
      </vt:variant>
      <vt:variant>
        <vt:lpwstr/>
      </vt:variant>
      <vt:variant>
        <vt:i4>917567</vt:i4>
      </vt:variant>
      <vt:variant>
        <vt:i4>3</vt:i4>
      </vt:variant>
      <vt:variant>
        <vt:i4>0</vt:i4>
      </vt:variant>
      <vt:variant>
        <vt:i4>5</vt:i4>
      </vt:variant>
      <vt:variant>
        <vt:lpwstr>mailto:Sarah.Peddie@ccc.govt.nz</vt:lpwstr>
      </vt:variant>
      <vt:variant>
        <vt:lpwstr/>
      </vt:variant>
      <vt:variant>
        <vt:i4>1835070</vt:i4>
      </vt:variant>
      <vt:variant>
        <vt:i4>0</vt:i4>
      </vt:variant>
      <vt:variant>
        <vt:i4>0</vt:i4>
      </vt:variant>
      <vt:variant>
        <vt:i4>5</vt:i4>
      </vt:variant>
      <vt:variant>
        <vt:lpwstr>mailto:Laurie.Gordon@ccc.govt.nz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 Kate</dc:creator>
  <cp:keywords/>
  <dc:description/>
  <cp:lastModifiedBy>Smith, Kelly</cp:lastModifiedBy>
  <cp:revision>2</cp:revision>
  <dcterms:created xsi:type="dcterms:W3CDTF">2024-07-01T03:07:00Z</dcterms:created>
  <dcterms:modified xsi:type="dcterms:W3CDTF">2024-07-01T03:07:00Z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0x0101004EF2F5A792B13E4AB928994478B2C945</vt:lpwstr>
  </property>
  <property fmtid="{D5CDD505-2E9C-101B-9397-08002B2CF9AE}" pid="3" name="MediaServiceImageTags">
    <vt:lpwstr/>
  </property>
  <property fmtid="{D5CDD505-2E9C-101B-9397-08002B2CF9AE}" pid="4" name="GrammarlyDocumentId">
    <vt:lpwstr>00881c537295b072ed2fa84f09074c545c5fcc1ba10488a4efe5b0777d914069</vt:lpwstr>
  </property>
</Properties>
</file>