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18" w:rsidRDefault="00DF2E18" w:rsidP="00DF2E18">
      <w:pPr>
        <w:pStyle w:val="Title"/>
        <w:tabs>
          <w:tab w:val="left" w:pos="5820"/>
        </w:tabs>
        <w:spacing w:after="0"/>
      </w:pPr>
      <w:bookmarkStart w:id="0" w:name="Procedure"/>
      <w:r>
        <w:t>Education Risk Management Assessment System (RAMS) Template</w:t>
      </w:r>
      <w:r>
        <w:tab/>
      </w:r>
    </w:p>
    <w:p w:rsidR="00DF2E18" w:rsidRPr="00FD6DE7" w:rsidRDefault="00DF2E18" w:rsidP="00DF2E18">
      <w:pPr>
        <w:pStyle w:val="Title"/>
        <w:tabs>
          <w:tab w:val="left" w:pos="5820"/>
        </w:tabs>
        <w:spacing w:after="0"/>
        <w:rPr>
          <w:sz w:val="16"/>
          <w:szCs w:val="16"/>
        </w:rPr>
      </w:pPr>
    </w:p>
    <w:p w:rsidR="00DF2E18" w:rsidRDefault="00DF2E18" w:rsidP="00DF2E18">
      <w:pPr>
        <w:pStyle w:val="Heading1"/>
        <w:rPr>
          <w:b/>
          <w:sz w:val="24"/>
          <w:szCs w:val="24"/>
        </w:rPr>
      </w:pPr>
      <w:bookmarkStart w:id="1" w:name="_Toc215052384"/>
      <w:r>
        <w:rPr>
          <w:b/>
          <w:sz w:val="24"/>
          <w:szCs w:val="24"/>
        </w:rPr>
        <w:t>Site</w:t>
      </w:r>
      <w:r w:rsidRPr="00B9701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8654D3"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>Ōtākaro</w:t>
      </w:r>
      <w:proofErr w:type="spellEnd"/>
      <w:r w:rsidRPr="008654D3"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 xml:space="preserve"> Orchard</w:t>
      </w:r>
      <w:r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 xml:space="preserve">/ Oxford </w:t>
      </w:r>
      <w:proofErr w:type="spellStart"/>
      <w:r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>Tce</w:t>
      </w:r>
      <w:proofErr w:type="spellEnd"/>
      <w:r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 xml:space="preserve"> River Site </w:t>
      </w:r>
      <w:r w:rsidRPr="008654D3">
        <w:rPr>
          <w:b/>
          <w:color w:val="2F5496" w:themeColor="accent5" w:themeShade="BF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DF2E18" w:rsidRPr="00CC2F63" w:rsidRDefault="00DF2E18" w:rsidP="00DF2E18">
      <w:pPr>
        <w:pStyle w:val="Heading1"/>
        <w:spacing w:before="0" w:after="0"/>
        <w:rPr>
          <w:sz w:val="24"/>
          <w:szCs w:val="24"/>
        </w:rPr>
      </w:pPr>
      <w:r w:rsidRPr="00B9701D">
        <w:rPr>
          <w:b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>Activity/situation: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Educational activities and games, Tour of </w:t>
      </w:r>
      <w:proofErr w:type="spellStart"/>
      <w:r w:rsidRPr="008654D3"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>Ōtākaro</w:t>
      </w:r>
      <w:proofErr w:type="spellEnd"/>
      <w:r w:rsidRPr="008654D3">
        <w:rPr>
          <w:rStyle w:val="Emphasis"/>
          <w:rFonts w:cs="Tahoma"/>
          <w:bCs w:val="0"/>
          <w:i w:val="0"/>
          <w:iCs w:val="0"/>
          <w:color w:val="1F3864" w:themeColor="accent5" w:themeShade="80"/>
          <w:sz w:val="24"/>
          <w:szCs w:val="24"/>
          <w:shd w:val="clear" w:color="auto" w:fill="FFFFFF"/>
        </w:rPr>
        <w:t xml:space="preserve"> Orchard</w:t>
      </w:r>
      <w:r>
        <w:rPr>
          <w:sz w:val="24"/>
          <w:szCs w:val="24"/>
        </w:rPr>
        <w:t xml:space="preserve">, road survey, listening to speakers </w:t>
      </w:r>
    </w:p>
    <w:tbl>
      <w:tblPr>
        <w:tblW w:w="13920" w:type="dxa"/>
        <w:tblInd w:w="85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25"/>
        <w:gridCol w:w="3891"/>
        <w:gridCol w:w="1656"/>
        <w:gridCol w:w="1917"/>
        <w:gridCol w:w="3631"/>
      </w:tblGrid>
      <w:tr w:rsidR="00DF2E18" w:rsidRPr="00996AC7" w:rsidTr="0081202B">
        <w:trPr>
          <w:trHeight w:val="1698"/>
        </w:trPr>
        <w:tc>
          <w:tcPr>
            <w:tcW w:w="282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:rsidR="00DF2E18" w:rsidRPr="00996AC7" w:rsidRDefault="00DF2E18" w:rsidP="0081202B">
            <w:pPr>
              <w:pStyle w:val="Heading1"/>
              <w:rPr>
                <w:rFonts w:cs="Tahoma"/>
                <w:color w:val="auto"/>
              </w:rPr>
            </w:pPr>
            <w:r w:rsidRPr="00996AC7">
              <w:rPr>
                <w:rFonts w:cs="Tahoma"/>
                <w:color w:val="auto"/>
              </w:rPr>
              <w:t xml:space="preserve">Risk Factors </w:t>
            </w:r>
            <w:r w:rsidRPr="00996AC7">
              <w:rPr>
                <w:rFonts w:cs="Tahoma"/>
                <w:color w:val="auto"/>
                <w:sz w:val="22"/>
                <w:szCs w:val="22"/>
              </w:rPr>
              <w:t>(accident, injury, loss or damage)</w:t>
            </w: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F2E18" w:rsidRPr="005F2228" w:rsidRDefault="00DF2E18" w:rsidP="0081202B">
            <w:pPr>
              <w:pStyle w:val="TableHeading"/>
              <w:keepNext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F2228">
              <w:rPr>
                <w:rFonts w:ascii="Tahoma" w:hAnsi="Tahoma" w:cs="Tahoma"/>
                <w:b w:val="0"/>
                <w:sz w:val="18"/>
                <w:szCs w:val="18"/>
              </w:rPr>
              <w:t>1. Drowning</w:t>
            </w:r>
          </w:p>
          <w:p w:rsidR="00DF2E18" w:rsidRPr="005F2228" w:rsidRDefault="00DF2E1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2. Death or injury resulting from a tree/branch fall</w:t>
            </w:r>
          </w:p>
          <w:p w:rsidR="00DF2E18" w:rsidRPr="005F2228" w:rsidRDefault="00DF2E1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3. Cuts</w:t>
            </w:r>
            <w:r w:rsid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/ abrasions e.g.</w:t>
            </w:r>
            <w:r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 xml:space="preserve"> from sharp objects</w:t>
            </w:r>
          </w:p>
          <w:p w:rsidR="00DF2E18" w:rsidRPr="005F2228" w:rsidRDefault="00DF2E1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4. Injury resulting from a fall</w:t>
            </w:r>
          </w:p>
          <w:p w:rsidR="00DF2E18" w:rsidRDefault="00DF2E1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5. Ingestion of water borne disease</w:t>
            </w:r>
          </w:p>
          <w:p w:rsid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6. Dehydration</w:t>
            </w:r>
          </w:p>
          <w:p w:rsidR="005F2228" w:rsidRP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7. Injury by animal e.g. passing dog</w:t>
            </w:r>
          </w:p>
        </w:tc>
        <w:tc>
          <w:tcPr>
            <w:tcW w:w="554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  <w:tl2br w:val="nil"/>
              <w:tr2bl w:val="nil"/>
            </w:tcBorders>
            <w:shd w:val="clear" w:color="auto" w:fill="auto"/>
          </w:tcPr>
          <w:p w:rsidR="00DF2E18" w:rsidRP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8</w:t>
            </w:r>
            <w:r w:rsidR="00DF2E18"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. Sunburn or exposure to cold</w:t>
            </w:r>
          </w:p>
          <w:p w:rsidR="00DF2E18" w:rsidRP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9</w:t>
            </w:r>
            <w:r w:rsidR="00DF2E18"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. Injury by moving vehicles</w:t>
            </w:r>
          </w:p>
          <w:p w:rsidR="00DF2E18" w:rsidRP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10</w:t>
            </w:r>
            <w:r w:rsidR="00DF2E18"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>. Allergies/stings from plants or insects</w:t>
            </w:r>
          </w:p>
          <w:p w:rsidR="00DF2E1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11.</w:t>
            </w:r>
            <w:r w:rsidR="00DF2E18" w:rsidRPr="005F2228">
              <w:rPr>
                <w:rFonts w:ascii="Tahoma" w:hAnsi="Tahoma" w:cs="Tahoma"/>
                <w:sz w:val="18"/>
                <w:szCs w:val="18"/>
                <w:lang w:val="en-GB" w:eastAsia="en-GB"/>
              </w:rPr>
              <w:t xml:space="preserve"> Injury resulting from equipment</w:t>
            </w:r>
          </w:p>
          <w:p w:rsid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12. Medical conditions</w:t>
            </w:r>
          </w:p>
          <w:p w:rsidR="005F2228" w:rsidRDefault="005F222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>13. Child getting lost</w:t>
            </w:r>
          </w:p>
          <w:p w:rsidR="00854D8F" w:rsidRDefault="00854D8F" w:rsidP="00854D8F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GB"/>
              </w:rPr>
              <w:t xml:space="preserve">14. </w:t>
            </w:r>
            <w:r w:rsidRPr="00B34363">
              <w:rPr>
                <w:rFonts w:ascii="Tahoma" w:hAnsi="Tahoma" w:cs="Tahoma"/>
                <w:sz w:val="18"/>
                <w:szCs w:val="18"/>
              </w:rPr>
              <w:t>Inappropriate act by member of public</w:t>
            </w:r>
          </w:p>
          <w:p w:rsidR="00854D8F" w:rsidRPr="005F2228" w:rsidRDefault="00854D8F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</w:p>
          <w:p w:rsidR="00DF2E18" w:rsidRPr="005F2228" w:rsidRDefault="00DF2E18" w:rsidP="0081202B">
            <w:pPr>
              <w:pStyle w:val="TableText"/>
              <w:rPr>
                <w:rFonts w:ascii="Tahoma" w:hAnsi="Tahoma" w:cs="Tahoma"/>
                <w:sz w:val="18"/>
                <w:szCs w:val="18"/>
                <w:lang w:val="en-GB" w:eastAsia="en-GB"/>
              </w:rPr>
            </w:pPr>
          </w:p>
        </w:tc>
      </w:tr>
      <w:tr w:rsidR="00DF2E18" w:rsidRPr="00664223" w:rsidTr="0081202B">
        <w:trPr>
          <w:trHeight w:val="318"/>
        </w:trPr>
        <w:tc>
          <w:tcPr>
            <w:tcW w:w="28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Heading1"/>
              <w:rPr>
                <w:rFonts w:cs="Tahoma"/>
                <w:color w:val="auto"/>
                <w:sz w:val="22"/>
                <w:szCs w:val="22"/>
              </w:rPr>
            </w:pPr>
            <w:r w:rsidRPr="00996AC7">
              <w:rPr>
                <w:rFonts w:cs="Tahoma"/>
                <w:color w:val="auto"/>
              </w:rPr>
              <w:t xml:space="preserve">Causal Factors </w:t>
            </w:r>
            <w:r w:rsidRPr="00996AC7">
              <w:rPr>
                <w:rFonts w:cs="Tahoma"/>
                <w:color w:val="auto"/>
                <w:sz w:val="22"/>
                <w:szCs w:val="22"/>
              </w:rPr>
              <w:t>(hazards, perils or dangers that could make the risks more likely to occur)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</w:rPr>
            </w:pPr>
          </w:p>
        </w:tc>
        <w:tc>
          <w:tcPr>
            <w:tcW w:w="389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TableHeading"/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People</w:t>
            </w:r>
          </w:p>
        </w:tc>
        <w:tc>
          <w:tcPr>
            <w:tcW w:w="3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TableHeading"/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Equipment</w:t>
            </w:r>
          </w:p>
        </w:tc>
        <w:tc>
          <w:tcPr>
            <w:tcW w:w="36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TableHeading"/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Environment</w:t>
            </w:r>
          </w:p>
        </w:tc>
      </w:tr>
      <w:tr w:rsidR="00DF2E18" w:rsidRPr="00664223" w:rsidTr="0081202B">
        <w:trPr>
          <w:trHeight w:val="1458"/>
        </w:trPr>
        <w:tc>
          <w:tcPr>
            <w:tcW w:w="282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Heading1"/>
              <w:rPr>
                <w:rFonts w:cs="Tahoma"/>
                <w:color w:val="auto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Insufficient briefing of adult support people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 xml:space="preserve">Poor supervision </w:t>
            </w:r>
            <w:r w:rsidR="005F2228">
              <w:rPr>
                <w:rFonts w:ascii="Tahoma" w:hAnsi="Tahoma" w:cs="Tahoma"/>
                <w:sz w:val="18"/>
                <w:szCs w:val="18"/>
              </w:rPr>
              <w:t xml:space="preserve">e.g. </w:t>
            </w:r>
            <w:r w:rsidRPr="005F2228">
              <w:rPr>
                <w:rFonts w:ascii="Tahoma" w:hAnsi="Tahoma" w:cs="Tahoma"/>
                <w:sz w:val="18"/>
                <w:szCs w:val="18"/>
              </w:rPr>
              <w:t>around water’s edge and road areas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Students with medical conditions e.g. allergies, asthma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Inadequate numbers of adults to supervise</w:t>
            </w:r>
            <w:r w:rsidR="005F22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Inappropriate behaviour from member of public</w:t>
            </w:r>
          </w:p>
          <w:p w:rsidR="005F2228" w:rsidRPr="005F2228" w:rsidRDefault="005F222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Forgetting ‘specially’ required medication</w:t>
            </w:r>
          </w:p>
          <w:p w:rsidR="005F2228" w:rsidRPr="00996AC7" w:rsidRDefault="005F222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Becoming separated from the group/ lost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Inappropriate clothing, footwear and sun protection</w:t>
            </w:r>
          </w:p>
          <w:p w:rsidR="005F2228" w:rsidRPr="005F2228" w:rsidRDefault="005F222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Lack of protective clothing e.g. sunhat</w:t>
            </w:r>
          </w:p>
          <w:p w:rsidR="00DF2E18" w:rsidRPr="005F2228" w:rsidRDefault="00DF2E18" w:rsidP="0081202B">
            <w:pPr>
              <w:pStyle w:val="TableText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5F2228" w:rsidRDefault="005F222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Inadequate/ inappropriate food &amp; fluids  </w:t>
            </w:r>
          </w:p>
          <w:p w:rsidR="005F2228" w:rsidRDefault="005F2228" w:rsidP="005F2228">
            <w:pPr>
              <w:pStyle w:val="ListParagraph"/>
              <w:rPr>
                <w:rFonts w:ascii="Tahoma" w:hAnsi="Tahoma" w:cs="Tahoma"/>
              </w:rPr>
            </w:pPr>
          </w:p>
          <w:p w:rsidR="005F2228" w:rsidRPr="00854D8F" w:rsidRDefault="005F222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854D8F">
              <w:rPr>
                <w:rFonts w:ascii="Tahoma" w:hAnsi="Tahoma" w:cs="Tahoma"/>
                <w:sz w:val="18"/>
                <w:szCs w:val="18"/>
              </w:rPr>
              <w:t>Lack of communication devices &amp; 1</w:t>
            </w:r>
            <w:r w:rsidRPr="00854D8F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Pr="00854D8F">
              <w:rPr>
                <w:rFonts w:ascii="Tahoma" w:hAnsi="Tahoma" w:cs="Tahoma"/>
                <w:sz w:val="18"/>
                <w:szCs w:val="18"/>
              </w:rPr>
              <w:t xml:space="preserve"> Aid kit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5F2228" w:rsidRDefault="005E31A3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Variable w</w:t>
            </w:r>
            <w:r w:rsidR="00DF2E18" w:rsidRPr="005F2228">
              <w:rPr>
                <w:rFonts w:ascii="Tahoma" w:hAnsi="Tahoma" w:cs="Tahoma"/>
                <w:sz w:val="18"/>
                <w:szCs w:val="18"/>
              </w:rPr>
              <w:t>eather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conditions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Deep water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Unsafe trees</w:t>
            </w:r>
            <w:r w:rsidR="005F2228">
              <w:rPr>
                <w:rFonts w:ascii="Tahoma" w:hAnsi="Tahoma" w:cs="Tahoma"/>
                <w:sz w:val="18"/>
                <w:szCs w:val="18"/>
              </w:rPr>
              <w:t>/ plants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Water borne diseases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Hazardous rubbish</w:t>
            </w:r>
          </w:p>
          <w:p w:rsidR="00DF2E18" w:rsidRPr="005F2228" w:rsidRDefault="00DF2E1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F2228">
              <w:rPr>
                <w:rFonts w:ascii="Tahoma" w:hAnsi="Tahoma" w:cs="Tahoma"/>
                <w:sz w:val="18"/>
                <w:szCs w:val="18"/>
              </w:rPr>
              <w:t>Vehicles around road areas and car parks</w:t>
            </w:r>
          </w:p>
          <w:p w:rsidR="00DF2E18" w:rsidRPr="005E31A3" w:rsidRDefault="005F222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Public’s animals e.g. dogs</w:t>
            </w:r>
          </w:p>
          <w:p w:rsidR="005F2228" w:rsidRPr="005E31A3" w:rsidRDefault="001731E8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Earthquake</w:t>
            </w:r>
          </w:p>
          <w:p w:rsidR="005F2228" w:rsidRPr="005E31A3" w:rsidRDefault="005E31A3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Uneven surfaces</w:t>
            </w:r>
          </w:p>
          <w:p w:rsidR="005E31A3" w:rsidRPr="00996AC7" w:rsidRDefault="005E31A3" w:rsidP="00DF2E18">
            <w:pPr>
              <w:pStyle w:val="TableTex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Moving vehicles </w:t>
            </w:r>
          </w:p>
        </w:tc>
      </w:tr>
      <w:tr w:rsidR="00DF2E18" w:rsidRPr="00664223" w:rsidTr="0081202B">
        <w:trPr>
          <w:trHeight w:val="625"/>
        </w:trPr>
        <w:tc>
          <w:tcPr>
            <w:tcW w:w="282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996AC7" w:rsidRDefault="00DF2E18" w:rsidP="0081202B">
            <w:pPr>
              <w:pStyle w:val="BodyText"/>
              <w:rPr>
                <w:rFonts w:ascii="Tahoma" w:hAnsi="Tahoma" w:cs="Tahoma"/>
                <w:sz w:val="22"/>
                <w:szCs w:val="22"/>
                <w:lang w:val="en-NZ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Schools additional causal factors: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Default="00DF2E18" w:rsidP="0081202B">
            <w:pPr>
              <w:pStyle w:val="TableText"/>
            </w:pPr>
          </w:p>
          <w:p w:rsidR="00DF2E18" w:rsidRDefault="00DF2E18" w:rsidP="0081202B">
            <w:pPr>
              <w:pStyle w:val="TableText"/>
            </w:pPr>
          </w:p>
          <w:p w:rsidR="00DF2E18" w:rsidRDefault="00DF2E18" w:rsidP="0081202B">
            <w:pPr>
              <w:pStyle w:val="TableText"/>
            </w:pPr>
          </w:p>
          <w:p w:rsidR="00DF2E18" w:rsidRDefault="00DF2E18" w:rsidP="0081202B">
            <w:pPr>
              <w:pStyle w:val="TableText"/>
            </w:pPr>
          </w:p>
          <w:p w:rsidR="00DF2E18" w:rsidRPr="00664223" w:rsidRDefault="00DF2E18" w:rsidP="0081202B">
            <w:pPr>
              <w:pStyle w:val="TableText"/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664223" w:rsidRDefault="00DF2E18" w:rsidP="0081202B">
            <w:pPr>
              <w:pStyle w:val="TableText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664223" w:rsidRDefault="00DF2E18" w:rsidP="0081202B">
            <w:pPr>
              <w:pStyle w:val="TableText"/>
            </w:pPr>
          </w:p>
        </w:tc>
      </w:tr>
    </w:tbl>
    <w:p w:rsidR="00DF2E18" w:rsidRPr="00664223" w:rsidRDefault="00DF2E18" w:rsidP="00DF2E18">
      <w:r w:rsidRPr="00664223">
        <w:rPr>
          <w:bCs/>
        </w:rPr>
        <w:lastRenderedPageBreak/>
        <w:br w:type="page"/>
      </w:r>
    </w:p>
    <w:tbl>
      <w:tblPr>
        <w:tblW w:w="13920" w:type="dxa"/>
        <w:tblInd w:w="85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60"/>
        <w:gridCol w:w="3456"/>
        <w:gridCol w:w="3573"/>
        <w:gridCol w:w="3631"/>
      </w:tblGrid>
      <w:tr w:rsidR="00DF2E18" w:rsidRPr="00664223" w:rsidTr="0081202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  <w:tl2br w:val="nil"/>
              <w:tr2bl w:val="nil"/>
            </w:tcBorders>
            <w:shd w:val="clear" w:color="auto" w:fill="CCECFF"/>
          </w:tcPr>
          <w:p w:rsidR="00DF2E18" w:rsidRPr="00996AC7" w:rsidRDefault="00DF2E18" w:rsidP="0081202B">
            <w:pPr>
              <w:pStyle w:val="Heading1"/>
              <w:spacing w:after="0"/>
              <w:rPr>
                <w:color w:val="auto"/>
                <w:sz w:val="20"/>
                <w:szCs w:val="20"/>
              </w:rPr>
            </w:pPr>
          </w:p>
          <w:p w:rsidR="00DF2E18" w:rsidRPr="00996AC7" w:rsidRDefault="00DF2E18" w:rsidP="0081202B">
            <w:pPr>
              <w:pStyle w:val="Heading1"/>
              <w:spacing w:after="0"/>
              <w:rPr>
                <w:color w:val="auto"/>
                <w:sz w:val="22"/>
                <w:szCs w:val="22"/>
              </w:rPr>
            </w:pPr>
            <w:r w:rsidRPr="00996AC7">
              <w:rPr>
                <w:color w:val="auto"/>
              </w:rPr>
              <w:t xml:space="preserve">Strategies 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Normal operation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i/>
              </w:rPr>
            </w:pPr>
            <w:r w:rsidRPr="00996AC7">
              <w:rPr>
                <w:rFonts w:ascii="Tahoma" w:hAnsi="Tahoma" w:cs="Tahoma"/>
                <w:i/>
                <w:sz w:val="22"/>
                <w:szCs w:val="22"/>
              </w:rPr>
              <w:t>Note: these are suggestions only- it is recommended that schools consider the strategies that they deem appropriate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CCECFF"/>
          </w:tcPr>
          <w:p w:rsidR="00DF2E18" w:rsidRPr="00996AC7" w:rsidRDefault="00DF2E18" w:rsidP="0081202B">
            <w:pPr>
              <w:pStyle w:val="TableHeading"/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People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  <w:tl2br w:val="nil"/>
              <w:tr2bl w:val="nil"/>
            </w:tcBorders>
            <w:shd w:val="clear" w:color="auto" w:fill="CCECFF"/>
          </w:tcPr>
          <w:p w:rsidR="00DF2E18" w:rsidRPr="00996AC7" w:rsidRDefault="00DF2E18" w:rsidP="0081202B">
            <w:pPr>
              <w:pStyle w:val="TableHeading"/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Equipment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ECFF"/>
          </w:tcPr>
          <w:p w:rsidR="00DF2E18" w:rsidRPr="00996AC7" w:rsidRDefault="00DF2E18" w:rsidP="0081202B">
            <w:pPr>
              <w:pStyle w:val="TableHeading"/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Environment</w:t>
            </w:r>
          </w:p>
        </w:tc>
      </w:tr>
      <w:tr w:rsidR="00DF2E18" w:rsidRPr="00664223" w:rsidTr="0081202B">
        <w:trPr>
          <w:trHeight w:val="1646"/>
        </w:trPr>
        <w:tc>
          <w:tcPr>
            <w:tcW w:w="32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ECFF"/>
          </w:tcPr>
          <w:p w:rsidR="00DF2E18" w:rsidRPr="00664223" w:rsidRDefault="00DF2E18" w:rsidP="0081202B">
            <w:pPr>
              <w:pStyle w:val="TableText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Ensure a suitable teacher/parent help to student ratio is met</w:t>
            </w:r>
          </w:p>
          <w:p w:rsidR="00DF2E18" w:rsidRPr="00854D8F" w:rsidRDefault="00DF2E18" w:rsidP="00854D8F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Advise students of potential hazards</w:t>
            </w:r>
          </w:p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 xml:space="preserve">Keep group together – use front and back markers for walking between areas </w:t>
            </w:r>
          </w:p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 xml:space="preserve">Educator </w:t>
            </w:r>
            <w:r w:rsidR="00854D8F">
              <w:rPr>
                <w:rFonts w:ascii="Tahoma" w:hAnsi="Tahoma" w:cs="Tahoma"/>
                <w:sz w:val="18"/>
                <w:szCs w:val="18"/>
              </w:rPr>
              <w:t xml:space="preserve">&amp; adults </w:t>
            </w:r>
            <w:r w:rsidRPr="005E31A3">
              <w:rPr>
                <w:rFonts w:ascii="Tahoma" w:hAnsi="Tahoma" w:cs="Tahoma"/>
                <w:sz w:val="18"/>
                <w:szCs w:val="18"/>
              </w:rPr>
              <w:t>to contr</w:t>
            </w:r>
            <w:r w:rsidR="00854D8F">
              <w:rPr>
                <w:rFonts w:ascii="Tahoma" w:hAnsi="Tahoma" w:cs="Tahoma"/>
                <w:sz w:val="18"/>
                <w:szCs w:val="18"/>
              </w:rPr>
              <w:t xml:space="preserve">ol the movement in areas where </w:t>
            </w:r>
            <w:r w:rsidRPr="005E31A3">
              <w:rPr>
                <w:rFonts w:ascii="Tahoma" w:hAnsi="Tahoma" w:cs="Tahoma"/>
                <w:sz w:val="18"/>
                <w:szCs w:val="18"/>
              </w:rPr>
              <w:t>vehicles present</w:t>
            </w:r>
          </w:p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Check teacher/student is carrying medication</w:t>
            </w:r>
          </w:p>
          <w:p w:rsidR="00DF2E18" w:rsidRPr="00996AC7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Adults clear on their supervision roles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Ensure students carry enough food and fluids to sustain themselves</w:t>
            </w:r>
          </w:p>
          <w:p w:rsidR="00DF2E18" w:rsidRPr="005E31A3" w:rsidRDefault="00DF2E18" w:rsidP="00DF2E18">
            <w:pPr>
              <w:pStyle w:val="TableText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Ensure group is prepared for all weather conditions e.g. sturdy footwear, warm clothing, and sun protection.</w:t>
            </w:r>
          </w:p>
          <w:p w:rsidR="00DF2E18" w:rsidRPr="005E31A3" w:rsidRDefault="00DF2E18" w:rsidP="00DF2E18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First aid kit carried &amp; immediately accessible</w:t>
            </w:r>
          </w:p>
          <w:p w:rsidR="00DF2E18" w:rsidRPr="005E31A3" w:rsidRDefault="00DF2E18" w:rsidP="00DF2E18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DF2E18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Clear instruction &amp; demonstration in use of equipment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Disclosure of risks of the area</w:t>
            </w:r>
          </w:p>
          <w:p w:rsidR="00DF2E18" w:rsidRPr="005E31A3" w:rsidRDefault="00DF2E18" w:rsidP="00DF2E18">
            <w:pPr>
              <w:pStyle w:val="TableText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5E31A3" w:rsidRDefault="00854D8F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Cancel in extreme weather</w:t>
            </w:r>
            <w:r w:rsidR="00DF2E18" w:rsidRPr="005E31A3">
              <w:rPr>
                <w:rFonts w:ascii="Tahoma" w:hAnsi="Tahoma" w:cs="Tahoma"/>
                <w:sz w:val="18"/>
                <w:szCs w:val="18"/>
              </w:rPr>
              <w:t xml:space="preserve"> conditions</w:t>
            </w:r>
          </w:p>
          <w:p w:rsidR="00DF2E18" w:rsidRPr="005E31A3" w:rsidRDefault="00DF2E18" w:rsidP="00DF2E18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5E31A3" w:rsidRDefault="00DF2E18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5E31A3">
              <w:rPr>
                <w:rFonts w:ascii="Tahoma" w:hAnsi="Tahoma" w:cs="Tahoma"/>
                <w:sz w:val="18"/>
                <w:szCs w:val="18"/>
              </w:rPr>
              <w:t>Drop, cover and hold for earthquake. Regroup and decide on plan of action</w:t>
            </w:r>
          </w:p>
          <w:p w:rsidR="00DF2E18" w:rsidRPr="005E31A3" w:rsidRDefault="00DF2E18" w:rsidP="00DF2E18">
            <w:pPr>
              <w:pStyle w:val="TableTex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DF2E18" w:rsidRPr="00996AC7" w:rsidRDefault="00854D8F" w:rsidP="00DF2E18">
            <w:pPr>
              <w:pStyle w:val="TableText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Ensure access to facilities/ </w:t>
            </w:r>
            <w:r>
              <w:rPr>
                <w:rFonts w:ascii="Tahoma" w:hAnsi="Tahoma" w:cs="Tahoma"/>
                <w:sz w:val="18"/>
                <w:szCs w:val="18"/>
              </w:rPr>
              <w:t>hand sanitiser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clean hands</w:t>
            </w:r>
            <w:bookmarkStart w:id="2" w:name="_GoBack"/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</w:rPr>
            </w:pPr>
          </w:p>
        </w:tc>
      </w:tr>
      <w:tr w:rsidR="00DF2E18" w:rsidRPr="00664223" w:rsidTr="0081202B">
        <w:trPr>
          <w:trHeight w:val="561"/>
        </w:trPr>
        <w:tc>
          <w:tcPr>
            <w:tcW w:w="3260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>Schools additional risk management strategies:</w:t>
            </w: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2E18" w:rsidRPr="00664223" w:rsidRDefault="00DF2E18" w:rsidP="0081202B">
            <w:pPr>
              <w:pStyle w:val="TableText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2E18" w:rsidRPr="00664223" w:rsidRDefault="00DF2E18" w:rsidP="0081202B">
            <w:pPr>
              <w:pStyle w:val="TableText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2E18" w:rsidRPr="00664223" w:rsidRDefault="00DF2E18" w:rsidP="0081202B">
            <w:pPr>
              <w:pStyle w:val="TableText"/>
            </w:pPr>
          </w:p>
        </w:tc>
      </w:tr>
      <w:tr w:rsidR="00DF2E18" w:rsidRPr="00664223" w:rsidTr="0081202B">
        <w:tc>
          <w:tcPr>
            <w:tcW w:w="326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Heading1"/>
              <w:rPr>
                <w:color w:val="auto"/>
              </w:rPr>
            </w:pPr>
            <w:r w:rsidRPr="00996AC7">
              <w:rPr>
                <w:color w:val="auto"/>
              </w:rPr>
              <w:lastRenderedPageBreak/>
              <w:t xml:space="preserve">Emergency Plans </w:t>
            </w:r>
          </w:p>
          <w:p w:rsidR="00DF2E18" w:rsidRPr="00996AC7" w:rsidRDefault="00DF2E18" w:rsidP="0081202B">
            <w:pPr>
              <w:pStyle w:val="Heading1"/>
              <w:spacing w:befor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(W</w:t>
            </w:r>
            <w:r w:rsidRPr="00996AC7">
              <w:rPr>
                <w:color w:val="auto"/>
                <w:sz w:val="22"/>
                <w:szCs w:val="22"/>
              </w:rPr>
              <w:t>hat actions will be taken if an incident occurs)</w:t>
            </w:r>
          </w:p>
          <w:p w:rsidR="00DF2E18" w:rsidRPr="00996AC7" w:rsidRDefault="00DF2E18" w:rsidP="0081202B">
            <w:pPr>
              <w:pStyle w:val="BodyText"/>
              <w:rPr>
                <w:lang w:val="en-NZ"/>
              </w:rPr>
            </w:pPr>
          </w:p>
          <w:p w:rsidR="00DF2E18" w:rsidRPr="00996AC7" w:rsidRDefault="00DF2E18" w:rsidP="0081202B">
            <w:pPr>
              <w:pStyle w:val="BodyText"/>
              <w:rPr>
                <w:lang w:val="en-NZ"/>
              </w:rPr>
            </w:pPr>
          </w:p>
        </w:tc>
        <w:tc>
          <w:tcPr>
            <w:tcW w:w="10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DF2E18" w:rsidRPr="00996AC7" w:rsidRDefault="00DF2E18" w:rsidP="00DF2E1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996AC7">
              <w:rPr>
                <w:rFonts w:ascii="Tahoma" w:hAnsi="Tahoma" w:cs="Tahoma"/>
                <w:b/>
                <w:bCs/>
              </w:rPr>
              <w:t>IN CASE OF EMERGENCY, FOLLOW “DRS ABC”, CONTACT 111, AND FOLLOW SITE EMERGENCY PLAN IF APPLICABLE</w:t>
            </w:r>
          </w:p>
          <w:p w:rsidR="00DF2E18" w:rsidRPr="0052374A" w:rsidRDefault="00DF2E18" w:rsidP="00DF2E18">
            <w:pPr>
              <w:pStyle w:val="TableTex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2374A">
              <w:rPr>
                <w:rFonts w:ascii="Tahoma" w:hAnsi="Tahoma" w:cs="Tahoma"/>
              </w:rPr>
              <w:t>Adult helper assigned to take responsibility of other children in the event of an accident or injury</w:t>
            </w:r>
          </w:p>
          <w:p w:rsidR="00DF2E18" w:rsidRPr="0052374A" w:rsidRDefault="00DF2E18" w:rsidP="00DF2E18">
            <w:pPr>
              <w:pStyle w:val="TableTex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2374A">
              <w:rPr>
                <w:rFonts w:ascii="Tahoma" w:hAnsi="Tahoma" w:cs="Tahoma"/>
              </w:rPr>
              <w:t>Emergency services notified immediately</w:t>
            </w:r>
          </w:p>
          <w:p w:rsidR="00DF2E18" w:rsidRDefault="00DF2E18" w:rsidP="00DF2E18">
            <w:pPr>
              <w:pStyle w:val="TableTex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52374A">
              <w:rPr>
                <w:rFonts w:ascii="Tahoma" w:hAnsi="Tahoma" w:cs="Tahoma"/>
              </w:rPr>
              <w:t>First Aid kit to be c</w:t>
            </w:r>
            <w:r>
              <w:rPr>
                <w:rFonts w:ascii="Tahoma" w:hAnsi="Tahoma" w:cs="Tahoma"/>
              </w:rPr>
              <w:t xml:space="preserve">arried by teacher and educator </w:t>
            </w:r>
            <w:r w:rsidRPr="0052374A">
              <w:rPr>
                <w:rFonts w:ascii="Tahoma" w:hAnsi="Tahoma" w:cs="Tahoma"/>
              </w:rPr>
              <w:t>and administered by qualified first aid person</w:t>
            </w:r>
          </w:p>
          <w:p w:rsidR="00DF2E18" w:rsidRDefault="00DF2E18" w:rsidP="00DF2E18">
            <w:pPr>
              <w:pStyle w:val="TableTex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phone must be carried by educator and teacher</w:t>
            </w:r>
          </w:p>
          <w:p w:rsidR="00DF2E18" w:rsidRPr="00DF2E18" w:rsidRDefault="00DF2E18" w:rsidP="00DF2E18">
            <w:pPr>
              <w:tabs>
                <w:tab w:val="left" w:pos="7387"/>
              </w:tabs>
            </w:pPr>
            <w:r>
              <w:tab/>
              <w:t xml:space="preserve"> </w:t>
            </w:r>
          </w:p>
        </w:tc>
      </w:tr>
    </w:tbl>
    <w:p w:rsidR="00DF2E18" w:rsidRDefault="00DF2E18" w:rsidP="00DF2E18">
      <w:pPr>
        <w:pStyle w:val="Heading1"/>
        <w:spacing w:before="120"/>
      </w:pPr>
      <w:r>
        <w:t xml:space="preserve">Additional </w:t>
      </w:r>
      <w:smartTag w:uri="urn:schemas-microsoft-com:office:smarttags" w:element="PersonName">
        <w:r>
          <w:t>Info</w:t>
        </w:r>
      </w:smartTag>
      <w:r>
        <w:t xml:space="preserve">rmation </w:t>
      </w:r>
    </w:p>
    <w:tbl>
      <w:tblPr>
        <w:tblW w:w="1389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7"/>
        <w:gridCol w:w="10622"/>
      </w:tblGrid>
      <w:tr w:rsidR="00DF2E18" w:rsidRPr="00996AC7" w:rsidTr="0081202B">
        <w:tc>
          <w:tcPr>
            <w:tcW w:w="3277" w:type="dxa"/>
            <w:shd w:val="clear" w:color="auto" w:fill="auto"/>
          </w:tcPr>
          <w:p w:rsidR="00DF2E18" w:rsidRPr="00996AC7" w:rsidRDefault="00DF2E18" w:rsidP="0081202B">
            <w:pPr>
              <w:pStyle w:val="TableHeading"/>
              <w:keepNext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 xml:space="preserve">Ratio </w:t>
            </w:r>
            <w:r w:rsidRPr="00996AC7">
              <w:rPr>
                <w:rFonts w:ascii="Tahoma" w:hAnsi="Tahoma" w:cs="Tahoma"/>
                <w:b w:val="0"/>
                <w:sz w:val="22"/>
                <w:szCs w:val="22"/>
              </w:rPr>
              <w:t>(Staff to students)</w:t>
            </w:r>
          </w:p>
        </w:tc>
        <w:tc>
          <w:tcPr>
            <w:tcW w:w="10622" w:type="dxa"/>
            <w:shd w:val="clear" w:color="auto" w:fill="auto"/>
          </w:tcPr>
          <w:p w:rsidR="00DF2E18" w:rsidRDefault="00DF2E18" w:rsidP="0081202B">
            <w:pPr>
              <w:pStyle w:val="TableHeading"/>
              <w:keepNext/>
              <w:jc w:val="center"/>
            </w:pPr>
          </w:p>
          <w:p w:rsidR="00DF2E18" w:rsidRPr="00996AC7" w:rsidRDefault="00DF2E18" w:rsidP="0081202B">
            <w:pPr>
              <w:pStyle w:val="TableText"/>
              <w:rPr>
                <w:lang w:val="en-GB" w:eastAsia="en-GB"/>
              </w:rPr>
            </w:pPr>
          </w:p>
        </w:tc>
      </w:tr>
      <w:tr w:rsidR="00DF2E18" w:rsidTr="0081202B">
        <w:tc>
          <w:tcPr>
            <w:tcW w:w="3277" w:type="dxa"/>
            <w:shd w:val="clear" w:color="auto" w:fill="auto"/>
          </w:tcPr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22" w:type="dxa"/>
            <w:shd w:val="clear" w:color="auto" w:fill="auto"/>
          </w:tcPr>
          <w:p w:rsidR="00DF2E18" w:rsidRDefault="00DF2E18" w:rsidP="0081202B">
            <w:pPr>
              <w:pStyle w:val="TableText"/>
              <w:keepNext/>
            </w:pPr>
          </w:p>
          <w:p w:rsidR="00DF2E18" w:rsidRDefault="00DF2E18" w:rsidP="0081202B">
            <w:pPr>
              <w:pStyle w:val="TableText"/>
              <w:keepNext/>
            </w:pPr>
          </w:p>
          <w:p w:rsidR="00DF2E18" w:rsidRDefault="00DF2E18" w:rsidP="0081202B">
            <w:pPr>
              <w:pStyle w:val="TableText"/>
              <w:keepNext/>
            </w:pPr>
          </w:p>
        </w:tc>
      </w:tr>
    </w:tbl>
    <w:bookmarkEnd w:id="0"/>
    <w:p w:rsidR="00DF2E18" w:rsidRDefault="00DF2E18" w:rsidP="00DF2E18">
      <w:pPr>
        <w:pStyle w:val="Heading1"/>
      </w:pPr>
      <w:r>
        <w:t xml:space="preserve">Management Approval </w:t>
      </w:r>
    </w:p>
    <w:tbl>
      <w:tblPr>
        <w:tblW w:w="1389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77"/>
        <w:gridCol w:w="10622"/>
      </w:tblGrid>
      <w:tr w:rsidR="00DF2E18" w:rsidRPr="00996AC7" w:rsidTr="0081202B">
        <w:tc>
          <w:tcPr>
            <w:tcW w:w="3277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F2E18" w:rsidRPr="00996AC7" w:rsidRDefault="00DF2E18" w:rsidP="0081202B">
            <w:pPr>
              <w:pStyle w:val="TableHeading"/>
              <w:keepNext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96AC7">
              <w:rPr>
                <w:rFonts w:ascii="Tahoma" w:hAnsi="Tahoma" w:cs="Tahoma"/>
                <w:sz w:val="22"/>
                <w:szCs w:val="22"/>
              </w:rPr>
              <w:t xml:space="preserve"> Signature</w:t>
            </w:r>
          </w:p>
        </w:tc>
        <w:tc>
          <w:tcPr>
            <w:tcW w:w="1062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DF2E18" w:rsidRDefault="00DF2E18" w:rsidP="0081202B">
            <w:pPr>
              <w:pStyle w:val="TableHeading"/>
              <w:keepNext/>
              <w:jc w:val="center"/>
            </w:pPr>
          </w:p>
        </w:tc>
      </w:tr>
      <w:tr w:rsidR="00DF2E18" w:rsidTr="0081202B">
        <w:trPr>
          <w:trHeight w:val="367"/>
        </w:trPr>
        <w:tc>
          <w:tcPr>
            <w:tcW w:w="327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  <w:r w:rsidRPr="00996AC7">
              <w:rPr>
                <w:rFonts w:ascii="Tahoma" w:hAnsi="Tahoma" w:cs="Tahoma"/>
                <w:b/>
                <w:sz w:val="22"/>
                <w:szCs w:val="22"/>
              </w:rPr>
              <w:t>Date of Approval</w:t>
            </w:r>
          </w:p>
        </w:tc>
        <w:tc>
          <w:tcPr>
            <w:tcW w:w="10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DF2E18" w:rsidRDefault="00DF2E18" w:rsidP="0081202B">
            <w:pPr>
              <w:pStyle w:val="TableText"/>
              <w:keepNext/>
            </w:pPr>
          </w:p>
        </w:tc>
      </w:tr>
      <w:tr w:rsidR="00DF2E18" w:rsidTr="0081202B">
        <w:trPr>
          <w:trHeight w:val="367"/>
        </w:trPr>
        <w:tc>
          <w:tcPr>
            <w:tcW w:w="3277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CCECFF"/>
          </w:tcPr>
          <w:p w:rsidR="00DF2E18" w:rsidRPr="00996AC7" w:rsidRDefault="00DF2E18" w:rsidP="0081202B">
            <w:pPr>
              <w:pStyle w:val="TableText"/>
              <w:keepNext/>
              <w:rPr>
                <w:rFonts w:ascii="Tahoma" w:hAnsi="Tahoma" w:cs="Tahoma"/>
                <w:b/>
                <w:sz w:val="22"/>
                <w:szCs w:val="22"/>
              </w:rPr>
            </w:pPr>
            <w:r w:rsidRPr="00996AC7">
              <w:rPr>
                <w:rFonts w:ascii="Tahoma" w:hAnsi="Tahoma" w:cs="Tahoma"/>
                <w:b/>
                <w:sz w:val="22"/>
                <w:szCs w:val="22"/>
              </w:rPr>
              <w:t xml:space="preserve">Revision Date </w:t>
            </w:r>
          </w:p>
        </w:tc>
        <w:tc>
          <w:tcPr>
            <w:tcW w:w="10622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  <w:shd w:val="clear" w:color="auto" w:fill="auto"/>
          </w:tcPr>
          <w:p w:rsidR="00DF2E18" w:rsidRDefault="00DF2E18" w:rsidP="0081202B">
            <w:pPr>
              <w:pStyle w:val="TableText"/>
              <w:keepNext/>
            </w:pPr>
          </w:p>
        </w:tc>
      </w:tr>
    </w:tbl>
    <w:p w:rsidR="00DF2E18" w:rsidRPr="001F2C3E" w:rsidRDefault="00DF2E18" w:rsidP="00DF2E18">
      <w:pPr>
        <w:pStyle w:val="BodyText"/>
        <w:rPr>
          <w:lang w:val="en-NZ"/>
        </w:rPr>
      </w:pPr>
    </w:p>
    <w:p w:rsidR="00A41B7D" w:rsidRDefault="00A41B7D"/>
    <w:sectPr w:rsidR="00A41B7D" w:rsidSect="00A21572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226" w:left="1871" w:header="851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D8F">
      <w:pPr>
        <w:spacing w:after="0" w:line="240" w:lineRule="auto"/>
      </w:pPr>
      <w:r>
        <w:separator/>
      </w:r>
    </w:p>
  </w:endnote>
  <w:endnote w:type="continuationSeparator" w:id="0">
    <w:p w:rsidR="00000000" w:rsidRDefault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6B" w:rsidRPr="00273987" w:rsidRDefault="001731E8" w:rsidP="00D25EDB">
    <w:pPr>
      <w:pStyle w:val="Footer"/>
      <w:tabs>
        <w:tab w:val="clear" w:pos="9639"/>
        <w:tab w:val="right" w:pos="13334"/>
      </w:tabs>
    </w:pPr>
    <w:r>
      <w:tab/>
    </w:r>
    <w:r>
      <w:tab/>
    </w:r>
    <w:r w:rsidRPr="001809C3">
      <w:t xml:space="preserve">Page </w:t>
    </w:r>
    <w:r w:rsidRPr="001809C3">
      <w:fldChar w:fldCharType="begin"/>
    </w:r>
    <w:r w:rsidRPr="001809C3">
      <w:instrText xml:space="preserve"> PAGE </w:instrText>
    </w:r>
    <w:r w:rsidRPr="001809C3">
      <w:fldChar w:fldCharType="separate"/>
    </w:r>
    <w:r w:rsidR="00854D8F">
      <w:rPr>
        <w:noProof/>
      </w:rPr>
      <w:t>4</w:t>
    </w:r>
    <w:r w:rsidRPr="001809C3">
      <w:fldChar w:fldCharType="end"/>
    </w:r>
    <w:r w:rsidRPr="001809C3">
      <w:t xml:space="preserve"> of </w:t>
    </w:r>
    <w:r w:rsidRPr="001809C3">
      <w:fldChar w:fldCharType="begin"/>
    </w:r>
    <w:r w:rsidRPr="001809C3">
      <w:instrText xml:space="preserve"> NUMPAGES </w:instrText>
    </w:r>
    <w:r w:rsidRPr="001809C3">
      <w:fldChar w:fldCharType="separate"/>
    </w:r>
    <w:r w:rsidR="00854D8F">
      <w:rPr>
        <w:noProof/>
      </w:rPr>
      <w:t>4</w:t>
    </w:r>
    <w:r w:rsidRPr="001809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6B" w:rsidRDefault="001731E8" w:rsidP="00D25EDB">
    <w:pPr>
      <w:pStyle w:val="Footer"/>
      <w:tabs>
        <w:tab w:val="clear" w:pos="9639"/>
        <w:tab w:val="right" w:pos="13334"/>
      </w:tabs>
    </w:pPr>
    <w:r>
      <w:t>Trim 09/335125</w:t>
    </w:r>
    <w:r>
      <w:tab/>
    </w:r>
    <w:r>
      <w:tab/>
    </w:r>
    <w:r w:rsidRPr="001809C3">
      <w:t xml:space="preserve">Page </w:t>
    </w:r>
    <w:r w:rsidRPr="001809C3">
      <w:fldChar w:fldCharType="begin"/>
    </w:r>
    <w:r w:rsidRPr="001809C3">
      <w:instrText xml:space="preserve"> PAGE </w:instrText>
    </w:r>
    <w:r w:rsidRPr="001809C3">
      <w:fldChar w:fldCharType="separate"/>
    </w:r>
    <w:r w:rsidR="00854D8F">
      <w:rPr>
        <w:noProof/>
      </w:rPr>
      <w:t>1</w:t>
    </w:r>
    <w:r w:rsidRPr="001809C3">
      <w:fldChar w:fldCharType="end"/>
    </w:r>
    <w:r w:rsidRPr="001809C3">
      <w:t xml:space="preserve"> of </w:t>
    </w:r>
    <w:r w:rsidRPr="001809C3">
      <w:fldChar w:fldCharType="begin"/>
    </w:r>
    <w:r w:rsidRPr="001809C3">
      <w:instrText xml:space="preserve"> NUMPAGES </w:instrText>
    </w:r>
    <w:r w:rsidRPr="001809C3">
      <w:fldChar w:fldCharType="separate"/>
    </w:r>
    <w:r w:rsidR="00854D8F">
      <w:rPr>
        <w:noProof/>
      </w:rPr>
      <w:t>4</w:t>
    </w:r>
    <w:r w:rsidRPr="001809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D8F">
      <w:pPr>
        <w:spacing w:after="0" w:line="240" w:lineRule="auto"/>
      </w:pPr>
      <w:r>
        <w:separator/>
      </w:r>
    </w:p>
  </w:footnote>
  <w:footnote w:type="continuationSeparator" w:id="0">
    <w:p w:rsidR="00000000" w:rsidRDefault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6B" w:rsidRPr="001C0DB8" w:rsidRDefault="001731E8" w:rsidP="00015CFB">
    <w:pPr>
      <w:pStyle w:val="Header"/>
    </w:pPr>
    <w:r>
      <w:t>Education Programmes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6B" w:rsidRDefault="00DF2E18" w:rsidP="00015CF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-17780</wp:posOffset>
          </wp:positionV>
          <wp:extent cx="1317625" cy="320675"/>
          <wp:effectExtent l="0" t="0" r="0" b="3175"/>
          <wp:wrapSquare wrapText="bothSides"/>
          <wp:docPr id="2" name="Picture 2" descr="ccc_email_signatu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_email_signatu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1E8">
      <w:t>Freshwater Frolicking Education Programmes</w:t>
    </w:r>
  </w:p>
  <w:p w:rsidR="001B7C6B" w:rsidRDefault="00854D8F" w:rsidP="00015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8C8"/>
    <w:multiLevelType w:val="hybridMultilevel"/>
    <w:tmpl w:val="91BA31FC"/>
    <w:lvl w:ilvl="0" w:tplc="D0DAE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8D2690"/>
    <w:multiLevelType w:val="hybridMultilevel"/>
    <w:tmpl w:val="B94C36C4"/>
    <w:lvl w:ilvl="0" w:tplc="D0DAE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DF52DF"/>
    <w:multiLevelType w:val="hybridMultilevel"/>
    <w:tmpl w:val="DD4E8282"/>
    <w:lvl w:ilvl="0" w:tplc="D0DAE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18"/>
    <w:rsid w:val="001731E8"/>
    <w:rsid w:val="005E31A3"/>
    <w:rsid w:val="005F2228"/>
    <w:rsid w:val="00854D8F"/>
    <w:rsid w:val="00A41B7D"/>
    <w:rsid w:val="00D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637D69-5ECB-4B9C-B168-8C38433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next w:val="BodyText"/>
    <w:link w:val="Heading1Char"/>
    <w:qFormat/>
    <w:rsid w:val="00DF2E18"/>
    <w:pPr>
      <w:keepNext/>
      <w:widowControl w:val="0"/>
      <w:spacing w:before="240" w:after="60" w:line="240" w:lineRule="auto"/>
      <w:outlineLvl w:val="0"/>
    </w:pPr>
    <w:rPr>
      <w:rFonts w:ascii="Tahoma" w:eastAsia="Times New Roman" w:hAnsi="Tahoma" w:cs="Arial"/>
      <w:bCs/>
      <w:color w:val="000080"/>
      <w:sz w:val="32"/>
      <w:szCs w:val="3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E18"/>
    <w:rPr>
      <w:rFonts w:ascii="Tahoma" w:eastAsia="Times New Roman" w:hAnsi="Tahoma" w:cs="Arial"/>
      <w:bCs/>
      <w:color w:val="000080"/>
      <w:sz w:val="32"/>
      <w:szCs w:val="32"/>
      <w:lang w:val="en-NZ" w:eastAsia="en-GB"/>
    </w:rPr>
  </w:style>
  <w:style w:type="paragraph" w:styleId="BodyText">
    <w:name w:val="Body Text"/>
    <w:basedOn w:val="Normal"/>
    <w:link w:val="BodyTextChar"/>
    <w:rsid w:val="00DF2E18"/>
    <w:pPr>
      <w:widowControl w:val="0"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F2E18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Text">
    <w:name w:val="Table Text"/>
    <w:basedOn w:val="BodyText"/>
    <w:link w:val="TableTextChar"/>
    <w:rsid w:val="00DF2E18"/>
    <w:pPr>
      <w:widowControl/>
      <w:autoSpaceDE w:val="0"/>
      <w:autoSpaceDN w:val="0"/>
      <w:adjustRightInd w:val="0"/>
      <w:spacing w:before="60" w:after="60"/>
    </w:pPr>
    <w:rPr>
      <w:lang w:val="en-NZ" w:eastAsia="en-US"/>
    </w:rPr>
  </w:style>
  <w:style w:type="character" w:customStyle="1" w:styleId="TableTextChar">
    <w:name w:val="Table Text Char"/>
    <w:link w:val="TableText"/>
    <w:rsid w:val="00DF2E18"/>
    <w:rPr>
      <w:rFonts w:ascii="Arial" w:eastAsia="Times New Roman" w:hAnsi="Arial" w:cs="Arial"/>
      <w:sz w:val="20"/>
      <w:szCs w:val="20"/>
      <w:lang w:val="en-NZ"/>
    </w:rPr>
  </w:style>
  <w:style w:type="paragraph" w:styleId="Footer">
    <w:name w:val="footer"/>
    <w:basedOn w:val="Normal"/>
    <w:link w:val="FooterChar"/>
    <w:rsid w:val="00DF2E18"/>
    <w:pPr>
      <w:pBdr>
        <w:top w:val="single" w:sz="4" w:space="0" w:color="auto"/>
      </w:pBdr>
      <w:tabs>
        <w:tab w:val="center" w:pos="4820"/>
        <w:tab w:val="right" w:pos="9639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oterChar">
    <w:name w:val="Footer Char"/>
    <w:basedOn w:val="DefaultParagraphFont"/>
    <w:link w:val="Footer"/>
    <w:rsid w:val="00DF2E18"/>
    <w:rPr>
      <w:rFonts w:ascii="Arial" w:eastAsia="Times New Roman" w:hAnsi="Arial" w:cs="Arial"/>
      <w:sz w:val="16"/>
      <w:szCs w:val="16"/>
      <w:lang w:val="en-NZ" w:eastAsia="en-GB"/>
    </w:rPr>
  </w:style>
  <w:style w:type="paragraph" w:styleId="Header">
    <w:name w:val="header"/>
    <w:basedOn w:val="Normal"/>
    <w:link w:val="HeaderChar"/>
    <w:semiHidden/>
    <w:rsid w:val="00DF2E18"/>
    <w:pPr>
      <w:widowControl w:val="0"/>
      <w:pBdr>
        <w:bottom w:val="single" w:sz="4" w:space="1" w:color="auto"/>
      </w:pBdr>
      <w:tabs>
        <w:tab w:val="left" w:pos="3441"/>
        <w:tab w:val="right" w:pos="9639"/>
      </w:tabs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DF2E18"/>
    <w:rPr>
      <w:rFonts w:ascii="Arial" w:eastAsia="Times New Roman" w:hAnsi="Arial" w:cs="Arial"/>
      <w:sz w:val="20"/>
      <w:szCs w:val="20"/>
      <w:lang w:val="en-NZ" w:eastAsia="en-GB"/>
    </w:rPr>
  </w:style>
  <w:style w:type="paragraph" w:customStyle="1" w:styleId="TableHeading">
    <w:name w:val="Table Heading"/>
    <w:basedOn w:val="BodyText"/>
    <w:next w:val="TableText"/>
    <w:rsid w:val="00DF2E18"/>
    <w:pPr>
      <w:spacing w:before="40" w:after="40"/>
    </w:pPr>
    <w:rPr>
      <w:b/>
    </w:rPr>
  </w:style>
  <w:style w:type="paragraph" w:styleId="Title">
    <w:name w:val="Title"/>
    <w:basedOn w:val="Normal"/>
    <w:link w:val="TitleChar"/>
    <w:qFormat/>
    <w:rsid w:val="00DF2E18"/>
    <w:pPr>
      <w:pBdr>
        <w:top w:val="single" w:sz="4" w:space="1" w:color="auto"/>
        <w:bottom w:val="single" w:sz="4" w:space="1" w:color="auto"/>
      </w:pBdr>
      <w:spacing w:after="240" w:line="240" w:lineRule="auto"/>
    </w:pPr>
    <w:rPr>
      <w:rFonts w:ascii="Tahoma" w:eastAsia="Times New Roman" w:hAnsi="Tahoma" w:cs="Arial"/>
      <w:color w:val="000080"/>
      <w:sz w:val="40"/>
      <w:szCs w:val="48"/>
      <w:lang w:eastAsia="en-GB"/>
    </w:rPr>
  </w:style>
  <w:style w:type="character" w:customStyle="1" w:styleId="TitleChar">
    <w:name w:val="Title Char"/>
    <w:basedOn w:val="DefaultParagraphFont"/>
    <w:link w:val="Title"/>
    <w:rsid w:val="00DF2E18"/>
    <w:rPr>
      <w:rFonts w:ascii="Tahoma" w:eastAsia="Times New Roman" w:hAnsi="Tahoma" w:cs="Arial"/>
      <w:color w:val="000080"/>
      <w:sz w:val="40"/>
      <w:szCs w:val="48"/>
      <w:lang w:val="en-NZ" w:eastAsia="en-GB"/>
    </w:rPr>
  </w:style>
  <w:style w:type="paragraph" w:styleId="ListParagraph">
    <w:name w:val="List Paragraph"/>
    <w:basedOn w:val="Normal"/>
    <w:uiPriority w:val="34"/>
    <w:qFormat/>
    <w:rsid w:val="00DF2E1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DF2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John-Ives, Georgina</dc:creator>
  <cp:keywords/>
  <dc:description/>
  <cp:lastModifiedBy>St John-Ives, Georgina</cp:lastModifiedBy>
  <cp:revision>3</cp:revision>
  <dcterms:created xsi:type="dcterms:W3CDTF">2020-01-16T21:13:00Z</dcterms:created>
  <dcterms:modified xsi:type="dcterms:W3CDTF">2020-01-29T21:06:00Z</dcterms:modified>
</cp:coreProperties>
</file>